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3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972"/>
        <w:gridCol w:w="7758"/>
      </w:tblGrid>
      <w:tr w:rsidR="00537560" w14:paraId="398594E2" w14:textId="77777777" w:rsidTr="006E4C9A">
        <w:trPr>
          <w:trHeight w:val="976"/>
          <w:jc w:val="center"/>
        </w:trPr>
        <w:tc>
          <w:tcPr>
            <w:tcW w:w="2972"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758" w:type="dxa"/>
          </w:tcPr>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16913D13" w:rsidR="006F589B" w:rsidRDefault="00846BC6"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TELÉFONO</w:t>
            </w:r>
            <w:r w:rsidR="006F589B">
              <w:rPr>
                <w:rFonts w:asciiTheme="minorHAnsi" w:eastAsia="Times New Roman" w:hAnsiTheme="minorHAnsi"/>
                <w:color w:val="000000"/>
                <w:sz w:val="22"/>
                <w:szCs w:val="22"/>
              </w:rPr>
              <w:t>:</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783BCB7A" w14:textId="3F620793" w:rsidR="00914B8F" w:rsidRPr="00A86D56" w:rsidRDefault="00103EB3" w:rsidP="00310E56">
      <w:pPr>
        <w:pStyle w:val="Ttulo2"/>
        <w:shd w:val="clear" w:color="auto" w:fill="FFFFFF"/>
        <w:spacing w:before="0" w:beforeAutospacing="0" w:after="0" w:afterAutospacing="0"/>
        <w:jc w:val="center"/>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KARELIA</w:t>
      </w:r>
      <w:r w:rsidR="0060426E">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6BC6" w:rsidRPr="00A86D56">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PERLA DEL NORTE DE RUSIA</w:t>
      </w:r>
      <w:r w:rsidR="00AE16D2" w:rsidRPr="00A86D56">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2F70" w:rsidRPr="00A86D56">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sidR="0060426E">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 </w:t>
      </w:r>
      <w:r w:rsidR="0060426E" w:rsidRPr="00A86D56">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0426E">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03 días</w:t>
      </w:r>
      <w:r w:rsidR="00321C1E">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F2648">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Extención</w:t>
      </w:r>
      <w:r w:rsidR="00321C1E">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A3F16" w:rsidRPr="00A86D56">
        <w:rPr>
          <w:rFonts w:asciiTheme="minorHAnsi" w:eastAsia="Times New Roman" w:hAnsiTheme="minorHAnsi"/>
          <w:color w:val="000000" w:themeColor="text1"/>
          <w:sz w:val="32"/>
          <w:szCs w:val="3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2964"/>
        <w:gridCol w:w="7826"/>
      </w:tblGrid>
      <w:tr w:rsidR="00846BC6" w:rsidRPr="009263B3" w14:paraId="6687EA71" w14:textId="77777777" w:rsidTr="00BE5D9E">
        <w:trPr>
          <w:trHeight w:val="403"/>
          <w:tblCellSpacing w:w="15" w:type="dxa"/>
          <w:jc w:val="center"/>
        </w:trPr>
        <w:tc>
          <w:tcPr>
            <w:tcW w:w="1353" w:type="pct"/>
            <w:vAlign w:val="center"/>
            <w:hideMark/>
          </w:tcPr>
          <w:p w14:paraId="44EBAEE4" w14:textId="0A331AFE" w:rsidR="00846BC6" w:rsidRPr="009263B3" w:rsidRDefault="00226468" w:rsidP="00BE5D9E">
            <w:pPr>
              <w:pStyle w:val="NormalWeb"/>
              <w:rPr>
                <w:rFonts w:asciiTheme="minorHAnsi" w:eastAsiaTheme="minorEastAsia" w:hAnsiTheme="minorHAnsi"/>
              </w:rPr>
            </w:pPr>
            <w:r>
              <w:rPr>
                <w:rFonts w:asciiTheme="minorHAnsi" w:hAnsiTheme="minorHAnsi"/>
              </w:rPr>
              <w:t>Ruta</w:t>
            </w:r>
            <w:r w:rsidR="00846BC6">
              <w:rPr>
                <w:rFonts w:asciiTheme="minorHAnsi" w:hAnsiTheme="minorHAnsi"/>
              </w:rPr>
              <w:t>,</w:t>
            </w:r>
            <w:r w:rsidR="00846BC6" w:rsidRPr="009263B3">
              <w:rPr>
                <w:rFonts w:asciiTheme="minorHAnsi" w:hAnsiTheme="minorHAnsi"/>
              </w:rPr>
              <w:t xml:space="preserve"> servicios en privado</w:t>
            </w:r>
            <w:r w:rsidR="00846BC6">
              <w:rPr>
                <w:rFonts w:asciiTheme="minorHAnsi" w:hAnsiTheme="minorHAnsi"/>
              </w:rPr>
              <w:t>:</w:t>
            </w:r>
          </w:p>
        </w:tc>
        <w:tc>
          <w:tcPr>
            <w:tcW w:w="3606" w:type="pct"/>
            <w:shd w:val="clear" w:color="auto" w:fill="D9E2F3" w:themeFill="accent1" w:themeFillTint="33"/>
            <w:vAlign w:val="center"/>
            <w:hideMark/>
          </w:tcPr>
          <w:p w14:paraId="5C003EBB" w14:textId="77777777" w:rsidR="0060426E" w:rsidRDefault="00833348" w:rsidP="00BE5D9E">
            <w:pPr>
              <w:pStyle w:val="NormalWeb"/>
              <w:spacing w:before="0" w:beforeAutospacing="0" w:after="0" w:afterAutospacing="0"/>
              <w:jc w:val="center"/>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PETROZAVODSK (</w:t>
            </w:r>
            <w:proofErr w:type="spellStart"/>
            <w:r>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Karelia</w:t>
            </w:r>
            <w:proofErr w:type="spellEnd"/>
            <w:r w:rsidR="00846BC6" w:rsidRPr="00D3395F">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6BC6" w:rsidRPr="00D3395F">
              <w:rPr>
                <w:rFonts w:asciiTheme="minorHAnsi" w:eastAsia="Times New Roman" w:hAnsiTheme="minorHAnsi"/>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46BC6" w:rsidRPr="00D3395F">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ISLA DE </w:t>
            </w:r>
            <w:proofErr w:type="spellStart"/>
            <w:r w:rsidR="00846BC6" w:rsidRPr="00D3395F">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KIZHÍ</w:t>
            </w:r>
            <w:proofErr w:type="spellEnd"/>
            <w:r w:rsidR="00D3395F">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lago </w:t>
            </w:r>
            <w:proofErr w:type="spellStart"/>
            <w:r>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Onéga</w:t>
            </w:r>
            <w:proofErr w:type="spellEnd"/>
            <w:r>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46BC6" w:rsidRPr="00D3395F">
              <w:rPr>
                <w:rFonts w:asciiTheme="minorHAnsi" w:eastAsia="Times New Roman" w:hAnsiTheme="minorHAnsi"/>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6BC6" w:rsidRPr="00D3395F">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A1495B" w14:textId="7CFBB12C" w:rsidR="00846BC6" w:rsidRPr="00D3395F" w:rsidRDefault="0060426E" w:rsidP="00BE5D9E">
            <w:pPr>
              <w:pStyle w:val="NormalWeb"/>
              <w:spacing w:before="0" w:beforeAutospacing="0" w:after="0" w:afterAutospacing="0"/>
              <w:jc w:val="center"/>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395F">
              <w:rPr>
                <w:rFonts w:asciiTheme="minorHAnsi" w:eastAsia="Times New Roman" w:hAnsiTheme="minorHAnsi"/>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395F">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395F" w:rsidRPr="00D3395F">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ISLA DE </w:t>
            </w:r>
            <w:proofErr w:type="spellStart"/>
            <w:r w:rsidR="00D3395F" w:rsidRPr="00D3395F">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VALAÁM</w:t>
            </w:r>
            <w:proofErr w:type="spellEnd"/>
            <w:r w:rsidR="00833348">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(lago </w:t>
            </w:r>
            <w:proofErr w:type="spellStart"/>
            <w:r w:rsidR="00833348">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Ládoga</w:t>
            </w:r>
            <w:proofErr w:type="spellEnd"/>
            <w:r w:rsidR="00833348">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601DBD" w:rsidRPr="00FB2032" w14:paraId="42DA11BB" w14:textId="77777777" w:rsidTr="00A832D9">
        <w:trPr>
          <w:tblCellSpacing w:w="15" w:type="dxa"/>
          <w:jc w:val="center"/>
        </w:trPr>
        <w:tc>
          <w:tcPr>
            <w:tcW w:w="1353" w:type="pct"/>
            <w:vAlign w:val="center"/>
            <w:hideMark/>
          </w:tcPr>
          <w:p w14:paraId="5A7DEA67" w14:textId="77777777" w:rsidR="00B9112C" w:rsidRPr="009F5819" w:rsidRDefault="00B9112C" w:rsidP="00BA5A8A">
            <w:pPr>
              <w:pStyle w:val="NormalWeb"/>
              <w:rPr>
                <w:rFonts w:asciiTheme="minorHAnsi" w:hAnsiTheme="minorHAnsi"/>
                <w:sz w:val="22"/>
                <w:szCs w:val="22"/>
              </w:rPr>
            </w:pPr>
            <w:r w:rsidRPr="009F5819">
              <w:rPr>
                <w:rFonts w:asciiTheme="minorHAnsi" w:hAnsiTheme="minorHAnsi"/>
                <w:sz w:val="22"/>
                <w:szCs w:val="22"/>
              </w:rPr>
              <w:t>Duración del tour:</w:t>
            </w:r>
          </w:p>
        </w:tc>
        <w:tc>
          <w:tcPr>
            <w:tcW w:w="3606" w:type="pct"/>
            <w:shd w:val="clear" w:color="auto" w:fill="D9E2F3" w:themeFill="accent1" w:themeFillTint="33"/>
            <w:vAlign w:val="center"/>
            <w:hideMark/>
          </w:tcPr>
          <w:p w14:paraId="2B965F7D" w14:textId="3C564A27" w:rsidR="00B9112C" w:rsidRPr="008971B8" w:rsidRDefault="00846BC6" w:rsidP="00894531">
            <w:pPr>
              <w:pStyle w:val="NormalWeb"/>
              <w:spacing w:before="0" w:beforeAutospacing="0" w:after="0" w:afterAutospacing="0"/>
              <w:jc w:val="center"/>
              <w:rPr>
                <w:rFonts w:asciiTheme="minorHAnsi" w:hAnsiTheme="minorHAnsi"/>
                <w:b/>
                <w:bCs/>
                <w:color w:val="C00000"/>
              </w:rPr>
            </w:pPr>
            <w:r>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 DÍAS / 02</w:t>
            </w:r>
            <w:r w:rsidR="00B9112C" w:rsidRPr="008971B8">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601DBD" w:rsidRPr="00FB2032" w14:paraId="65327335" w14:textId="77777777" w:rsidTr="005B2781">
        <w:trPr>
          <w:tblCellSpacing w:w="15" w:type="dxa"/>
          <w:jc w:val="center"/>
        </w:trPr>
        <w:tc>
          <w:tcPr>
            <w:tcW w:w="1353" w:type="pct"/>
            <w:vAlign w:val="center"/>
            <w:hideMark/>
          </w:tcPr>
          <w:p w14:paraId="42E70C2C" w14:textId="5001CB10" w:rsidR="00B9112C" w:rsidRPr="009F5819" w:rsidRDefault="009F5819" w:rsidP="00BA5A8A">
            <w:pPr>
              <w:pStyle w:val="NormalWeb"/>
              <w:rPr>
                <w:rFonts w:asciiTheme="minorHAnsi" w:hAnsiTheme="minorHAnsi"/>
                <w:sz w:val="22"/>
                <w:szCs w:val="22"/>
              </w:rPr>
            </w:pPr>
            <w:r w:rsidRPr="009F5819">
              <w:rPr>
                <w:rFonts w:asciiTheme="minorHAnsi" w:hAnsiTheme="minorHAnsi"/>
                <w:sz w:val="22"/>
                <w:szCs w:val="22"/>
              </w:rPr>
              <w:t>Fech</w:t>
            </w:r>
            <w:r w:rsidR="00C907C3" w:rsidRPr="009F5819">
              <w:rPr>
                <w:rFonts w:asciiTheme="minorHAnsi" w:hAnsiTheme="minorHAnsi"/>
                <w:sz w:val="22"/>
                <w:szCs w:val="22"/>
              </w:rPr>
              <w:t xml:space="preserve">as </w:t>
            </w:r>
            <w:r w:rsidR="00C907C3" w:rsidRPr="00455CFD">
              <w:rPr>
                <w:rFonts w:asciiTheme="minorHAnsi" w:hAnsiTheme="minorHAnsi"/>
                <w:b/>
                <w:sz w:val="22"/>
                <w:szCs w:val="22"/>
              </w:rPr>
              <w:t>diarias</w:t>
            </w:r>
            <w:r w:rsidR="00C907C3" w:rsidRPr="009F5819">
              <w:rPr>
                <w:rFonts w:asciiTheme="minorHAnsi" w:hAnsiTheme="minorHAnsi"/>
                <w:sz w:val="22"/>
                <w:szCs w:val="22"/>
              </w:rPr>
              <w:t xml:space="preserve"> de i</w:t>
            </w:r>
            <w:r w:rsidR="006E1DFE" w:rsidRPr="009F5819">
              <w:rPr>
                <w:rFonts w:asciiTheme="minorHAnsi" w:hAnsiTheme="minorHAnsi"/>
                <w:sz w:val="22"/>
                <w:szCs w:val="22"/>
              </w:rPr>
              <w:t xml:space="preserve">nicio del </w:t>
            </w:r>
            <w:r w:rsidR="00846BC6">
              <w:rPr>
                <w:rFonts w:asciiTheme="minorHAnsi" w:hAnsiTheme="minorHAnsi"/>
                <w:sz w:val="22"/>
                <w:szCs w:val="22"/>
              </w:rPr>
              <w:t xml:space="preserve">tour en </w:t>
            </w:r>
            <w:r w:rsidR="00846BC6" w:rsidRPr="00455CFD">
              <w:rPr>
                <w:rFonts w:asciiTheme="minorHAnsi" w:hAnsiTheme="minorHAnsi"/>
                <w:i/>
                <w:sz w:val="22"/>
                <w:szCs w:val="22"/>
              </w:rPr>
              <w:t>Petrozavodsk</w:t>
            </w:r>
            <w:r w:rsidR="00B9112C" w:rsidRPr="009F5819">
              <w:rPr>
                <w:rFonts w:asciiTheme="minorHAnsi" w:hAnsiTheme="minorHAnsi"/>
                <w:sz w:val="22"/>
                <w:szCs w:val="22"/>
              </w:rPr>
              <w:t>:</w:t>
            </w:r>
          </w:p>
        </w:tc>
        <w:tc>
          <w:tcPr>
            <w:tcW w:w="3606" w:type="pct"/>
            <w:shd w:val="clear" w:color="auto" w:fill="FBE4D5" w:themeFill="accent2" w:themeFillTint="33"/>
            <w:vAlign w:val="center"/>
            <w:hideMark/>
          </w:tcPr>
          <w:p w14:paraId="34CADAA3" w14:textId="5934D4B4" w:rsidR="007B03FC" w:rsidRPr="00F96330" w:rsidRDefault="00894531" w:rsidP="0060426E">
            <w:pPr>
              <w:pStyle w:val="NormalWeb"/>
              <w:spacing w:before="0" w:beforeAutospacing="0" w:after="0" w:afterAutospacing="0"/>
              <w:jc w:val="center"/>
              <w:rPr>
                <w:rFonts w:asciiTheme="minorHAnsi" w:hAnsiTheme="minorHAnsi"/>
                <w:b/>
                <w:bCs/>
                <w:color w:val="C00000"/>
              </w:rPr>
            </w:pPr>
            <w:r w:rsidRPr="00F96330">
              <w:rPr>
                <w:rFonts w:asciiTheme="minorHAnsi" w:hAnsiTheme="minorHAnsi"/>
                <w:b/>
                <w:bCs/>
                <w:color w:val="000000" w:themeColor="text1"/>
              </w:rPr>
              <w:t xml:space="preserve">desde el 01 de </w:t>
            </w:r>
            <w:proofErr w:type="gramStart"/>
            <w:r w:rsidRPr="00F96330">
              <w:rPr>
                <w:rFonts w:asciiTheme="minorHAnsi" w:hAnsiTheme="minorHAnsi"/>
                <w:b/>
                <w:bCs/>
                <w:color w:val="000000" w:themeColor="text1"/>
              </w:rPr>
              <w:t>Abril</w:t>
            </w:r>
            <w:proofErr w:type="gramEnd"/>
            <w:r w:rsidRPr="00F96330">
              <w:rPr>
                <w:rFonts w:asciiTheme="minorHAnsi" w:hAnsiTheme="minorHAnsi"/>
                <w:b/>
                <w:bCs/>
                <w:color w:val="000000" w:themeColor="text1"/>
              </w:rPr>
              <w:t xml:space="preserve"> hasta el 31 de Octubre</w:t>
            </w:r>
            <w:r w:rsidR="00C907C3" w:rsidRPr="00F96330">
              <w:rPr>
                <w:rFonts w:asciiTheme="minorHAnsi" w:hAnsiTheme="minorHAnsi"/>
                <w:b/>
                <w:bCs/>
                <w:color w:val="000000" w:themeColor="text1"/>
              </w:rPr>
              <w:t xml:space="preserve"> 201</w:t>
            </w:r>
            <w:r w:rsidR="0060426E" w:rsidRPr="00F96330">
              <w:rPr>
                <w:rFonts w:asciiTheme="minorHAnsi" w:hAnsiTheme="minorHAnsi"/>
                <w:b/>
                <w:bCs/>
                <w:color w:val="000000" w:themeColor="text1"/>
              </w:rPr>
              <w:t>9</w:t>
            </w:r>
            <w:r w:rsidR="00DC03F0" w:rsidRPr="00F96330">
              <w:rPr>
                <w:rFonts w:asciiTheme="minorHAnsi" w:hAnsiTheme="minorHAnsi"/>
                <w:b/>
                <w:bCs/>
                <w:color w:val="000000" w:themeColor="text1"/>
              </w:rPr>
              <w:t>.</w:t>
            </w:r>
          </w:p>
        </w:tc>
      </w:tr>
      <w:tr w:rsidR="00601DBD" w:rsidRPr="00FB2032" w14:paraId="06347E37" w14:textId="77777777" w:rsidTr="00601DBD">
        <w:trPr>
          <w:tblCellSpacing w:w="15" w:type="dxa"/>
          <w:jc w:val="center"/>
        </w:trPr>
        <w:tc>
          <w:tcPr>
            <w:tcW w:w="1353" w:type="pct"/>
            <w:vAlign w:val="center"/>
            <w:hideMark/>
          </w:tcPr>
          <w:p w14:paraId="00FC265A" w14:textId="27E322FE" w:rsidR="00B9112C" w:rsidRPr="009F5819" w:rsidRDefault="00B9112C" w:rsidP="00BA5A8A">
            <w:pPr>
              <w:pStyle w:val="NormalWeb"/>
              <w:rPr>
                <w:rFonts w:asciiTheme="minorHAnsi" w:hAnsiTheme="minorHAnsi"/>
                <w:sz w:val="22"/>
                <w:szCs w:val="22"/>
              </w:rPr>
            </w:pPr>
            <w:r w:rsidRPr="009F5819">
              <w:rPr>
                <w:rFonts w:asciiTheme="minorHAnsi" w:hAnsiTheme="minorHAnsi"/>
                <w:sz w:val="22"/>
                <w:szCs w:val="22"/>
              </w:rPr>
              <w:t>Categoría</w:t>
            </w:r>
            <w:r w:rsidR="00621B31" w:rsidRPr="009F5819">
              <w:rPr>
                <w:rFonts w:asciiTheme="minorHAnsi" w:hAnsiTheme="minorHAnsi"/>
                <w:sz w:val="22"/>
                <w:szCs w:val="22"/>
              </w:rPr>
              <w:t xml:space="preserve"> de hospedaje</w:t>
            </w:r>
            <w:r w:rsidRPr="009F5819">
              <w:rPr>
                <w:rFonts w:asciiTheme="minorHAnsi" w:hAnsiTheme="minorHAnsi"/>
                <w:sz w:val="22"/>
                <w:szCs w:val="22"/>
              </w:rPr>
              <w:t>:</w:t>
            </w:r>
          </w:p>
        </w:tc>
        <w:tc>
          <w:tcPr>
            <w:tcW w:w="3606" w:type="pct"/>
            <w:vAlign w:val="center"/>
            <w:hideMark/>
          </w:tcPr>
          <w:p w14:paraId="47BA1F95" w14:textId="3F9FD34A" w:rsidR="007D20B6" w:rsidRPr="009F5819" w:rsidRDefault="00886DEE" w:rsidP="007D20B6">
            <w:pPr>
              <w:pStyle w:val="NormalWeb"/>
              <w:spacing w:before="0" w:beforeAutospacing="0" w:after="0" w:afterAutospacing="0"/>
              <w:rPr>
                <w:rFonts w:asciiTheme="minorHAnsi" w:hAnsiTheme="minorHAnsi"/>
                <w:b/>
                <w:bCs/>
                <w:sz w:val="22"/>
                <w:szCs w:val="22"/>
                <w:u w:val="single"/>
              </w:rPr>
            </w:pPr>
            <w:r>
              <w:rPr>
                <w:rFonts w:asciiTheme="minorHAnsi" w:hAnsiTheme="minorHAnsi"/>
                <w:bCs/>
                <w:sz w:val="22"/>
                <w:szCs w:val="22"/>
                <w:u w:val="single"/>
              </w:rPr>
              <w:t>Hotel en Petrozavodsk</w:t>
            </w:r>
            <w:r w:rsidR="007D20B6" w:rsidRPr="009F5819">
              <w:rPr>
                <w:rFonts w:asciiTheme="minorHAnsi" w:hAnsiTheme="minorHAnsi"/>
                <w:bCs/>
                <w:sz w:val="22"/>
                <w:szCs w:val="22"/>
                <w:u w:val="single"/>
              </w:rPr>
              <w:t xml:space="preserve"> de categoría</w:t>
            </w:r>
            <w:r w:rsidR="007D20B6" w:rsidRPr="009F5819">
              <w:rPr>
                <w:rFonts w:asciiTheme="minorHAnsi" w:hAnsiTheme="minorHAnsi"/>
                <w:b/>
                <w:bCs/>
                <w:sz w:val="22"/>
                <w:szCs w:val="22"/>
                <w:u w:val="single"/>
              </w:rPr>
              <w:t xml:space="preserve"> </w:t>
            </w:r>
            <w:r w:rsidR="008610DF" w:rsidRPr="009F5819">
              <w:rPr>
                <w:rFonts w:asciiTheme="minorHAnsi" w:eastAsia="Times New Roman" w:hAnsiTheme="minorHAnsi"/>
                <w:b/>
                <w:color w:val="000000"/>
                <w:sz w:val="22"/>
                <w:szCs w:val="22"/>
                <w:u w:val="single"/>
              </w:rPr>
              <w:t xml:space="preserve">– </w:t>
            </w:r>
            <w:r w:rsidR="007D20B6" w:rsidRPr="009F5819">
              <w:rPr>
                <w:rFonts w:asciiTheme="minorHAnsi" w:hAnsiTheme="minorHAnsi"/>
                <w:b/>
                <w:bCs/>
                <w:sz w:val="22"/>
                <w:szCs w:val="22"/>
                <w:u w:val="single"/>
              </w:rPr>
              <w:t>P</w:t>
            </w:r>
            <w:r w:rsidR="00894531" w:rsidRPr="009F5819">
              <w:rPr>
                <w:rFonts w:asciiTheme="minorHAnsi" w:hAnsiTheme="minorHAnsi"/>
                <w:b/>
                <w:bCs/>
                <w:sz w:val="22"/>
                <w:szCs w:val="22"/>
                <w:u w:val="single"/>
              </w:rPr>
              <w:t>R</w:t>
            </w:r>
            <w:r w:rsidR="007D20B6" w:rsidRPr="009F5819">
              <w:rPr>
                <w:rFonts w:asciiTheme="minorHAnsi" w:hAnsiTheme="minorHAnsi"/>
                <w:b/>
                <w:bCs/>
                <w:sz w:val="22"/>
                <w:szCs w:val="22"/>
                <w:u w:val="single"/>
              </w:rPr>
              <w:t>IMERA</w:t>
            </w:r>
            <w:r w:rsidR="00C907C3" w:rsidRPr="009F5819">
              <w:rPr>
                <w:rFonts w:asciiTheme="minorHAnsi" w:hAnsiTheme="minorHAnsi"/>
                <w:b/>
                <w:bCs/>
                <w:sz w:val="22"/>
                <w:szCs w:val="22"/>
                <w:u w:val="single"/>
              </w:rPr>
              <w:t xml:space="preserve"> ****</w:t>
            </w:r>
            <w:r w:rsidR="007D20B6" w:rsidRPr="009F5819">
              <w:rPr>
                <w:rFonts w:asciiTheme="minorHAnsi" w:hAnsiTheme="minorHAnsi"/>
                <w:b/>
                <w:bCs/>
                <w:sz w:val="22"/>
                <w:szCs w:val="22"/>
                <w:u w:val="single"/>
              </w:rPr>
              <w:t>:</w:t>
            </w:r>
          </w:p>
          <w:p w14:paraId="20A8C905" w14:textId="37A5954C" w:rsidR="007D20B6" w:rsidRPr="009F5819" w:rsidRDefault="00886DEE" w:rsidP="00E537AC">
            <w:pPr>
              <w:pStyle w:val="NormalWeb"/>
              <w:spacing w:before="0" w:beforeAutospacing="0" w:after="0" w:afterAutospacing="0"/>
              <w:rPr>
                <w:rFonts w:asciiTheme="minorHAnsi" w:hAnsiTheme="minorHAnsi"/>
                <w:b/>
                <w:bCs/>
                <w:sz w:val="22"/>
                <w:szCs w:val="22"/>
              </w:rPr>
            </w:pPr>
            <w:proofErr w:type="spellStart"/>
            <w:r>
              <w:rPr>
                <w:rFonts w:asciiTheme="minorHAnsi" w:hAnsiTheme="minorHAnsi" w:cstheme="minorHAnsi"/>
                <w:b/>
                <w:bCs/>
                <w:sz w:val="22"/>
                <w:szCs w:val="22"/>
              </w:rPr>
              <w:t>FREGAT</w:t>
            </w:r>
            <w:proofErr w:type="spellEnd"/>
            <w:r>
              <w:rPr>
                <w:rFonts w:asciiTheme="minorHAnsi" w:hAnsiTheme="minorHAnsi" w:cstheme="minorHAnsi"/>
                <w:b/>
                <w:bCs/>
                <w:sz w:val="22"/>
                <w:szCs w:val="22"/>
              </w:rPr>
              <w:t xml:space="preserve"> HOTEL </w:t>
            </w:r>
            <w:r>
              <w:rPr>
                <w:rFonts w:asciiTheme="minorHAnsi" w:hAnsiTheme="minorHAnsi"/>
                <w:bCs/>
                <w:sz w:val="22"/>
                <w:szCs w:val="22"/>
              </w:rPr>
              <w:t>o similar en Petrozavodsk</w:t>
            </w:r>
            <w:r w:rsidR="007D20B6" w:rsidRPr="009F5819">
              <w:rPr>
                <w:rFonts w:asciiTheme="minorHAnsi" w:hAnsiTheme="minorHAnsi"/>
                <w:bCs/>
                <w:sz w:val="22"/>
                <w:szCs w:val="22"/>
              </w:rPr>
              <w:t>.</w:t>
            </w:r>
          </w:p>
        </w:tc>
      </w:tr>
    </w:tbl>
    <w:p w14:paraId="4B9FCE2D" w14:textId="77777777" w:rsidR="008B0FE1" w:rsidRPr="008B0FE1" w:rsidRDefault="00F10D38" w:rsidP="00C907C3">
      <w:pPr>
        <w:pStyle w:val="Ttulo3"/>
        <w:shd w:val="clear" w:color="auto" w:fill="FFFFFF"/>
        <w:spacing w:before="0" w:beforeAutospacing="0" w:after="0" w:afterAutospacing="0"/>
        <w:jc w:val="center"/>
        <w:rPr>
          <w:rFonts w:asciiTheme="minorHAnsi" w:hAnsiTheme="minorHAnsi"/>
          <w:sz w:val="10"/>
          <w:szCs w:val="10"/>
        </w:rPr>
      </w:pPr>
      <w:r w:rsidRPr="008B0FE1">
        <w:rPr>
          <w:rFonts w:asciiTheme="minorHAnsi" w:hAnsiTheme="minorHAnsi"/>
          <w:sz w:val="10"/>
          <w:szCs w:val="10"/>
        </w:rPr>
        <w:tab/>
      </w:r>
    </w:p>
    <w:p w14:paraId="264A0074" w14:textId="447F2721" w:rsidR="00C907C3" w:rsidRPr="004209B4" w:rsidRDefault="00846BC6" w:rsidP="00C907C3">
      <w:pPr>
        <w:pStyle w:val="Ttulo3"/>
        <w:shd w:val="clear" w:color="auto" w:fill="FFFFFF"/>
        <w:spacing w:before="0" w:beforeAutospacing="0" w:after="0" w:afterAutospacing="0"/>
        <w:jc w:val="center"/>
        <w:rPr>
          <w:rFonts w:asciiTheme="minorHAnsi" w:eastAsia="Times New Roman" w:hAnsiTheme="minorHAnsi"/>
          <w:color w:val="000000"/>
          <w:sz w:val="24"/>
          <w:szCs w:val="24"/>
          <w:u w:val="single"/>
        </w:rPr>
      </w:pPr>
      <w:r w:rsidRPr="004209B4">
        <w:rPr>
          <w:rFonts w:asciiTheme="minorHAnsi" w:eastAsia="Times New Roman" w:hAnsiTheme="minorHAnsi"/>
          <w:color w:val="000000"/>
          <w:sz w:val="24"/>
          <w:szCs w:val="24"/>
          <w:u w:val="single"/>
        </w:rPr>
        <w:t>INTRODUCCIÓN</w:t>
      </w:r>
      <w:r w:rsidR="00337E36">
        <w:rPr>
          <w:rFonts w:asciiTheme="minorHAnsi" w:eastAsia="Times New Roman" w:hAnsiTheme="minorHAnsi"/>
          <w:color w:val="000000"/>
          <w:sz w:val="24"/>
          <w:szCs w:val="24"/>
          <w:u w:val="single"/>
        </w:rPr>
        <w:t>:</w:t>
      </w:r>
      <w:bookmarkStart w:id="0" w:name="_GoBack"/>
      <w:bookmarkEnd w:id="0"/>
    </w:p>
    <w:p w14:paraId="318C67D6" w14:textId="249A3E3F" w:rsidR="00226468" w:rsidRDefault="00D429C6" w:rsidP="00EA6E8B">
      <w:pPr>
        <w:pStyle w:val="NormalWeb"/>
        <w:shd w:val="clear" w:color="auto" w:fill="FFFFFF"/>
        <w:spacing w:before="0" w:beforeAutospacing="0" w:after="0" w:afterAutospacing="0"/>
        <w:jc w:val="both"/>
        <w:rPr>
          <w:rFonts w:asciiTheme="minorHAnsi" w:hAnsiTheme="minorHAnsi"/>
          <w:sz w:val="20"/>
          <w:szCs w:val="20"/>
        </w:rPr>
      </w:pPr>
      <w:r>
        <w:rPr>
          <w:rFonts w:asciiTheme="minorHAnsi" w:hAnsiTheme="minorHAnsi"/>
          <w:sz w:val="20"/>
          <w:szCs w:val="20"/>
        </w:rPr>
        <w:tab/>
        <w:t xml:space="preserve">Nuestros breves tours </w:t>
      </w:r>
      <w:r w:rsidR="00A86D56">
        <w:rPr>
          <w:rFonts w:asciiTheme="minorHAnsi" w:hAnsiTheme="minorHAnsi"/>
          <w:sz w:val="20"/>
          <w:szCs w:val="20"/>
        </w:rPr>
        <w:t xml:space="preserve">de </w:t>
      </w:r>
      <w:r w:rsidR="001D7BA2">
        <w:rPr>
          <w:rFonts w:asciiTheme="minorHAnsi" w:hAnsiTheme="minorHAnsi"/>
          <w:sz w:val="20"/>
          <w:szCs w:val="20"/>
        </w:rPr>
        <w:t xml:space="preserve">salidas en </w:t>
      </w:r>
      <w:r w:rsidR="00A86D56">
        <w:rPr>
          <w:rFonts w:asciiTheme="minorHAnsi" w:hAnsiTheme="minorHAnsi"/>
          <w:sz w:val="20"/>
          <w:szCs w:val="20"/>
        </w:rPr>
        <w:t xml:space="preserve">fechas </w:t>
      </w:r>
      <w:r w:rsidR="00365F83">
        <w:rPr>
          <w:rFonts w:asciiTheme="minorHAnsi" w:hAnsiTheme="minorHAnsi"/>
          <w:sz w:val="20"/>
          <w:szCs w:val="20"/>
        </w:rPr>
        <w:t>diarias</w:t>
      </w:r>
      <w:r w:rsidR="00A86D56">
        <w:rPr>
          <w:rFonts w:asciiTheme="minorHAnsi" w:hAnsiTheme="minorHAnsi"/>
          <w:sz w:val="20"/>
          <w:szCs w:val="20"/>
        </w:rPr>
        <w:t xml:space="preserve"> </w:t>
      </w:r>
      <w:r w:rsidR="001D7BA2">
        <w:rPr>
          <w:rFonts w:asciiTheme="minorHAnsi" w:hAnsiTheme="minorHAnsi"/>
          <w:sz w:val="20"/>
          <w:szCs w:val="20"/>
        </w:rPr>
        <w:t>con</w:t>
      </w:r>
      <w:r w:rsidR="00A86D56">
        <w:rPr>
          <w:rFonts w:asciiTheme="minorHAnsi" w:hAnsiTheme="minorHAnsi"/>
          <w:sz w:val="20"/>
          <w:szCs w:val="20"/>
        </w:rPr>
        <w:t xml:space="preserve"> servicios</w:t>
      </w:r>
      <w:r w:rsidR="00365F83">
        <w:rPr>
          <w:rFonts w:asciiTheme="minorHAnsi" w:hAnsiTheme="minorHAnsi"/>
          <w:sz w:val="20"/>
          <w:szCs w:val="20"/>
        </w:rPr>
        <w:t xml:space="preserve"> </w:t>
      </w:r>
      <w:r>
        <w:rPr>
          <w:rFonts w:asciiTheme="minorHAnsi" w:hAnsiTheme="minorHAnsi"/>
          <w:sz w:val="20"/>
          <w:szCs w:val="20"/>
        </w:rPr>
        <w:t xml:space="preserve">individuales </w:t>
      </w:r>
      <w:r w:rsidR="00A86D56">
        <w:rPr>
          <w:rFonts w:asciiTheme="minorHAnsi" w:hAnsiTheme="minorHAnsi"/>
          <w:sz w:val="20"/>
          <w:szCs w:val="20"/>
        </w:rPr>
        <w:t>(</w:t>
      </w:r>
      <w:r w:rsidR="001D7BA2">
        <w:rPr>
          <w:rFonts w:asciiTheme="minorHAnsi" w:hAnsiTheme="minorHAnsi"/>
          <w:sz w:val="20"/>
          <w:szCs w:val="20"/>
        </w:rPr>
        <w:t xml:space="preserve">en </w:t>
      </w:r>
      <w:r w:rsidR="00365F83">
        <w:rPr>
          <w:rFonts w:asciiTheme="minorHAnsi" w:hAnsiTheme="minorHAnsi"/>
          <w:sz w:val="20"/>
          <w:szCs w:val="20"/>
        </w:rPr>
        <w:t>privado</w:t>
      </w:r>
      <w:r w:rsidR="00A86D56">
        <w:rPr>
          <w:rFonts w:asciiTheme="minorHAnsi" w:hAnsiTheme="minorHAnsi"/>
          <w:sz w:val="20"/>
          <w:szCs w:val="20"/>
        </w:rPr>
        <w:t>)</w:t>
      </w:r>
      <w:r w:rsidR="00365F83">
        <w:rPr>
          <w:rFonts w:asciiTheme="minorHAnsi" w:hAnsiTheme="minorHAnsi"/>
          <w:sz w:val="20"/>
          <w:szCs w:val="20"/>
        </w:rPr>
        <w:t xml:space="preserve"> </w:t>
      </w:r>
      <w:r w:rsidR="001D7BA2">
        <w:rPr>
          <w:rFonts w:asciiTheme="minorHAnsi" w:hAnsiTheme="minorHAnsi"/>
          <w:sz w:val="20"/>
          <w:szCs w:val="20"/>
        </w:rPr>
        <w:t>por</w:t>
      </w:r>
      <w:r>
        <w:rPr>
          <w:rFonts w:asciiTheme="minorHAnsi" w:hAnsiTheme="minorHAnsi"/>
          <w:sz w:val="20"/>
          <w:szCs w:val="20"/>
        </w:rPr>
        <w:t xml:space="preserve"> </w:t>
      </w:r>
      <w:r w:rsidR="00846BC6">
        <w:rPr>
          <w:rFonts w:asciiTheme="minorHAnsi" w:hAnsiTheme="minorHAnsi"/>
          <w:sz w:val="20"/>
          <w:szCs w:val="20"/>
        </w:rPr>
        <w:t xml:space="preserve">la misteriosa </w:t>
      </w:r>
      <w:r w:rsidR="006A4941">
        <w:rPr>
          <w:rFonts w:asciiTheme="minorHAnsi" w:hAnsiTheme="minorHAnsi"/>
          <w:sz w:val="20"/>
          <w:szCs w:val="20"/>
        </w:rPr>
        <w:t>región</w:t>
      </w:r>
      <w:r w:rsidR="00846BC6">
        <w:rPr>
          <w:rFonts w:asciiTheme="minorHAnsi" w:hAnsiTheme="minorHAnsi"/>
          <w:sz w:val="20"/>
          <w:szCs w:val="20"/>
        </w:rPr>
        <w:t xml:space="preserve"> norteña de Rusia</w:t>
      </w:r>
      <w:r w:rsidR="006A4941">
        <w:rPr>
          <w:rFonts w:asciiTheme="minorHAnsi" w:hAnsiTheme="minorHAnsi"/>
          <w:sz w:val="20"/>
          <w:szCs w:val="20"/>
        </w:rPr>
        <w:t xml:space="preserve"> </w:t>
      </w:r>
      <w:r w:rsidR="006A4941" w:rsidRPr="00871735">
        <w:rPr>
          <w:rFonts w:asciiTheme="minorHAnsi" w:hAnsiTheme="minorHAnsi"/>
          <w:sz w:val="20"/>
          <w:szCs w:val="20"/>
        </w:rPr>
        <w:t>–</w:t>
      </w:r>
      <w:r w:rsidR="006A4941">
        <w:rPr>
          <w:rFonts w:asciiTheme="minorHAnsi" w:hAnsiTheme="minorHAnsi"/>
          <w:sz w:val="20"/>
          <w:szCs w:val="20"/>
        </w:rPr>
        <w:t xml:space="preserve"> </w:t>
      </w:r>
      <w:proofErr w:type="spellStart"/>
      <w:r w:rsidR="006A4941">
        <w:rPr>
          <w:rFonts w:asciiTheme="minorHAnsi" w:hAnsiTheme="minorHAnsi"/>
          <w:sz w:val="20"/>
          <w:szCs w:val="20"/>
        </w:rPr>
        <w:t>Karelia</w:t>
      </w:r>
      <w:proofErr w:type="spellEnd"/>
      <w:r w:rsidR="00C66BB8">
        <w:rPr>
          <w:rFonts w:asciiTheme="minorHAnsi" w:hAnsiTheme="minorHAnsi"/>
          <w:sz w:val="20"/>
          <w:szCs w:val="20"/>
        </w:rPr>
        <w:t xml:space="preserve"> (Carelia)</w:t>
      </w:r>
      <w:r w:rsidR="006A4941">
        <w:rPr>
          <w:rFonts w:asciiTheme="minorHAnsi" w:hAnsiTheme="minorHAnsi"/>
          <w:sz w:val="20"/>
          <w:szCs w:val="20"/>
        </w:rPr>
        <w:t xml:space="preserve"> </w:t>
      </w:r>
      <w:r>
        <w:rPr>
          <w:rFonts w:asciiTheme="minorHAnsi" w:hAnsiTheme="minorHAnsi"/>
          <w:sz w:val="20"/>
          <w:szCs w:val="20"/>
        </w:rPr>
        <w:t xml:space="preserve">durante </w:t>
      </w:r>
      <w:r w:rsidR="008E139C" w:rsidRPr="00871735">
        <w:rPr>
          <w:rFonts w:asciiTheme="minorHAnsi" w:hAnsiTheme="minorHAnsi"/>
          <w:sz w:val="20"/>
          <w:szCs w:val="20"/>
        </w:rPr>
        <w:t>la temporada de</w:t>
      </w:r>
      <w:r>
        <w:rPr>
          <w:rFonts w:asciiTheme="minorHAnsi" w:hAnsiTheme="minorHAnsi"/>
          <w:sz w:val="20"/>
          <w:szCs w:val="20"/>
        </w:rPr>
        <w:t xml:space="preserve"> verano </w:t>
      </w:r>
      <w:r w:rsidR="008E139C" w:rsidRPr="00871735">
        <w:rPr>
          <w:rFonts w:asciiTheme="minorHAnsi" w:hAnsiTheme="minorHAnsi"/>
          <w:sz w:val="20"/>
          <w:szCs w:val="20"/>
        </w:rPr>
        <w:t xml:space="preserve">– </w:t>
      </w:r>
      <w:r w:rsidR="00894531">
        <w:rPr>
          <w:rStyle w:val="Textoennegrita"/>
          <w:rFonts w:asciiTheme="minorHAnsi" w:hAnsiTheme="minorHAnsi"/>
          <w:sz w:val="20"/>
          <w:szCs w:val="20"/>
        </w:rPr>
        <w:t xml:space="preserve">desde el 01 de </w:t>
      </w:r>
      <w:proofErr w:type="gramStart"/>
      <w:r w:rsidR="00894531">
        <w:rPr>
          <w:rStyle w:val="Textoennegrita"/>
          <w:rFonts w:asciiTheme="minorHAnsi" w:hAnsiTheme="minorHAnsi"/>
          <w:sz w:val="20"/>
          <w:szCs w:val="20"/>
        </w:rPr>
        <w:t>Abril</w:t>
      </w:r>
      <w:proofErr w:type="gramEnd"/>
      <w:r w:rsidR="00894531">
        <w:rPr>
          <w:rStyle w:val="Textoennegrita"/>
          <w:rFonts w:asciiTheme="minorHAnsi" w:hAnsiTheme="minorHAnsi"/>
          <w:sz w:val="20"/>
          <w:szCs w:val="20"/>
        </w:rPr>
        <w:t xml:space="preserve"> hasta 31 de Octubre </w:t>
      </w:r>
      <w:r w:rsidR="008E139C" w:rsidRPr="00871735">
        <w:rPr>
          <w:rStyle w:val="Textoennegrita"/>
          <w:rFonts w:asciiTheme="minorHAnsi" w:hAnsiTheme="minorHAnsi"/>
          <w:sz w:val="20"/>
          <w:szCs w:val="20"/>
        </w:rPr>
        <w:t>201</w:t>
      </w:r>
      <w:r w:rsidR="0060426E">
        <w:rPr>
          <w:rStyle w:val="Textoennegrita"/>
          <w:rFonts w:asciiTheme="minorHAnsi" w:hAnsiTheme="minorHAnsi"/>
          <w:sz w:val="20"/>
          <w:szCs w:val="20"/>
        </w:rPr>
        <w:t>9</w:t>
      </w:r>
      <w:r w:rsidR="008E139C" w:rsidRPr="00871735">
        <w:rPr>
          <w:rFonts w:asciiTheme="minorHAnsi" w:hAnsiTheme="minorHAnsi"/>
          <w:sz w:val="20"/>
          <w:szCs w:val="20"/>
        </w:rPr>
        <w:t xml:space="preserve">. </w:t>
      </w:r>
    </w:p>
    <w:p w14:paraId="12940D10" w14:textId="1E7377C7" w:rsidR="00365F83" w:rsidRPr="005B2781" w:rsidRDefault="00226468" w:rsidP="00EA6E8B">
      <w:pPr>
        <w:pStyle w:val="NormalWeb"/>
        <w:shd w:val="clear" w:color="auto" w:fill="FFFFFF"/>
        <w:spacing w:before="0" w:beforeAutospacing="0" w:after="0" w:afterAutospacing="0"/>
        <w:jc w:val="both"/>
        <w:rPr>
          <w:rFonts w:asciiTheme="minorHAnsi" w:hAnsiTheme="minorHAnsi"/>
          <w:b/>
          <w:color w:val="C00000"/>
          <w:sz w:val="20"/>
          <w:szCs w:val="20"/>
        </w:rPr>
      </w:pPr>
      <w:r w:rsidRPr="005B2781">
        <w:rPr>
          <w:rFonts w:asciiTheme="minorHAnsi" w:hAnsiTheme="minorHAnsi"/>
          <w:b/>
          <w:color w:val="C00000"/>
          <w:sz w:val="20"/>
          <w:szCs w:val="20"/>
        </w:rPr>
        <w:tab/>
      </w:r>
      <w:r w:rsidR="00D3395F" w:rsidRPr="005B2781">
        <w:rPr>
          <w:rFonts w:asciiTheme="minorHAnsi" w:hAnsiTheme="minorHAnsi"/>
          <w:b/>
          <w:color w:val="C00000"/>
          <w:sz w:val="20"/>
          <w:szCs w:val="20"/>
        </w:rPr>
        <w:t xml:space="preserve">Esta </w:t>
      </w:r>
      <w:r w:rsidRPr="005B2781">
        <w:rPr>
          <w:rFonts w:asciiTheme="minorHAnsi" w:hAnsiTheme="minorHAnsi"/>
          <w:b/>
          <w:color w:val="C00000"/>
          <w:sz w:val="20"/>
          <w:szCs w:val="20"/>
        </w:rPr>
        <w:t>atractiva y popular "</w:t>
      </w:r>
      <w:r w:rsidR="00D3395F" w:rsidRPr="005B2781">
        <w:rPr>
          <w:rFonts w:asciiTheme="minorHAnsi" w:hAnsiTheme="minorHAnsi"/>
          <w:b/>
          <w:color w:val="C00000"/>
          <w:sz w:val="20"/>
          <w:szCs w:val="20"/>
        </w:rPr>
        <w:t>Mini ruta</w:t>
      </w:r>
      <w:r w:rsidRPr="005B2781">
        <w:rPr>
          <w:rFonts w:asciiTheme="minorHAnsi" w:hAnsiTheme="minorHAnsi"/>
          <w:b/>
          <w:color w:val="C00000"/>
          <w:sz w:val="20"/>
          <w:szCs w:val="20"/>
        </w:rPr>
        <w:t>"</w:t>
      </w:r>
      <w:r w:rsidR="00C66BB8" w:rsidRPr="005B2781">
        <w:rPr>
          <w:rFonts w:asciiTheme="minorHAnsi" w:hAnsiTheme="minorHAnsi"/>
          <w:b/>
          <w:color w:val="C00000"/>
          <w:sz w:val="20"/>
          <w:szCs w:val="20"/>
        </w:rPr>
        <w:t xml:space="preserve"> está creada</w:t>
      </w:r>
      <w:r w:rsidR="006A4941" w:rsidRPr="005B2781">
        <w:rPr>
          <w:rFonts w:asciiTheme="minorHAnsi" w:hAnsiTheme="minorHAnsi"/>
          <w:b/>
          <w:color w:val="C00000"/>
          <w:sz w:val="20"/>
          <w:szCs w:val="20"/>
        </w:rPr>
        <w:t xml:space="preserve"> especialmente como </w:t>
      </w:r>
      <w:r w:rsidR="00EA5FB2" w:rsidRPr="005B2781">
        <w:rPr>
          <w:rFonts w:asciiTheme="minorHAnsi" w:hAnsiTheme="minorHAnsi"/>
          <w:b/>
          <w:color w:val="C00000"/>
          <w:sz w:val="20"/>
          <w:szCs w:val="20"/>
        </w:rPr>
        <w:t>EXTENSIÓN</w:t>
      </w:r>
      <w:r w:rsidRPr="005B2781">
        <w:rPr>
          <w:rFonts w:asciiTheme="minorHAnsi" w:hAnsiTheme="minorHAnsi"/>
          <w:b/>
          <w:color w:val="C00000"/>
          <w:sz w:val="20"/>
          <w:szCs w:val="20"/>
        </w:rPr>
        <w:t xml:space="preserve"> ADICIONAL</w:t>
      </w:r>
      <w:r w:rsidR="006A4941" w:rsidRPr="005B2781">
        <w:rPr>
          <w:rFonts w:asciiTheme="minorHAnsi" w:hAnsiTheme="minorHAnsi"/>
          <w:b/>
          <w:color w:val="C00000"/>
          <w:sz w:val="20"/>
          <w:szCs w:val="20"/>
        </w:rPr>
        <w:t xml:space="preserve"> </w:t>
      </w:r>
      <w:r w:rsidR="00EA6E8B" w:rsidRPr="005B2781">
        <w:rPr>
          <w:rFonts w:asciiTheme="minorHAnsi" w:hAnsiTheme="minorHAnsi"/>
          <w:b/>
          <w:color w:val="C00000"/>
          <w:sz w:val="20"/>
          <w:szCs w:val="20"/>
        </w:rPr>
        <w:t>al cualquier</w:t>
      </w:r>
      <w:r w:rsidR="00A86D56" w:rsidRPr="005B2781">
        <w:rPr>
          <w:rFonts w:asciiTheme="minorHAnsi" w:hAnsiTheme="minorHAnsi"/>
          <w:b/>
          <w:color w:val="C00000"/>
          <w:sz w:val="20"/>
          <w:szCs w:val="20"/>
        </w:rPr>
        <w:t xml:space="preserve">a de </w:t>
      </w:r>
      <w:r w:rsidR="00EA6E8B" w:rsidRPr="005B2781">
        <w:rPr>
          <w:rFonts w:asciiTheme="minorHAnsi" w:hAnsiTheme="minorHAnsi"/>
          <w:b/>
          <w:color w:val="C00000"/>
          <w:sz w:val="20"/>
          <w:szCs w:val="20"/>
        </w:rPr>
        <w:t>nuestro</w:t>
      </w:r>
      <w:r w:rsidR="00A86D56" w:rsidRPr="005B2781">
        <w:rPr>
          <w:rFonts w:asciiTheme="minorHAnsi" w:hAnsiTheme="minorHAnsi"/>
          <w:b/>
          <w:color w:val="C00000"/>
          <w:sz w:val="20"/>
          <w:szCs w:val="20"/>
        </w:rPr>
        <w:t>s</w:t>
      </w:r>
      <w:r w:rsidR="00EA6E8B" w:rsidRPr="005B2781">
        <w:rPr>
          <w:rFonts w:asciiTheme="minorHAnsi" w:hAnsiTheme="minorHAnsi"/>
          <w:b/>
          <w:color w:val="C00000"/>
          <w:sz w:val="20"/>
          <w:szCs w:val="20"/>
        </w:rPr>
        <w:t xml:space="preserve"> tour</w:t>
      </w:r>
      <w:r w:rsidR="00A86D56" w:rsidRPr="005B2781">
        <w:rPr>
          <w:rFonts w:asciiTheme="minorHAnsi" w:hAnsiTheme="minorHAnsi"/>
          <w:b/>
          <w:color w:val="C00000"/>
          <w:sz w:val="20"/>
          <w:szCs w:val="20"/>
        </w:rPr>
        <w:t xml:space="preserve">s a Rusia que inician </w:t>
      </w:r>
      <w:r w:rsidR="00EA6E8B" w:rsidRPr="005B2781">
        <w:rPr>
          <w:rFonts w:asciiTheme="minorHAnsi" w:hAnsiTheme="minorHAnsi"/>
          <w:b/>
          <w:color w:val="C00000"/>
          <w:sz w:val="20"/>
          <w:szCs w:val="20"/>
        </w:rPr>
        <w:t>o termina en Moscú o San Petersburgo</w:t>
      </w:r>
      <w:r w:rsidR="00D429C6" w:rsidRPr="005B2781">
        <w:rPr>
          <w:rFonts w:asciiTheme="minorHAnsi" w:hAnsiTheme="minorHAnsi"/>
          <w:b/>
          <w:color w:val="C00000"/>
          <w:sz w:val="20"/>
          <w:szCs w:val="20"/>
        </w:rPr>
        <w:t>.</w:t>
      </w:r>
    </w:p>
    <w:p w14:paraId="68992517" w14:textId="5FE01895" w:rsidR="00EA6E8B" w:rsidRPr="00067B2A" w:rsidRDefault="00DC76CA" w:rsidP="00067B2A">
      <w:pPr>
        <w:jc w:val="both"/>
        <w:rPr>
          <w:rFonts w:asciiTheme="minorHAnsi" w:hAnsiTheme="minorHAnsi" w:cstheme="minorHAnsi"/>
          <w:sz w:val="20"/>
          <w:szCs w:val="20"/>
        </w:rPr>
      </w:pPr>
      <w:r w:rsidRPr="00EA6E8B">
        <w:rPr>
          <w:rFonts w:asciiTheme="minorHAnsi" w:eastAsia="MS Mincho" w:hAnsiTheme="minorHAnsi" w:cstheme="minorHAnsi"/>
          <w:sz w:val="20"/>
          <w:szCs w:val="20"/>
          <w:lang w:eastAsia="es-ES"/>
        </w:rPr>
        <w:tab/>
      </w:r>
      <w:r w:rsidR="00EA6E8B" w:rsidRPr="00EA6E8B">
        <w:rPr>
          <w:rFonts w:asciiTheme="minorHAnsi" w:hAnsiTheme="minorHAnsi" w:cstheme="minorHAnsi"/>
          <w:color w:val="222222"/>
          <w:sz w:val="20"/>
          <w:szCs w:val="20"/>
          <w:shd w:val="clear" w:color="auto" w:fill="FFFFFF"/>
        </w:rPr>
        <w:t>La </w:t>
      </w:r>
      <w:r w:rsidR="00EA6E8B" w:rsidRPr="00EA6E8B">
        <w:rPr>
          <w:rStyle w:val="Textoennegrita"/>
          <w:rFonts w:asciiTheme="minorHAnsi" w:eastAsiaTheme="minorEastAsia" w:hAnsiTheme="minorHAnsi" w:cstheme="minorHAnsi"/>
          <w:color w:val="222222"/>
          <w:sz w:val="20"/>
          <w:szCs w:val="20"/>
          <w:shd w:val="clear" w:color="auto" w:fill="FFFFFF"/>
        </w:rPr>
        <w:t>República de Karelia</w:t>
      </w:r>
      <w:r w:rsidR="004B3AD5">
        <w:rPr>
          <w:rFonts w:asciiTheme="minorHAnsi" w:hAnsiTheme="minorHAnsi" w:cstheme="minorHAnsi"/>
          <w:color w:val="222222"/>
          <w:sz w:val="20"/>
          <w:szCs w:val="20"/>
          <w:shd w:val="clear" w:color="auto" w:fill="FFFFFF"/>
        </w:rPr>
        <w:t> (Carelia) es una r</w:t>
      </w:r>
      <w:r w:rsidR="00EA6E8B" w:rsidRPr="00EA6E8B">
        <w:rPr>
          <w:rFonts w:asciiTheme="minorHAnsi" w:hAnsiTheme="minorHAnsi" w:cstheme="minorHAnsi"/>
          <w:color w:val="222222"/>
          <w:sz w:val="20"/>
          <w:szCs w:val="20"/>
          <w:shd w:val="clear" w:color="auto" w:fill="FFFFFF"/>
        </w:rPr>
        <w:t xml:space="preserve">epública miembro de </w:t>
      </w:r>
      <w:r w:rsidR="00EA6E8B" w:rsidRPr="00067B2A">
        <w:rPr>
          <w:rFonts w:asciiTheme="minorHAnsi" w:hAnsiTheme="minorHAnsi" w:cstheme="minorHAnsi"/>
          <w:color w:val="222222"/>
          <w:sz w:val="20"/>
          <w:szCs w:val="20"/>
          <w:shd w:val="clear" w:color="auto" w:fill="FFFFFF"/>
        </w:rPr>
        <w:t>la</w:t>
      </w:r>
      <w:r w:rsidR="00EA6E8B" w:rsidRPr="00067B2A">
        <w:rPr>
          <w:rStyle w:val="Textoennegrita"/>
          <w:rFonts w:asciiTheme="minorHAnsi" w:eastAsiaTheme="minorEastAsia" w:hAnsiTheme="minorHAnsi" w:cstheme="minorHAnsi"/>
          <w:color w:val="222222"/>
          <w:sz w:val="20"/>
          <w:szCs w:val="20"/>
          <w:shd w:val="clear" w:color="auto" w:fill="FFFFFF"/>
        </w:rPr>
        <w:t> </w:t>
      </w:r>
      <w:r w:rsidR="00EA6E8B" w:rsidRPr="00067B2A">
        <w:rPr>
          <w:rStyle w:val="Textoennegrita"/>
          <w:rFonts w:asciiTheme="minorHAnsi" w:eastAsiaTheme="minorEastAsia" w:hAnsiTheme="minorHAnsi" w:cstheme="minorHAnsi"/>
          <w:b w:val="0"/>
          <w:color w:val="222222"/>
          <w:sz w:val="20"/>
          <w:szCs w:val="20"/>
          <w:shd w:val="clear" w:color="auto" w:fill="FFFFFF"/>
        </w:rPr>
        <w:t>Federación Rusa</w:t>
      </w:r>
      <w:r w:rsidR="00EA6E8B" w:rsidRPr="00EA6E8B">
        <w:rPr>
          <w:rFonts w:asciiTheme="minorHAnsi" w:hAnsiTheme="minorHAnsi" w:cstheme="minorHAnsi"/>
          <w:color w:val="222222"/>
          <w:sz w:val="20"/>
          <w:szCs w:val="20"/>
          <w:shd w:val="clear" w:color="auto" w:fill="FFFFFF"/>
        </w:rPr>
        <w:t xml:space="preserve"> cuya capital es </w:t>
      </w:r>
      <w:r w:rsidR="00067B2A">
        <w:rPr>
          <w:rFonts w:asciiTheme="minorHAnsi" w:hAnsiTheme="minorHAnsi" w:cstheme="minorHAnsi"/>
          <w:color w:val="222222"/>
          <w:sz w:val="20"/>
          <w:szCs w:val="20"/>
          <w:shd w:val="clear" w:color="auto" w:fill="FFFFFF"/>
        </w:rPr>
        <w:t xml:space="preserve">la ciudad de </w:t>
      </w:r>
      <w:r w:rsidR="00EA6E8B" w:rsidRPr="00EA6E8B">
        <w:rPr>
          <w:rFonts w:asciiTheme="minorHAnsi" w:hAnsiTheme="minorHAnsi" w:cstheme="minorHAnsi"/>
          <w:color w:val="222222"/>
          <w:sz w:val="20"/>
          <w:szCs w:val="20"/>
          <w:shd w:val="clear" w:color="auto" w:fill="FFFFFF"/>
        </w:rPr>
        <w:t xml:space="preserve">Petrozavodsk y ubicada en </w:t>
      </w:r>
      <w:r w:rsidR="00067B2A">
        <w:rPr>
          <w:rFonts w:asciiTheme="minorHAnsi" w:hAnsiTheme="minorHAnsi" w:cstheme="minorHAnsi"/>
          <w:color w:val="222222"/>
          <w:sz w:val="20"/>
          <w:szCs w:val="20"/>
          <w:shd w:val="clear" w:color="auto" w:fill="FFFFFF"/>
        </w:rPr>
        <w:t>la parte N</w:t>
      </w:r>
      <w:r w:rsidR="00EA6E8B" w:rsidRPr="00543B22">
        <w:rPr>
          <w:rFonts w:asciiTheme="minorHAnsi" w:hAnsiTheme="minorHAnsi" w:cstheme="minorHAnsi"/>
          <w:color w:val="222222"/>
          <w:sz w:val="20"/>
          <w:szCs w:val="20"/>
          <w:shd w:val="clear" w:color="auto" w:fill="FFFFFF"/>
        </w:rPr>
        <w:t>oroeste de Rusia. Es una región muy llana y de relieve glaciar donde abundan los lagos</w:t>
      </w:r>
      <w:r w:rsidR="00C66BB8" w:rsidRPr="00543B22">
        <w:rPr>
          <w:rFonts w:asciiTheme="minorHAnsi" w:hAnsiTheme="minorHAnsi" w:cstheme="minorHAnsi"/>
          <w:color w:val="222222"/>
          <w:sz w:val="20"/>
          <w:szCs w:val="20"/>
          <w:shd w:val="clear" w:color="auto" w:fill="FFFFFF"/>
        </w:rPr>
        <w:t xml:space="preserve"> más grandes de Europa</w:t>
      </w:r>
      <w:r w:rsidR="00EA6E8B" w:rsidRPr="00543B22">
        <w:rPr>
          <w:rFonts w:asciiTheme="minorHAnsi" w:hAnsiTheme="minorHAnsi" w:cstheme="minorHAnsi"/>
          <w:color w:val="222222"/>
          <w:sz w:val="20"/>
          <w:szCs w:val="20"/>
          <w:shd w:val="clear" w:color="auto" w:fill="FFFFFF"/>
        </w:rPr>
        <w:t xml:space="preserve"> (destacando el</w:t>
      </w:r>
      <w:r w:rsidR="00C66BB8" w:rsidRPr="00543B22">
        <w:rPr>
          <w:rFonts w:asciiTheme="minorHAnsi" w:hAnsiTheme="minorHAnsi" w:cstheme="minorHAnsi"/>
          <w:color w:val="222222"/>
          <w:sz w:val="20"/>
          <w:szCs w:val="20"/>
          <w:shd w:val="clear" w:color="auto" w:fill="FFFFFF"/>
        </w:rPr>
        <w:t xml:space="preserve"> </w:t>
      </w:r>
      <w:r w:rsidR="00EA6E8B" w:rsidRPr="00543B22">
        <w:rPr>
          <w:rFonts w:asciiTheme="minorHAnsi" w:hAnsiTheme="minorHAnsi" w:cstheme="minorHAnsi"/>
          <w:color w:val="222222"/>
          <w:sz w:val="20"/>
          <w:szCs w:val="20"/>
          <w:shd w:val="clear" w:color="auto" w:fill="FFFFFF"/>
        </w:rPr>
        <w:t>Ladoga y el Onega) y bosques de coníferas.</w:t>
      </w:r>
      <w:r w:rsidR="00543B22" w:rsidRPr="00543B22">
        <w:rPr>
          <w:rFonts w:asciiTheme="minorHAnsi" w:hAnsiTheme="minorHAnsi" w:cstheme="minorHAnsi"/>
          <w:color w:val="222222"/>
          <w:sz w:val="20"/>
          <w:szCs w:val="20"/>
          <w:shd w:val="clear" w:color="auto" w:fill="FFFFFF"/>
        </w:rPr>
        <w:t xml:space="preserve"> </w:t>
      </w:r>
      <w:r w:rsidR="00543B22">
        <w:rPr>
          <w:rFonts w:asciiTheme="minorHAnsi" w:hAnsiTheme="minorHAnsi" w:cstheme="minorHAnsi"/>
          <w:color w:val="000000"/>
          <w:sz w:val="20"/>
          <w:szCs w:val="20"/>
        </w:rPr>
        <w:t>K</w:t>
      </w:r>
      <w:r w:rsidR="00543B22" w:rsidRPr="00543B22">
        <w:rPr>
          <w:rFonts w:asciiTheme="minorHAnsi" w:hAnsiTheme="minorHAnsi" w:cstheme="minorHAnsi"/>
          <w:color w:val="000000"/>
          <w:sz w:val="20"/>
          <w:szCs w:val="20"/>
        </w:rPr>
        <w:t>areli</w:t>
      </w:r>
      <w:r w:rsidR="00A86D56">
        <w:rPr>
          <w:rFonts w:asciiTheme="minorHAnsi" w:hAnsiTheme="minorHAnsi" w:cstheme="minorHAnsi"/>
          <w:color w:val="000000"/>
          <w:sz w:val="20"/>
          <w:szCs w:val="20"/>
        </w:rPr>
        <w:t xml:space="preserve">a tiene fama por sus abedules, </w:t>
      </w:r>
      <w:r w:rsidR="00543B22" w:rsidRPr="00543B22">
        <w:rPr>
          <w:rFonts w:asciiTheme="minorHAnsi" w:hAnsiTheme="minorHAnsi" w:cstheme="minorHAnsi"/>
          <w:color w:val="000000"/>
          <w:sz w:val="20"/>
          <w:szCs w:val="20"/>
        </w:rPr>
        <w:t>los ciudadanos locales cuidan bien de este símbolo de Rusia.</w:t>
      </w:r>
      <w:r w:rsidR="00543B22" w:rsidRPr="00543B22">
        <w:rPr>
          <w:rFonts w:asciiTheme="minorHAnsi" w:hAnsiTheme="minorHAnsi" w:cstheme="minorHAnsi"/>
          <w:color w:val="000000"/>
          <w:sz w:val="20"/>
          <w:szCs w:val="20"/>
          <w:shd w:val="clear" w:color="auto" w:fill="FFFFFF"/>
        </w:rPr>
        <w:t xml:space="preserve"> Esta tierra con sus enormes territorios cubiertos de bosques de abedules está dispuesta a satisfacer toda la demanda, sea de valor económico o cultural. Para seguir prosperando lo único que necesitan los locales es "tocar madera".</w:t>
      </w:r>
      <w:r w:rsidR="00067B2A">
        <w:rPr>
          <w:rFonts w:asciiTheme="minorHAnsi" w:hAnsiTheme="minorHAnsi" w:cstheme="minorHAnsi"/>
          <w:color w:val="000000"/>
          <w:sz w:val="20"/>
          <w:szCs w:val="20"/>
          <w:shd w:val="clear" w:color="auto" w:fill="FFFFFF"/>
        </w:rPr>
        <w:t xml:space="preserve"> </w:t>
      </w:r>
      <w:r w:rsidR="00543B22" w:rsidRPr="00543B22">
        <w:rPr>
          <w:rFonts w:asciiTheme="minorHAnsi" w:hAnsiTheme="minorHAnsi" w:cstheme="minorHAnsi"/>
          <w:color w:val="000000"/>
          <w:sz w:val="20"/>
          <w:szCs w:val="20"/>
        </w:rPr>
        <w:t>Los habitantes contemporáneos de la región de Carelia siguen construyendo sus tradicionales iglesias y viviendas de madera igual que siglos atrás.</w:t>
      </w:r>
    </w:p>
    <w:p w14:paraId="3DDD612A" w14:textId="331C061D" w:rsidR="00772365" w:rsidRPr="00067B2A" w:rsidRDefault="00067B2A" w:rsidP="00C66BB8">
      <w:pPr>
        <w:jc w:val="both"/>
        <w:rPr>
          <w:rFonts w:asciiTheme="minorHAnsi" w:hAnsiTheme="minorHAnsi" w:cstheme="minorHAnsi"/>
          <w:sz w:val="20"/>
          <w:szCs w:val="20"/>
        </w:rPr>
      </w:pPr>
      <w:r>
        <w:rPr>
          <w:rFonts w:asciiTheme="minorHAnsi" w:hAnsiTheme="minorHAnsi" w:cstheme="minorHAnsi"/>
          <w:color w:val="222222"/>
          <w:sz w:val="20"/>
          <w:szCs w:val="20"/>
          <w:shd w:val="clear" w:color="auto" w:fill="FFFFFF"/>
        </w:rPr>
        <w:tab/>
      </w:r>
      <w:r w:rsidR="00EA6E8B" w:rsidRPr="00EA6E8B">
        <w:rPr>
          <w:rFonts w:asciiTheme="minorHAnsi" w:hAnsiTheme="minorHAnsi" w:cstheme="minorHAnsi"/>
          <w:color w:val="222222"/>
          <w:sz w:val="20"/>
          <w:szCs w:val="20"/>
          <w:shd w:val="clear" w:color="auto" w:fill="FFFFFF"/>
        </w:rPr>
        <w:t xml:space="preserve">Karelia es famosa por sus objetos culturales. La peculiaridad histórica y cultural de Karelia se diferencia de las otras </w:t>
      </w:r>
      <w:r w:rsidR="00C66BB8">
        <w:rPr>
          <w:rFonts w:asciiTheme="minorHAnsi" w:hAnsiTheme="minorHAnsi" w:cstheme="minorHAnsi"/>
          <w:color w:val="222222"/>
          <w:sz w:val="20"/>
          <w:szCs w:val="20"/>
          <w:shd w:val="clear" w:color="auto" w:fill="FFFFFF"/>
        </w:rPr>
        <w:t xml:space="preserve">regiones de Rusia y </w:t>
      </w:r>
      <w:r w:rsidR="00EA6E8B" w:rsidRPr="00EA6E8B">
        <w:rPr>
          <w:rFonts w:asciiTheme="minorHAnsi" w:hAnsiTheme="minorHAnsi" w:cstheme="minorHAnsi"/>
          <w:color w:val="222222"/>
          <w:sz w:val="20"/>
          <w:szCs w:val="20"/>
          <w:shd w:val="clear" w:color="auto" w:fill="FFFFFF"/>
        </w:rPr>
        <w:t>de</w:t>
      </w:r>
      <w:r w:rsidR="00C66BB8">
        <w:rPr>
          <w:rFonts w:asciiTheme="minorHAnsi" w:hAnsiTheme="minorHAnsi" w:cstheme="minorHAnsi"/>
          <w:color w:val="222222"/>
          <w:sz w:val="20"/>
          <w:szCs w:val="20"/>
          <w:shd w:val="clear" w:color="auto" w:fill="FFFFFF"/>
        </w:rPr>
        <w:t xml:space="preserve">sde hace más de diez siglos </w:t>
      </w:r>
      <w:r w:rsidR="00EA6E8B" w:rsidRPr="00EA6E8B">
        <w:rPr>
          <w:rFonts w:asciiTheme="minorHAnsi" w:hAnsiTheme="minorHAnsi" w:cstheme="minorHAnsi"/>
          <w:color w:val="222222"/>
          <w:sz w:val="20"/>
          <w:szCs w:val="20"/>
          <w:shd w:val="clear" w:color="auto" w:fill="FFFFFF"/>
        </w:rPr>
        <w:t>han creado una cultura única y original.</w:t>
      </w:r>
      <w:r>
        <w:rPr>
          <w:rFonts w:asciiTheme="minorHAnsi" w:hAnsiTheme="minorHAnsi" w:cstheme="minorHAnsi"/>
          <w:sz w:val="20"/>
          <w:szCs w:val="20"/>
        </w:rPr>
        <w:t xml:space="preserve"> </w:t>
      </w:r>
      <w:r w:rsidR="00EA6E8B" w:rsidRPr="00C66BB8">
        <w:rPr>
          <w:rFonts w:asciiTheme="minorHAnsi" w:hAnsiTheme="minorHAnsi" w:cstheme="minorHAnsi"/>
          <w:color w:val="000000"/>
          <w:sz w:val="20"/>
          <w:szCs w:val="20"/>
        </w:rPr>
        <w:t>La repúblic</w:t>
      </w:r>
      <w:r w:rsidR="00C66BB8">
        <w:rPr>
          <w:rFonts w:asciiTheme="minorHAnsi" w:hAnsiTheme="minorHAnsi" w:cstheme="minorHAnsi"/>
          <w:color w:val="000000"/>
          <w:sz w:val="20"/>
          <w:szCs w:val="20"/>
        </w:rPr>
        <w:t xml:space="preserve">a de </w:t>
      </w:r>
      <w:r w:rsidR="00543B22">
        <w:rPr>
          <w:rFonts w:asciiTheme="minorHAnsi" w:hAnsiTheme="minorHAnsi" w:cstheme="minorHAnsi"/>
          <w:color w:val="000000"/>
          <w:sz w:val="20"/>
          <w:szCs w:val="20"/>
        </w:rPr>
        <w:t>Karelia</w:t>
      </w:r>
      <w:r w:rsidR="00EA6E8B" w:rsidRPr="00C66BB8">
        <w:rPr>
          <w:rFonts w:asciiTheme="minorHAnsi" w:hAnsiTheme="minorHAnsi" w:cstheme="minorHAnsi"/>
          <w:color w:val="000000"/>
          <w:sz w:val="20"/>
          <w:szCs w:val="20"/>
        </w:rPr>
        <w:t xml:space="preserve"> es pariente de Escandinavia, a la que </w:t>
      </w:r>
      <w:r w:rsidR="00A86D56">
        <w:rPr>
          <w:rFonts w:asciiTheme="minorHAnsi" w:hAnsiTheme="minorHAnsi" w:cstheme="minorHAnsi"/>
          <w:color w:val="000000"/>
          <w:sz w:val="20"/>
          <w:szCs w:val="20"/>
        </w:rPr>
        <w:t xml:space="preserve">se </w:t>
      </w:r>
      <w:r w:rsidR="00EA6E8B" w:rsidRPr="00C66BB8">
        <w:rPr>
          <w:rFonts w:asciiTheme="minorHAnsi" w:hAnsiTheme="minorHAnsi" w:cstheme="minorHAnsi"/>
          <w:color w:val="000000"/>
          <w:sz w:val="20"/>
          <w:szCs w:val="20"/>
        </w:rPr>
        <w:t>unen la recia belleza de sus paisajes y su antiguo patrimonio rúnico.</w:t>
      </w:r>
      <w:r w:rsidR="00772365" w:rsidRPr="00C66BB8">
        <w:rPr>
          <w:rStyle w:val="Ttulo2Car"/>
          <w:rFonts w:asciiTheme="minorHAnsi" w:hAnsiTheme="minorHAnsi" w:cstheme="minorHAnsi"/>
          <w:color w:val="000000"/>
          <w:sz w:val="20"/>
          <w:szCs w:val="20"/>
          <w:shd w:val="clear" w:color="auto" w:fill="FFFFFF"/>
        </w:rPr>
        <w:t xml:space="preserve"> </w:t>
      </w:r>
      <w:r w:rsidR="00772365" w:rsidRPr="00C66BB8">
        <w:rPr>
          <w:rStyle w:val="nfasis"/>
          <w:rFonts w:asciiTheme="minorHAnsi" w:eastAsiaTheme="minorEastAsia" w:hAnsiTheme="minorHAnsi" w:cstheme="minorHAnsi"/>
          <w:i w:val="0"/>
          <w:color w:val="000000"/>
          <w:sz w:val="20"/>
          <w:szCs w:val="20"/>
          <w:shd w:val="clear" w:color="auto" w:fill="FFFFFF"/>
        </w:rPr>
        <w:t>Karelia es famosa no solo por su naturaleza, sino por tener un gran número de lugares poco comunes, casi místicos. Estos lugares son venerados por la gente del lugar y atraen a los visitantes. </w:t>
      </w:r>
    </w:p>
    <w:p w14:paraId="255886CF" w14:textId="14A05E41" w:rsidR="00EA6E8B" w:rsidRPr="00EA6E8B" w:rsidRDefault="00067B2A" w:rsidP="00EA6E8B">
      <w:pPr>
        <w:pStyle w:val="normalweb0"/>
        <w:shd w:val="clear" w:color="auto" w:fill="FFFFFF"/>
        <w:spacing w:before="0" w:beforeAutospacing="0" w:after="0" w:afterAutospacing="0"/>
        <w:jc w:val="both"/>
        <w:rPr>
          <w:rFonts w:asciiTheme="minorHAnsi" w:hAnsiTheme="minorHAnsi" w:cstheme="minorHAnsi"/>
          <w:color w:val="000000"/>
          <w:sz w:val="20"/>
          <w:szCs w:val="20"/>
        </w:rPr>
      </w:pPr>
      <w:r>
        <w:rPr>
          <w:rFonts w:asciiTheme="minorHAnsi" w:hAnsiTheme="minorHAnsi" w:cstheme="minorHAnsi"/>
          <w:color w:val="000000"/>
          <w:sz w:val="20"/>
          <w:szCs w:val="20"/>
        </w:rPr>
        <w:tab/>
      </w:r>
      <w:r w:rsidR="00EA6E8B" w:rsidRPr="00772365">
        <w:rPr>
          <w:rFonts w:asciiTheme="minorHAnsi" w:hAnsiTheme="minorHAnsi" w:cstheme="minorHAnsi"/>
          <w:color w:val="000000"/>
          <w:sz w:val="20"/>
          <w:szCs w:val="20"/>
        </w:rPr>
        <w:t xml:space="preserve">Los pintorescos fiordos del </w:t>
      </w:r>
      <w:r w:rsidR="006B71E3">
        <w:rPr>
          <w:rFonts w:asciiTheme="minorHAnsi" w:hAnsiTheme="minorHAnsi" w:cstheme="minorHAnsi"/>
          <w:b/>
          <w:color w:val="000000"/>
          <w:sz w:val="20"/>
          <w:szCs w:val="20"/>
        </w:rPr>
        <w:t>L</w:t>
      </w:r>
      <w:r w:rsidR="00EA6E8B" w:rsidRPr="00067B2A">
        <w:rPr>
          <w:rFonts w:asciiTheme="minorHAnsi" w:hAnsiTheme="minorHAnsi" w:cstheme="minorHAnsi"/>
          <w:b/>
          <w:color w:val="000000"/>
          <w:sz w:val="20"/>
          <w:szCs w:val="20"/>
        </w:rPr>
        <w:t>ago de Ládoga</w:t>
      </w:r>
      <w:r w:rsidR="00EA6E8B" w:rsidRPr="00772365">
        <w:rPr>
          <w:rFonts w:asciiTheme="minorHAnsi" w:hAnsiTheme="minorHAnsi" w:cstheme="minorHAnsi"/>
          <w:color w:val="000000"/>
          <w:sz w:val="20"/>
          <w:szCs w:val="20"/>
        </w:rPr>
        <w:t xml:space="preserve"> penetran profundamente en la tierra, plagados de islas grandes y pequeñas. Esta región,</w:t>
      </w:r>
      <w:r w:rsidR="00EA6E8B" w:rsidRPr="00EA6E8B">
        <w:rPr>
          <w:rFonts w:asciiTheme="minorHAnsi" w:hAnsiTheme="minorHAnsi" w:cstheme="minorHAnsi"/>
          <w:color w:val="000000"/>
          <w:sz w:val="20"/>
          <w:szCs w:val="20"/>
        </w:rPr>
        <w:t xml:space="preserve"> situada en la orilla noroeste del lago </w:t>
      </w:r>
      <w:r w:rsidR="006B71E3">
        <w:rPr>
          <w:rFonts w:asciiTheme="minorHAnsi" w:hAnsiTheme="minorHAnsi" w:cstheme="minorHAnsi"/>
          <w:color w:val="000000"/>
          <w:sz w:val="20"/>
          <w:szCs w:val="20"/>
        </w:rPr>
        <w:t xml:space="preserve">más grande de Rusia </w:t>
      </w:r>
      <w:r w:rsidR="006B71E3" w:rsidRPr="00871735">
        <w:rPr>
          <w:rFonts w:asciiTheme="minorHAnsi" w:hAnsiTheme="minorHAnsi"/>
          <w:sz w:val="20"/>
          <w:szCs w:val="20"/>
        </w:rPr>
        <w:t>–</w:t>
      </w:r>
      <w:r w:rsidR="006B71E3">
        <w:rPr>
          <w:rFonts w:asciiTheme="minorHAnsi" w:hAnsiTheme="minorHAnsi"/>
          <w:sz w:val="20"/>
          <w:szCs w:val="20"/>
        </w:rPr>
        <w:t xml:space="preserve"> </w:t>
      </w:r>
      <w:r w:rsidR="00EA6E8B" w:rsidRPr="00EA6E8B">
        <w:rPr>
          <w:rFonts w:asciiTheme="minorHAnsi" w:hAnsiTheme="minorHAnsi" w:cstheme="minorHAnsi"/>
          <w:color w:val="000000"/>
          <w:sz w:val="20"/>
          <w:szCs w:val="20"/>
        </w:rPr>
        <w:t xml:space="preserve">Ládoga, hace frontera con Finlandia, </w:t>
      </w:r>
      <w:r w:rsidR="006B71E3">
        <w:rPr>
          <w:rFonts w:asciiTheme="minorHAnsi" w:hAnsiTheme="minorHAnsi" w:cstheme="minorHAnsi"/>
          <w:color w:val="000000"/>
          <w:sz w:val="20"/>
          <w:szCs w:val="20"/>
        </w:rPr>
        <w:t xml:space="preserve">antes </w:t>
      </w:r>
      <w:r w:rsidR="00EA6E8B" w:rsidRPr="00EA6E8B">
        <w:rPr>
          <w:rFonts w:asciiTheme="minorHAnsi" w:hAnsiTheme="minorHAnsi" w:cstheme="minorHAnsi"/>
          <w:color w:val="000000"/>
          <w:sz w:val="20"/>
          <w:szCs w:val="20"/>
        </w:rPr>
        <w:t>pertenecía a la antigua Rus de Nóvgorod ya en el siglo XIII.</w:t>
      </w:r>
      <w:r w:rsidR="006B71E3">
        <w:rPr>
          <w:rFonts w:asciiTheme="minorHAnsi" w:hAnsiTheme="minorHAnsi" w:cstheme="minorHAnsi"/>
          <w:color w:val="000000"/>
          <w:sz w:val="20"/>
          <w:szCs w:val="20"/>
        </w:rPr>
        <w:t xml:space="preserve"> Ahora el Lago Ládoga es el lugar favorito de descanso de los habitantes de San Petersburgo y sus alrededores.</w:t>
      </w:r>
    </w:p>
    <w:p w14:paraId="074E1746" w14:textId="7C073E1D" w:rsidR="00C66BB8" w:rsidRPr="00C66BB8" w:rsidRDefault="004B3AD5" w:rsidP="00543B22">
      <w:pPr>
        <w:pStyle w:val="NormalWeb"/>
        <w:shd w:val="clear" w:color="auto" w:fill="FFFFFF"/>
        <w:spacing w:before="0" w:beforeAutospacing="0" w:after="0" w:afterAutospacing="0"/>
        <w:jc w:val="both"/>
        <w:rPr>
          <w:rFonts w:asciiTheme="minorHAnsi" w:hAnsiTheme="minorHAnsi" w:cstheme="minorHAnsi"/>
          <w:color w:val="000000"/>
          <w:sz w:val="20"/>
          <w:szCs w:val="20"/>
        </w:rPr>
      </w:pPr>
      <w:r>
        <w:rPr>
          <w:rFonts w:asciiTheme="minorHAnsi" w:hAnsiTheme="minorHAnsi" w:cstheme="minorHAnsi"/>
          <w:color w:val="000000"/>
          <w:sz w:val="20"/>
          <w:szCs w:val="20"/>
          <w:shd w:val="clear" w:color="auto" w:fill="FFFFFF"/>
        </w:rPr>
        <w:tab/>
      </w:r>
      <w:r w:rsidR="00772365" w:rsidRPr="00772365">
        <w:rPr>
          <w:rFonts w:asciiTheme="minorHAnsi" w:hAnsiTheme="minorHAnsi" w:cstheme="minorHAnsi"/>
          <w:color w:val="000000"/>
          <w:sz w:val="20"/>
          <w:szCs w:val="20"/>
          <w:shd w:val="clear" w:color="auto" w:fill="FFFFFF"/>
        </w:rPr>
        <w:t>El</w:t>
      </w:r>
      <w:r w:rsidR="006B71E3">
        <w:rPr>
          <w:rFonts w:asciiTheme="minorHAnsi" w:hAnsiTheme="minorHAnsi" w:cstheme="minorHAnsi"/>
          <w:color w:val="000000"/>
          <w:sz w:val="20"/>
          <w:szCs w:val="20"/>
          <w:shd w:val="clear" w:color="auto" w:fill="FFFFFF"/>
        </w:rPr>
        <w:t xml:space="preserve"> otro gran</w:t>
      </w:r>
      <w:r w:rsidR="00772365" w:rsidRPr="00772365">
        <w:rPr>
          <w:rFonts w:asciiTheme="minorHAnsi" w:hAnsiTheme="minorHAnsi" w:cstheme="minorHAnsi"/>
          <w:color w:val="000000"/>
          <w:sz w:val="20"/>
          <w:szCs w:val="20"/>
          <w:shd w:val="clear" w:color="auto" w:fill="FFFFFF"/>
        </w:rPr>
        <w:t xml:space="preserve"> </w:t>
      </w:r>
      <w:r w:rsidR="00772365" w:rsidRPr="006B71E3">
        <w:rPr>
          <w:rFonts w:asciiTheme="minorHAnsi" w:hAnsiTheme="minorHAnsi" w:cstheme="minorHAnsi"/>
          <w:color w:val="000000"/>
          <w:sz w:val="20"/>
          <w:szCs w:val="20"/>
          <w:shd w:val="clear" w:color="auto" w:fill="FFFFFF"/>
        </w:rPr>
        <w:t>lago</w:t>
      </w:r>
      <w:r w:rsidR="006B71E3">
        <w:rPr>
          <w:rFonts w:asciiTheme="minorHAnsi" w:hAnsiTheme="minorHAnsi" w:cstheme="minorHAnsi"/>
          <w:color w:val="000000"/>
          <w:sz w:val="20"/>
          <w:szCs w:val="20"/>
          <w:shd w:val="clear" w:color="auto" w:fill="FFFFFF"/>
        </w:rPr>
        <w:t xml:space="preserve"> de la región es el </w:t>
      </w:r>
      <w:r w:rsidR="006B71E3">
        <w:rPr>
          <w:rFonts w:asciiTheme="minorHAnsi" w:hAnsiTheme="minorHAnsi" w:cstheme="minorHAnsi"/>
          <w:b/>
          <w:color w:val="000000"/>
          <w:sz w:val="20"/>
          <w:szCs w:val="20"/>
          <w:shd w:val="clear" w:color="auto" w:fill="FFFFFF"/>
        </w:rPr>
        <w:t>L</w:t>
      </w:r>
      <w:r w:rsidR="006B71E3" w:rsidRPr="006B71E3">
        <w:rPr>
          <w:rFonts w:asciiTheme="minorHAnsi" w:hAnsiTheme="minorHAnsi" w:cstheme="minorHAnsi"/>
          <w:b/>
          <w:color w:val="000000"/>
          <w:sz w:val="20"/>
          <w:szCs w:val="20"/>
          <w:shd w:val="clear" w:color="auto" w:fill="FFFFFF"/>
        </w:rPr>
        <w:t>ago</w:t>
      </w:r>
      <w:r w:rsidR="00772365" w:rsidRPr="006B71E3">
        <w:rPr>
          <w:rFonts w:asciiTheme="minorHAnsi" w:hAnsiTheme="minorHAnsi" w:cstheme="minorHAnsi"/>
          <w:b/>
          <w:color w:val="000000"/>
          <w:sz w:val="20"/>
          <w:szCs w:val="20"/>
          <w:shd w:val="clear" w:color="auto" w:fill="FFFFFF"/>
        </w:rPr>
        <w:t xml:space="preserve"> </w:t>
      </w:r>
      <w:r w:rsidR="00772365" w:rsidRPr="004B3AD5">
        <w:rPr>
          <w:rFonts w:asciiTheme="minorHAnsi" w:hAnsiTheme="minorHAnsi" w:cstheme="minorHAnsi"/>
          <w:b/>
          <w:color w:val="000000"/>
          <w:sz w:val="20"/>
          <w:szCs w:val="20"/>
          <w:shd w:val="clear" w:color="auto" w:fill="FFFFFF"/>
        </w:rPr>
        <w:t>Onega</w:t>
      </w:r>
      <w:r w:rsidR="009E4F91">
        <w:rPr>
          <w:rFonts w:asciiTheme="minorHAnsi" w:hAnsiTheme="minorHAnsi" w:cstheme="minorHAnsi"/>
          <w:color w:val="000000"/>
          <w:sz w:val="20"/>
          <w:szCs w:val="20"/>
          <w:shd w:val="clear" w:color="auto" w:fill="FFFFFF"/>
        </w:rPr>
        <w:t>.</w:t>
      </w:r>
      <w:r w:rsidR="00772365" w:rsidRPr="00772365">
        <w:rPr>
          <w:rFonts w:asciiTheme="minorHAnsi" w:hAnsiTheme="minorHAnsi" w:cstheme="minorHAnsi"/>
          <w:color w:val="000000"/>
          <w:sz w:val="20"/>
          <w:szCs w:val="20"/>
          <w:shd w:val="clear" w:color="auto" w:fill="FFFFFF"/>
        </w:rPr>
        <w:t xml:space="preserve"> </w:t>
      </w:r>
      <w:r w:rsidR="009E4F91">
        <w:rPr>
          <w:rFonts w:asciiTheme="minorHAnsi" w:hAnsiTheme="minorHAnsi" w:cstheme="minorHAnsi"/>
          <w:color w:val="000000"/>
          <w:sz w:val="20"/>
          <w:szCs w:val="20"/>
          <w:shd w:val="clear" w:color="auto" w:fill="FFFFFF"/>
        </w:rPr>
        <w:t xml:space="preserve">Este </w:t>
      </w:r>
      <w:r w:rsidR="00772365" w:rsidRPr="00772365">
        <w:rPr>
          <w:rFonts w:asciiTheme="minorHAnsi" w:hAnsiTheme="minorHAnsi" w:cstheme="minorHAnsi"/>
          <w:color w:val="000000"/>
          <w:sz w:val="20"/>
          <w:szCs w:val="20"/>
          <w:shd w:val="clear" w:color="auto" w:fill="FFFFFF"/>
        </w:rPr>
        <w:t xml:space="preserve">era el lago más importante </w:t>
      </w:r>
      <w:r w:rsidR="009E4F91">
        <w:rPr>
          <w:rFonts w:asciiTheme="minorHAnsi" w:hAnsiTheme="minorHAnsi" w:cstheme="minorHAnsi"/>
          <w:color w:val="000000"/>
          <w:sz w:val="20"/>
          <w:szCs w:val="20"/>
          <w:shd w:val="clear" w:color="auto" w:fill="FFFFFF"/>
        </w:rPr>
        <w:t xml:space="preserve">en los siglos medievales </w:t>
      </w:r>
      <w:r w:rsidR="00772365" w:rsidRPr="00772365">
        <w:rPr>
          <w:rFonts w:asciiTheme="minorHAnsi" w:hAnsiTheme="minorHAnsi" w:cstheme="minorHAnsi"/>
          <w:color w:val="000000"/>
          <w:sz w:val="20"/>
          <w:szCs w:val="20"/>
          <w:shd w:val="clear" w:color="auto" w:fill="FFFFFF"/>
        </w:rPr>
        <w:t>para los antiguos carelios, así como para los europeos actuales. Es el segundo lago más grande de Europa y su agua es, según muchos parámetros, incluso más pura que la del</w:t>
      </w:r>
      <w:r w:rsidR="006A322E">
        <w:rPr>
          <w:rFonts w:asciiTheme="minorHAnsi" w:hAnsiTheme="minorHAnsi" w:cstheme="minorHAnsi"/>
          <w:color w:val="000000"/>
          <w:sz w:val="20"/>
          <w:szCs w:val="20"/>
          <w:shd w:val="clear" w:color="auto" w:fill="FFFFFF"/>
        </w:rPr>
        <w:t xml:space="preserve"> famoso lago siberiano </w:t>
      </w:r>
      <w:proofErr w:type="spellStart"/>
      <w:r w:rsidR="006A322E">
        <w:rPr>
          <w:rFonts w:asciiTheme="minorHAnsi" w:hAnsiTheme="minorHAnsi" w:cstheme="minorHAnsi"/>
          <w:color w:val="000000"/>
          <w:sz w:val="20"/>
          <w:szCs w:val="20"/>
          <w:shd w:val="clear" w:color="auto" w:fill="FFFFFF"/>
        </w:rPr>
        <w:t>Baikal</w:t>
      </w:r>
      <w:proofErr w:type="spellEnd"/>
      <w:r w:rsidR="006A322E">
        <w:rPr>
          <w:rFonts w:asciiTheme="minorHAnsi" w:hAnsiTheme="minorHAnsi" w:cstheme="minorHAnsi"/>
          <w:color w:val="000000"/>
          <w:sz w:val="20"/>
          <w:szCs w:val="20"/>
          <w:shd w:val="clear" w:color="auto" w:fill="FFFFFF"/>
        </w:rPr>
        <w:t xml:space="preserve">. </w:t>
      </w:r>
      <w:r w:rsidR="00772365" w:rsidRPr="00772365">
        <w:rPr>
          <w:rFonts w:asciiTheme="minorHAnsi" w:hAnsiTheme="minorHAnsi" w:cstheme="minorHAnsi"/>
          <w:color w:val="000000"/>
          <w:sz w:val="20"/>
          <w:szCs w:val="20"/>
          <w:shd w:val="clear" w:color="auto" w:fill="FFFFFF"/>
        </w:rPr>
        <w:t xml:space="preserve">Pese a ser no muy profundo (tiene una profundidad de 120 metros), el lago Onega tiene más de 110 afluentes y sólo un emisario, el río </w:t>
      </w:r>
      <w:proofErr w:type="spellStart"/>
      <w:r w:rsidR="00772365" w:rsidRPr="00772365">
        <w:rPr>
          <w:rFonts w:asciiTheme="minorHAnsi" w:hAnsiTheme="minorHAnsi" w:cstheme="minorHAnsi"/>
          <w:color w:val="000000"/>
          <w:sz w:val="20"/>
          <w:szCs w:val="20"/>
          <w:shd w:val="clear" w:color="auto" w:fill="FFFFFF"/>
        </w:rPr>
        <w:t>Svir</w:t>
      </w:r>
      <w:proofErr w:type="spellEnd"/>
      <w:r w:rsidR="00772365" w:rsidRPr="00772365">
        <w:rPr>
          <w:rFonts w:asciiTheme="minorHAnsi" w:hAnsiTheme="minorHAnsi" w:cstheme="minorHAnsi"/>
          <w:color w:val="000000"/>
          <w:sz w:val="20"/>
          <w:szCs w:val="20"/>
          <w:shd w:val="clear" w:color="auto" w:fill="FFFFFF"/>
        </w:rPr>
        <w:t xml:space="preserve">. El estrecho contorno del lago está rodeado por sus altas costas rocosas, que forman una gran multitud </w:t>
      </w:r>
      <w:r w:rsidR="00772365" w:rsidRPr="00C66BB8">
        <w:rPr>
          <w:rFonts w:asciiTheme="minorHAnsi" w:hAnsiTheme="minorHAnsi" w:cstheme="minorHAnsi"/>
          <w:color w:val="000000"/>
          <w:sz w:val="20"/>
          <w:szCs w:val="20"/>
          <w:shd w:val="clear" w:color="auto" w:fill="FFFFFF"/>
        </w:rPr>
        <w:t>de islas.</w:t>
      </w:r>
      <w:r w:rsidR="00772365" w:rsidRPr="00C66BB8">
        <w:rPr>
          <w:rFonts w:asciiTheme="minorHAnsi" w:hAnsiTheme="minorHAnsi" w:cstheme="minorHAnsi"/>
          <w:bCs/>
          <w:color w:val="000000"/>
          <w:sz w:val="20"/>
          <w:szCs w:val="20"/>
          <w:shd w:val="clear" w:color="auto" w:fill="FFFFFF"/>
        </w:rPr>
        <w:t xml:space="preserve"> </w:t>
      </w:r>
    </w:p>
    <w:p w14:paraId="6BA412B8" w14:textId="39D7F1DB" w:rsidR="00B9112C" w:rsidRDefault="00D429C6" w:rsidP="004729A8">
      <w:pPr>
        <w:pStyle w:val="NormalWeb"/>
        <w:pBdr>
          <w:bottom w:val="single" w:sz="12" w:space="1" w:color="auto"/>
        </w:pBdr>
        <w:shd w:val="clear" w:color="auto" w:fill="FFFFFF"/>
        <w:spacing w:before="0" w:beforeAutospacing="0" w:after="0" w:afterAutospacing="0"/>
        <w:jc w:val="both"/>
        <w:rPr>
          <w:rFonts w:asciiTheme="minorHAnsi" w:hAnsiTheme="minorHAnsi"/>
          <w:sz w:val="20"/>
          <w:szCs w:val="20"/>
        </w:rPr>
      </w:pPr>
      <w:r>
        <w:rPr>
          <w:rFonts w:asciiTheme="minorHAnsi" w:hAnsiTheme="minorHAnsi"/>
          <w:sz w:val="20"/>
          <w:szCs w:val="20"/>
        </w:rPr>
        <w:tab/>
      </w:r>
      <w:r w:rsidR="00B9112C" w:rsidRPr="00871735">
        <w:rPr>
          <w:rFonts w:asciiTheme="minorHAnsi" w:hAnsiTheme="minorHAnsi"/>
          <w:sz w:val="20"/>
          <w:szCs w:val="20"/>
        </w:rPr>
        <w:t>Cupo de este tour es muy limitado con el mej</w:t>
      </w:r>
      <w:r w:rsidR="001B458A" w:rsidRPr="00871735">
        <w:rPr>
          <w:rFonts w:asciiTheme="minorHAnsi" w:hAnsiTheme="minorHAnsi"/>
          <w:sz w:val="20"/>
          <w:szCs w:val="20"/>
        </w:rPr>
        <w:t>or precio e</w:t>
      </w:r>
      <w:r w:rsidR="001B20EF">
        <w:rPr>
          <w:rFonts w:asciiTheme="minorHAnsi" w:hAnsiTheme="minorHAnsi"/>
          <w:sz w:val="20"/>
          <w:szCs w:val="20"/>
        </w:rPr>
        <w:t>n el mercado turístico de estos tours individuales</w:t>
      </w:r>
      <w:r w:rsidR="001B458A" w:rsidRPr="00871735">
        <w:rPr>
          <w:rFonts w:asciiTheme="minorHAnsi" w:hAnsiTheme="minorHAnsi"/>
          <w:sz w:val="20"/>
          <w:szCs w:val="20"/>
        </w:rPr>
        <w:t xml:space="preserve"> en la temporada </w:t>
      </w:r>
      <w:r w:rsidR="001B20EF">
        <w:rPr>
          <w:rFonts w:asciiTheme="minorHAnsi" w:hAnsiTheme="minorHAnsi"/>
          <w:sz w:val="20"/>
          <w:szCs w:val="20"/>
        </w:rPr>
        <w:t>alta de verano</w:t>
      </w:r>
      <w:r w:rsidR="00B9112C" w:rsidRPr="00871735">
        <w:rPr>
          <w:rFonts w:asciiTheme="minorHAnsi" w:hAnsiTheme="minorHAnsi"/>
          <w:sz w:val="20"/>
          <w:szCs w:val="20"/>
        </w:rPr>
        <w:t xml:space="preserve">, es necesario reservar con anticipación y dejar el depósito necesario. </w:t>
      </w:r>
    </w:p>
    <w:p w14:paraId="67F3F3AD" w14:textId="77777777" w:rsidR="00152A4E" w:rsidRPr="008610DF" w:rsidRDefault="00152A4E" w:rsidP="00152A4E">
      <w:pPr>
        <w:pStyle w:val="Ttulo3"/>
        <w:shd w:val="clear" w:color="auto" w:fill="FFFFFF"/>
        <w:spacing w:before="0" w:beforeAutospacing="0" w:after="0" w:afterAutospacing="0"/>
        <w:rPr>
          <w:rFonts w:asciiTheme="minorHAnsi" w:eastAsia="Times New Roman" w:hAnsiTheme="minorHAnsi"/>
          <w:color w:val="000000"/>
          <w:sz w:val="10"/>
          <w:szCs w:val="10"/>
        </w:rPr>
      </w:pPr>
    </w:p>
    <w:p w14:paraId="600468A3" w14:textId="5C826697" w:rsidR="008265CB" w:rsidRPr="004209B4" w:rsidRDefault="00C907C3" w:rsidP="00321C1E">
      <w:pPr>
        <w:pStyle w:val="Ttulo3"/>
        <w:shd w:val="clear" w:color="auto" w:fill="FFFFFF"/>
        <w:spacing w:before="0" w:beforeAutospacing="0" w:after="0" w:afterAutospacing="0"/>
        <w:jc w:val="center"/>
        <w:rPr>
          <w:rFonts w:asciiTheme="minorHAnsi" w:eastAsia="Times New Roman" w:hAnsiTheme="minorHAnsi"/>
          <w:color w:val="000000"/>
          <w:sz w:val="24"/>
          <w:szCs w:val="24"/>
          <w:u w:val="single"/>
        </w:rPr>
      </w:pPr>
      <w:r w:rsidRPr="004209B4">
        <w:rPr>
          <w:rFonts w:asciiTheme="minorHAnsi" w:eastAsia="Times New Roman" w:hAnsiTheme="minorHAnsi"/>
          <w:color w:val="000000"/>
          <w:sz w:val="24"/>
          <w:szCs w:val="24"/>
          <w:u w:val="single"/>
        </w:rPr>
        <w:t xml:space="preserve">ITINERARIO DESCRIPTIVO DEL </w:t>
      </w:r>
      <w:r w:rsidR="001D7BA2">
        <w:rPr>
          <w:rFonts w:asciiTheme="minorHAnsi" w:eastAsia="Times New Roman" w:hAnsiTheme="minorHAnsi"/>
          <w:color w:val="000000"/>
          <w:sz w:val="24"/>
          <w:szCs w:val="24"/>
          <w:u w:val="single"/>
        </w:rPr>
        <w:t>STOP</w:t>
      </w:r>
      <w:r w:rsidR="005B2781">
        <w:rPr>
          <w:rFonts w:asciiTheme="minorHAnsi" w:eastAsia="Times New Roman" w:hAnsiTheme="minorHAnsi"/>
          <w:color w:val="000000"/>
          <w:sz w:val="24"/>
          <w:szCs w:val="24"/>
          <w:u w:val="single"/>
        </w:rPr>
        <w:t xml:space="preserve"> </w:t>
      </w:r>
      <w:proofErr w:type="spellStart"/>
      <w:r w:rsidR="001D7BA2">
        <w:rPr>
          <w:rFonts w:asciiTheme="minorHAnsi" w:eastAsia="Times New Roman" w:hAnsiTheme="minorHAnsi"/>
          <w:color w:val="000000"/>
          <w:sz w:val="24"/>
          <w:szCs w:val="24"/>
          <w:u w:val="single"/>
        </w:rPr>
        <w:t>OVER</w:t>
      </w:r>
      <w:proofErr w:type="spellEnd"/>
      <w:r w:rsidR="001D7BA2">
        <w:rPr>
          <w:rFonts w:asciiTheme="minorHAnsi" w:eastAsia="Times New Roman" w:hAnsiTheme="minorHAnsi"/>
          <w:color w:val="000000"/>
          <w:sz w:val="24"/>
          <w:szCs w:val="24"/>
          <w:u w:val="single"/>
        </w:rPr>
        <w:t xml:space="preserve"> </w:t>
      </w:r>
      <w:r w:rsidRPr="004209B4">
        <w:rPr>
          <w:rFonts w:asciiTheme="minorHAnsi" w:eastAsia="Times New Roman" w:hAnsiTheme="minorHAnsi"/>
          <w:color w:val="000000"/>
          <w:sz w:val="24"/>
          <w:szCs w:val="24"/>
          <w:u w:val="single"/>
        </w:rPr>
        <w:t>TOUR</w:t>
      </w:r>
    </w:p>
    <w:p w14:paraId="48C53280" w14:textId="506D6A31" w:rsidR="008636AB" w:rsidRPr="008636AB" w:rsidRDefault="008636AB" w:rsidP="008636AB">
      <w:pPr>
        <w:jc w:val="both"/>
        <w:rPr>
          <w:rFonts w:asciiTheme="minorHAnsi" w:hAnsiTheme="minorHAnsi" w:cstheme="minorHAnsi"/>
          <w:b/>
          <w:sz w:val="21"/>
          <w:szCs w:val="21"/>
          <w:lang w:val="es-ES"/>
        </w:rPr>
      </w:pPr>
      <w:r w:rsidRPr="008636AB">
        <w:rPr>
          <w:rFonts w:asciiTheme="minorHAnsi" w:hAnsiTheme="minorHAnsi" w:cstheme="minorHAnsi"/>
          <w:b/>
          <w:sz w:val="21"/>
          <w:szCs w:val="21"/>
          <w:u w:val="single"/>
          <w:lang w:val="es-ES"/>
        </w:rPr>
        <w:t>Existen 2 opciones de llegar a Petrozavodsk</w:t>
      </w:r>
      <w:r>
        <w:rPr>
          <w:rFonts w:asciiTheme="minorHAnsi" w:hAnsiTheme="minorHAnsi" w:cstheme="minorHAnsi"/>
          <w:b/>
          <w:sz w:val="21"/>
          <w:szCs w:val="21"/>
          <w:lang w:val="es-ES"/>
        </w:rPr>
        <w:t>:</w:t>
      </w:r>
    </w:p>
    <w:p w14:paraId="502F2F1E" w14:textId="6F24D070" w:rsidR="008636AB" w:rsidRPr="008636AB" w:rsidRDefault="008636AB" w:rsidP="008636AB">
      <w:pPr>
        <w:jc w:val="both"/>
        <w:rPr>
          <w:rFonts w:asciiTheme="minorHAnsi" w:hAnsiTheme="minorHAnsi" w:cstheme="minorHAnsi"/>
          <w:sz w:val="21"/>
          <w:szCs w:val="21"/>
          <w:lang w:val="es-ES"/>
        </w:rPr>
      </w:pPr>
      <w:r w:rsidRPr="00E477A4">
        <w:rPr>
          <w:rFonts w:asciiTheme="minorHAnsi" w:hAnsiTheme="minorHAnsi" w:cstheme="minorHAnsi"/>
          <w:b/>
          <w:i/>
          <w:sz w:val="21"/>
          <w:szCs w:val="21"/>
          <w:lang w:val="es-ES"/>
        </w:rPr>
        <w:t>Moscú – Petrozavodsk</w:t>
      </w:r>
      <w:r w:rsidRPr="008636AB">
        <w:rPr>
          <w:rFonts w:asciiTheme="minorHAnsi" w:hAnsiTheme="minorHAnsi" w:cstheme="minorHAnsi"/>
          <w:sz w:val="21"/>
          <w:szCs w:val="21"/>
          <w:lang w:val="es-ES"/>
        </w:rPr>
        <w:t>: tren nocturno “</w:t>
      </w:r>
      <w:proofErr w:type="spellStart"/>
      <w:r w:rsidRPr="008636AB">
        <w:rPr>
          <w:rFonts w:asciiTheme="minorHAnsi" w:hAnsiTheme="minorHAnsi" w:cstheme="minorHAnsi"/>
          <w:sz w:val="21"/>
          <w:szCs w:val="21"/>
          <w:lang w:val="es-ES"/>
        </w:rPr>
        <w:t>Karelia</w:t>
      </w:r>
      <w:proofErr w:type="spellEnd"/>
      <w:r w:rsidRPr="008636AB">
        <w:rPr>
          <w:rFonts w:asciiTheme="minorHAnsi" w:hAnsiTheme="minorHAnsi" w:cstheme="minorHAnsi"/>
          <w:sz w:val="21"/>
          <w:szCs w:val="21"/>
          <w:lang w:val="es-ES"/>
        </w:rPr>
        <w:t xml:space="preserve">” № 18 – </w:t>
      </w:r>
      <w:r>
        <w:rPr>
          <w:rFonts w:asciiTheme="minorHAnsi" w:hAnsiTheme="minorHAnsi" w:cstheme="minorHAnsi"/>
          <w:sz w:val="21"/>
          <w:szCs w:val="21"/>
          <w:lang w:val="es-ES"/>
        </w:rPr>
        <w:t>21:0</w:t>
      </w:r>
      <w:r w:rsidR="008D383A">
        <w:rPr>
          <w:rFonts w:asciiTheme="minorHAnsi" w:hAnsiTheme="minorHAnsi" w:cstheme="minorHAnsi"/>
          <w:sz w:val="21"/>
          <w:szCs w:val="21"/>
          <w:lang w:val="es-ES"/>
        </w:rPr>
        <w:t>5</w:t>
      </w:r>
      <w:r>
        <w:rPr>
          <w:rFonts w:asciiTheme="minorHAnsi" w:hAnsiTheme="minorHAnsi" w:cstheme="minorHAnsi"/>
          <w:sz w:val="21"/>
          <w:szCs w:val="21"/>
          <w:lang w:val="es-ES"/>
        </w:rPr>
        <w:t xml:space="preserve"> / </w:t>
      </w:r>
      <w:r w:rsidRPr="008636AB">
        <w:rPr>
          <w:rFonts w:asciiTheme="minorHAnsi" w:hAnsiTheme="minorHAnsi" w:cstheme="minorHAnsi"/>
          <w:sz w:val="21"/>
          <w:szCs w:val="21"/>
          <w:lang w:val="es-ES"/>
        </w:rPr>
        <w:t xml:space="preserve">08:55 (+1)  </w:t>
      </w:r>
    </w:p>
    <w:p w14:paraId="3E3212D8" w14:textId="77777777" w:rsidR="008636AB" w:rsidRDefault="008636AB" w:rsidP="008636AB">
      <w:pPr>
        <w:jc w:val="both"/>
        <w:rPr>
          <w:rFonts w:asciiTheme="minorHAnsi" w:hAnsiTheme="minorHAnsi" w:cstheme="minorHAnsi"/>
          <w:sz w:val="21"/>
          <w:szCs w:val="21"/>
          <w:lang w:val="es-ES"/>
        </w:rPr>
      </w:pPr>
      <w:r w:rsidRPr="00E477A4">
        <w:rPr>
          <w:rFonts w:asciiTheme="minorHAnsi" w:hAnsiTheme="minorHAnsi" w:cstheme="minorHAnsi"/>
          <w:b/>
          <w:i/>
          <w:sz w:val="21"/>
          <w:szCs w:val="21"/>
          <w:lang w:val="es-ES"/>
        </w:rPr>
        <w:t>San Petersburgo – Petrozavodsk</w:t>
      </w:r>
      <w:r w:rsidRPr="008636AB">
        <w:rPr>
          <w:rFonts w:asciiTheme="minorHAnsi" w:hAnsiTheme="minorHAnsi" w:cstheme="minorHAnsi"/>
          <w:sz w:val="21"/>
          <w:szCs w:val="21"/>
          <w:lang w:val="es-ES"/>
        </w:rPr>
        <w:t>: tren nocturno № 12 – 23:20</w:t>
      </w:r>
      <w:r>
        <w:rPr>
          <w:rFonts w:asciiTheme="minorHAnsi" w:hAnsiTheme="minorHAnsi" w:cstheme="minorHAnsi"/>
          <w:sz w:val="21"/>
          <w:szCs w:val="21"/>
          <w:lang w:val="es-ES"/>
        </w:rPr>
        <w:t xml:space="preserve"> / </w:t>
      </w:r>
      <w:r w:rsidRPr="008636AB">
        <w:rPr>
          <w:rFonts w:asciiTheme="minorHAnsi" w:hAnsiTheme="minorHAnsi" w:cstheme="minorHAnsi"/>
          <w:sz w:val="21"/>
          <w:szCs w:val="21"/>
          <w:lang w:val="es-ES"/>
        </w:rPr>
        <w:t xml:space="preserve">07:00 (+1)  </w:t>
      </w:r>
    </w:p>
    <w:p w14:paraId="15793BDC" w14:textId="1E4773C6" w:rsidR="008636AB" w:rsidRPr="008636AB" w:rsidRDefault="008636AB" w:rsidP="008636AB">
      <w:pPr>
        <w:jc w:val="both"/>
        <w:rPr>
          <w:rFonts w:asciiTheme="minorHAnsi" w:hAnsiTheme="minorHAnsi" w:cstheme="minorHAnsi"/>
          <w:sz w:val="21"/>
          <w:szCs w:val="21"/>
          <w:lang w:val="es-ES"/>
        </w:rPr>
      </w:pPr>
      <w:r w:rsidRPr="008636AB">
        <w:rPr>
          <w:rFonts w:asciiTheme="minorHAnsi" w:hAnsiTheme="minorHAnsi" w:cstheme="minorHAnsi"/>
          <w:sz w:val="21"/>
          <w:szCs w:val="21"/>
          <w:lang w:val="es-ES"/>
        </w:rPr>
        <w:t>El horario, disponibilidad del tren están sujetos a cambios según la fecha concreta</w:t>
      </w:r>
      <w:r w:rsidR="00E477A4">
        <w:rPr>
          <w:rFonts w:asciiTheme="minorHAnsi" w:hAnsiTheme="minorHAnsi" w:cstheme="minorHAnsi"/>
          <w:sz w:val="21"/>
          <w:szCs w:val="21"/>
          <w:lang w:val="es-ES"/>
        </w:rPr>
        <w:t xml:space="preserve"> de la extensión</w:t>
      </w:r>
      <w:r w:rsidRPr="008636AB">
        <w:rPr>
          <w:rFonts w:asciiTheme="minorHAnsi" w:hAnsiTheme="minorHAnsi" w:cstheme="minorHAnsi"/>
          <w:sz w:val="21"/>
          <w:szCs w:val="21"/>
          <w:lang w:val="es-ES"/>
        </w:rPr>
        <w:t>.</w:t>
      </w:r>
      <w:r w:rsidRPr="008636AB">
        <w:rPr>
          <w:rFonts w:asciiTheme="minorHAnsi" w:hAnsiTheme="minorHAnsi" w:cstheme="minorHAnsi"/>
          <w:sz w:val="21"/>
          <w:szCs w:val="21"/>
          <w14:shadow w14:blurRad="50800" w14:dist="38100" w14:dir="2700000" w14:sx="100000" w14:sy="100000" w14:kx="0" w14:ky="0" w14:algn="tl">
            <w14:srgbClr w14:val="000000">
              <w14:alpha w14:val="60000"/>
            </w14:srgbClr>
          </w14:shadow>
        </w:rPr>
        <w:t xml:space="preserve"> </w:t>
      </w:r>
    </w:p>
    <w:p w14:paraId="633A1943" w14:textId="539D28FA" w:rsidR="00871735" w:rsidRPr="00871735" w:rsidRDefault="008265CB" w:rsidP="008636AB">
      <w:pPr>
        <w:pStyle w:val="Ttulo4"/>
        <w:spacing w:before="0"/>
        <w:jc w:val="both"/>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Día 01 –</w:t>
      </w:r>
      <w:r w:rsidR="0093581D">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ab/>
        <w:t xml:space="preserve">PETROZAVODSK / ISLA DE </w:t>
      </w:r>
      <w:proofErr w:type="spellStart"/>
      <w:r w:rsidR="0093581D">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KIZHÍ</w:t>
      </w:r>
      <w:proofErr w:type="spellEnd"/>
      <w:r w:rsidR="00871735" w:rsidRPr="00871735">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 xml:space="preserve"> </w:t>
      </w:r>
    </w:p>
    <w:p w14:paraId="27A3BE4A" w14:textId="083B2A48" w:rsidR="008636AB" w:rsidRPr="0084483C" w:rsidRDefault="008636AB" w:rsidP="0084483C">
      <w:pPr>
        <w:pStyle w:val="NormalWeb"/>
        <w:shd w:val="clear" w:color="auto" w:fill="FFFFFF"/>
        <w:spacing w:before="0" w:beforeAutospacing="0" w:after="0" w:afterAutospacing="0"/>
        <w:jc w:val="both"/>
        <w:rPr>
          <w:rFonts w:asciiTheme="minorHAnsi" w:eastAsia="Times New Roman" w:hAnsiTheme="minorHAnsi" w:cstheme="minorHAnsi"/>
          <w:color w:val="283555"/>
          <w:sz w:val="21"/>
          <w:szCs w:val="21"/>
          <w:lang w:val="es-MX" w:eastAsia="es-MX"/>
        </w:rPr>
      </w:pPr>
      <w:r w:rsidRPr="001D7BA2">
        <w:rPr>
          <w:rFonts w:asciiTheme="minorHAnsi" w:hAnsiTheme="minorHAnsi" w:cstheme="minorHAnsi"/>
          <w:sz w:val="21"/>
          <w:szCs w:val="21"/>
          <w:lang w:val="es-ES"/>
        </w:rPr>
        <w:t xml:space="preserve">Por la mañana llegada a la capital de </w:t>
      </w:r>
      <w:r w:rsidR="00E477A4" w:rsidRPr="001D7BA2">
        <w:rPr>
          <w:rFonts w:asciiTheme="minorHAnsi" w:hAnsiTheme="minorHAnsi" w:cstheme="minorHAnsi"/>
          <w:sz w:val="21"/>
          <w:szCs w:val="21"/>
          <w:lang w:val="es-ES"/>
        </w:rPr>
        <w:t>Carelia</w:t>
      </w:r>
      <w:r w:rsidRPr="001D7BA2">
        <w:rPr>
          <w:rFonts w:asciiTheme="minorHAnsi" w:hAnsiTheme="minorHAnsi" w:cstheme="minorHAnsi"/>
          <w:sz w:val="21"/>
          <w:szCs w:val="21"/>
          <w:lang w:val="es-ES"/>
        </w:rPr>
        <w:t xml:space="preserve">, </w:t>
      </w:r>
      <w:r w:rsidR="007B054D" w:rsidRPr="001D7BA2">
        <w:rPr>
          <w:rFonts w:asciiTheme="minorHAnsi" w:hAnsiTheme="minorHAnsi" w:cstheme="minorHAnsi"/>
          <w:sz w:val="21"/>
          <w:szCs w:val="21"/>
          <w:lang w:val="es-ES"/>
        </w:rPr>
        <w:t xml:space="preserve">la ciudad de </w:t>
      </w:r>
      <w:r w:rsidRPr="001D7BA2">
        <w:rPr>
          <w:rFonts w:asciiTheme="minorHAnsi" w:hAnsiTheme="minorHAnsi" w:cstheme="minorHAnsi"/>
          <w:b/>
          <w:i/>
          <w:sz w:val="21"/>
          <w:szCs w:val="21"/>
          <w:lang w:val="es-ES"/>
        </w:rPr>
        <w:t>Petrozavodsk</w:t>
      </w:r>
      <w:r w:rsidR="0030554E" w:rsidRPr="001D7BA2">
        <w:rPr>
          <w:rFonts w:asciiTheme="minorHAnsi" w:hAnsiTheme="minorHAnsi" w:cstheme="minorHAnsi"/>
          <w:sz w:val="21"/>
          <w:szCs w:val="21"/>
          <w:lang w:val="es-ES"/>
        </w:rPr>
        <w:t xml:space="preserve"> (</w:t>
      </w:r>
      <w:r w:rsidR="007B054D" w:rsidRPr="001D7BA2">
        <w:rPr>
          <w:rFonts w:asciiTheme="minorHAnsi" w:hAnsiTheme="minorHAnsi" w:cstheme="minorHAnsi"/>
          <w:sz w:val="21"/>
          <w:szCs w:val="21"/>
          <w:lang w:val="es-ES"/>
        </w:rPr>
        <w:t>al español</w:t>
      </w:r>
      <w:r w:rsidR="0030554E" w:rsidRPr="001D7BA2">
        <w:rPr>
          <w:rFonts w:asciiTheme="minorHAnsi" w:hAnsiTheme="minorHAnsi" w:cstheme="minorHAnsi"/>
          <w:sz w:val="21"/>
          <w:szCs w:val="21"/>
          <w:lang w:val="es-ES"/>
        </w:rPr>
        <w:t xml:space="preserve"> se traduce como "La </w:t>
      </w:r>
      <w:r w:rsidR="00833348" w:rsidRPr="001D7BA2">
        <w:rPr>
          <w:rFonts w:asciiTheme="minorHAnsi" w:hAnsiTheme="minorHAnsi" w:cstheme="minorHAnsi"/>
          <w:sz w:val="21"/>
          <w:szCs w:val="21"/>
          <w:lang w:val="es-ES"/>
        </w:rPr>
        <w:t>Fábrica</w:t>
      </w:r>
      <w:r w:rsidR="0030554E" w:rsidRPr="001D7BA2">
        <w:rPr>
          <w:rFonts w:asciiTheme="minorHAnsi" w:hAnsiTheme="minorHAnsi" w:cstheme="minorHAnsi"/>
          <w:sz w:val="21"/>
          <w:szCs w:val="21"/>
          <w:lang w:val="es-ES"/>
        </w:rPr>
        <w:t xml:space="preserve"> de Pedro") fue fundada por el Zar Pedro el Grande en 1703 con el objetivo de ganar la Gran Guerra del Norte contra el Rey de Suecia. </w:t>
      </w:r>
      <w:r w:rsidR="0030554E" w:rsidRPr="001D7BA2">
        <w:rPr>
          <w:rFonts w:asciiTheme="minorHAnsi" w:hAnsiTheme="minorHAnsi" w:cstheme="minorHAnsi"/>
          <w:i/>
          <w:sz w:val="21"/>
          <w:szCs w:val="21"/>
          <w:lang w:val="es-ES"/>
        </w:rPr>
        <w:t>Desayuno</w:t>
      </w:r>
      <w:r w:rsidR="0030554E" w:rsidRPr="001D7BA2">
        <w:rPr>
          <w:rFonts w:asciiTheme="minorHAnsi" w:hAnsiTheme="minorHAnsi" w:cstheme="minorHAnsi"/>
          <w:sz w:val="21"/>
          <w:szCs w:val="21"/>
        </w:rPr>
        <w:t>.</w:t>
      </w:r>
      <w:r w:rsidRPr="00FF529E">
        <w:rPr>
          <w:rFonts w:asciiTheme="minorHAnsi" w:hAnsiTheme="minorHAnsi" w:cstheme="minorHAnsi"/>
          <w:sz w:val="20"/>
          <w:szCs w:val="20"/>
          <w:lang w:val="es-ES"/>
        </w:rPr>
        <w:t xml:space="preserve"> </w:t>
      </w:r>
      <w:r w:rsidR="0030554E" w:rsidRPr="00FF529E">
        <w:rPr>
          <w:rFonts w:asciiTheme="minorHAnsi" w:hAnsiTheme="minorHAnsi" w:cstheme="minorHAnsi"/>
          <w:b/>
          <w:i/>
          <w:sz w:val="21"/>
          <w:szCs w:val="21"/>
          <w:lang w:val="es-ES"/>
        </w:rPr>
        <w:t>V</w:t>
      </w:r>
      <w:r w:rsidR="00E477A4" w:rsidRPr="00FF529E">
        <w:rPr>
          <w:rFonts w:asciiTheme="minorHAnsi" w:hAnsiTheme="minorHAnsi" w:cstheme="minorHAnsi"/>
          <w:b/>
          <w:i/>
          <w:sz w:val="21"/>
          <w:szCs w:val="21"/>
          <w:lang w:val="es-ES"/>
        </w:rPr>
        <w:t>isita panorámica de</w:t>
      </w:r>
      <w:r w:rsidRPr="00FF529E">
        <w:rPr>
          <w:rFonts w:asciiTheme="minorHAnsi" w:hAnsiTheme="minorHAnsi" w:cstheme="minorHAnsi"/>
          <w:b/>
          <w:i/>
          <w:sz w:val="21"/>
          <w:szCs w:val="21"/>
          <w:lang w:val="es-ES"/>
        </w:rPr>
        <w:t xml:space="preserve"> la ciudad</w:t>
      </w:r>
      <w:r w:rsidRPr="00FF529E">
        <w:rPr>
          <w:rFonts w:asciiTheme="minorHAnsi" w:hAnsiTheme="minorHAnsi" w:cstheme="minorHAnsi"/>
          <w:sz w:val="21"/>
          <w:szCs w:val="21"/>
          <w:lang w:val="es-ES"/>
        </w:rPr>
        <w:t xml:space="preserve"> donde destacar</w:t>
      </w:r>
      <w:r w:rsidR="00FF529E" w:rsidRPr="00FF529E">
        <w:rPr>
          <w:rFonts w:asciiTheme="minorHAnsi" w:hAnsiTheme="minorHAnsi" w:cstheme="minorHAnsi"/>
          <w:sz w:val="21"/>
          <w:szCs w:val="21"/>
          <w:lang w:val="es-ES"/>
        </w:rPr>
        <w:t>emos sus principales monumentos:</w:t>
      </w:r>
      <w:r w:rsidR="00FF529E">
        <w:rPr>
          <w:rFonts w:asciiTheme="minorHAnsi" w:hAnsiTheme="minorHAnsi" w:cstheme="minorHAnsi"/>
          <w:sz w:val="21"/>
          <w:szCs w:val="21"/>
          <w:lang w:val="es-ES"/>
        </w:rPr>
        <w:t xml:space="preserve"> la </w:t>
      </w:r>
      <w:r w:rsidR="00FF529E" w:rsidRPr="0084483C">
        <w:rPr>
          <w:rFonts w:asciiTheme="minorHAnsi" w:hAnsiTheme="minorHAnsi" w:cstheme="minorHAnsi"/>
          <w:b/>
          <w:sz w:val="21"/>
          <w:szCs w:val="21"/>
          <w:lang w:val="es-ES"/>
        </w:rPr>
        <w:t>Catedral</w:t>
      </w:r>
      <w:r w:rsidRPr="0084483C">
        <w:rPr>
          <w:rFonts w:asciiTheme="minorHAnsi" w:hAnsiTheme="minorHAnsi" w:cstheme="minorHAnsi"/>
          <w:b/>
          <w:sz w:val="21"/>
          <w:szCs w:val="21"/>
          <w:lang w:val="es-ES"/>
        </w:rPr>
        <w:t xml:space="preserve"> de Alexander </w:t>
      </w:r>
      <w:proofErr w:type="spellStart"/>
      <w:r w:rsidRPr="0084483C">
        <w:rPr>
          <w:rFonts w:asciiTheme="minorHAnsi" w:hAnsiTheme="minorHAnsi" w:cstheme="minorHAnsi"/>
          <w:b/>
          <w:sz w:val="21"/>
          <w:szCs w:val="21"/>
          <w:lang w:val="es-ES"/>
        </w:rPr>
        <w:t>Nevsky</w:t>
      </w:r>
      <w:proofErr w:type="spellEnd"/>
      <w:r w:rsidR="00FF529E" w:rsidRPr="00FF529E">
        <w:rPr>
          <w:rFonts w:asciiTheme="minorHAnsi" w:hAnsiTheme="minorHAnsi" w:cstheme="minorHAnsi"/>
          <w:sz w:val="21"/>
          <w:szCs w:val="21"/>
          <w:lang w:val="es-ES"/>
        </w:rPr>
        <w:t xml:space="preserve"> </w:t>
      </w:r>
      <w:r w:rsidR="00FF529E" w:rsidRPr="00FF529E">
        <w:rPr>
          <w:rFonts w:asciiTheme="minorHAnsi" w:eastAsia="Times New Roman" w:hAnsiTheme="minorHAnsi" w:cstheme="minorHAnsi"/>
          <w:color w:val="283555"/>
          <w:sz w:val="21"/>
          <w:szCs w:val="21"/>
          <w:lang w:val="es-MX" w:eastAsia="es-MX"/>
        </w:rPr>
        <w:t>de la arquitectura de la primera mitad del siglo XIX ha sido restaurado, y ahora es el principal lugar sagrado de la Karelia ortodoxa y una decor</w:t>
      </w:r>
      <w:r w:rsidR="00FF529E">
        <w:rPr>
          <w:rFonts w:asciiTheme="minorHAnsi" w:eastAsia="Times New Roman" w:hAnsiTheme="minorHAnsi" w:cstheme="minorHAnsi"/>
          <w:color w:val="283555"/>
          <w:sz w:val="21"/>
          <w:szCs w:val="21"/>
          <w:lang w:val="es-MX" w:eastAsia="es-MX"/>
        </w:rPr>
        <w:t xml:space="preserve">ación de nuestra antigua ciudad, </w:t>
      </w:r>
      <w:r w:rsidR="00FF529E">
        <w:rPr>
          <w:rFonts w:asciiTheme="minorHAnsi" w:hAnsiTheme="minorHAnsi" w:cstheme="minorHAnsi"/>
          <w:color w:val="283555"/>
          <w:sz w:val="21"/>
          <w:szCs w:val="21"/>
        </w:rPr>
        <w:t>l</w:t>
      </w:r>
      <w:r w:rsidR="00FF529E" w:rsidRPr="00FF529E">
        <w:rPr>
          <w:rFonts w:asciiTheme="minorHAnsi" w:hAnsiTheme="minorHAnsi" w:cstheme="minorHAnsi"/>
          <w:color w:val="283555"/>
          <w:sz w:val="21"/>
          <w:szCs w:val="21"/>
        </w:rPr>
        <w:t>a antigua leyenda dice que si hay un templo en funcionamient</w:t>
      </w:r>
      <w:r w:rsidR="00FF529E">
        <w:rPr>
          <w:rFonts w:asciiTheme="minorHAnsi" w:hAnsiTheme="minorHAnsi" w:cstheme="minorHAnsi"/>
          <w:color w:val="283555"/>
          <w:sz w:val="21"/>
          <w:szCs w:val="21"/>
        </w:rPr>
        <w:t xml:space="preserve">o que lleva el nombre </w:t>
      </w:r>
      <w:r w:rsidR="00FF529E">
        <w:rPr>
          <w:rFonts w:asciiTheme="minorHAnsi" w:hAnsiTheme="minorHAnsi" w:cstheme="minorHAnsi"/>
          <w:color w:val="283555"/>
          <w:sz w:val="21"/>
          <w:szCs w:val="21"/>
        </w:rPr>
        <w:lastRenderedPageBreak/>
        <w:t>del gran P</w:t>
      </w:r>
      <w:r w:rsidR="00FF529E" w:rsidRPr="00FF529E">
        <w:rPr>
          <w:rFonts w:asciiTheme="minorHAnsi" w:hAnsiTheme="minorHAnsi" w:cstheme="minorHAnsi"/>
          <w:color w:val="283555"/>
          <w:sz w:val="21"/>
          <w:szCs w:val="21"/>
        </w:rPr>
        <w:t xml:space="preserve">ríncipe justiciero Alexander </w:t>
      </w:r>
      <w:proofErr w:type="spellStart"/>
      <w:r w:rsidR="00FF529E" w:rsidRPr="00FF529E">
        <w:rPr>
          <w:rFonts w:asciiTheme="minorHAnsi" w:hAnsiTheme="minorHAnsi" w:cstheme="minorHAnsi"/>
          <w:color w:val="283555"/>
          <w:sz w:val="21"/>
          <w:szCs w:val="21"/>
        </w:rPr>
        <w:t>Nevsky</w:t>
      </w:r>
      <w:proofErr w:type="spellEnd"/>
      <w:r w:rsidR="00FF529E" w:rsidRPr="00FF529E">
        <w:rPr>
          <w:rFonts w:asciiTheme="minorHAnsi" w:hAnsiTheme="minorHAnsi" w:cstheme="minorHAnsi"/>
          <w:color w:val="283555"/>
          <w:sz w:val="21"/>
          <w:szCs w:val="21"/>
        </w:rPr>
        <w:t xml:space="preserve"> en una ciudad, entonces el enemigo nunca lo traspasaría</w:t>
      </w:r>
      <w:r w:rsidR="0084483C">
        <w:rPr>
          <w:rFonts w:asciiTheme="minorHAnsi" w:hAnsiTheme="minorHAnsi" w:cstheme="minorHAnsi"/>
          <w:sz w:val="21"/>
          <w:szCs w:val="21"/>
          <w:lang w:val="es-ES"/>
        </w:rPr>
        <w:t>;</w:t>
      </w:r>
      <w:r w:rsidRPr="00FF529E">
        <w:rPr>
          <w:rFonts w:asciiTheme="minorHAnsi" w:hAnsiTheme="minorHAnsi" w:cstheme="minorHAnsi"/>
          <w:sz w:val="21"/>
          <w:szCs w:val="21"/>
          <w:lang w:val="es-ES"/>
        </w:rPr>
        <w:t xml:space="preserve"> Malecón</w:t>
      </w:r>
      <w:r w:rsidR="0084483C">
        <w:rPr>
          <w:rFonts w:asciiTheme="minorHAnsi" w:hAnsiTheme="minorHAnsi" w:cstheme="minorHAnsi"/>
          <w:sz w:val="21"/>
          <w:szCs w:val="21"/>
          <w:lang w:val="es-ES"/>
        </w:rPr>
        <w:t xml:space="preserve"> de la ciudad, edificio del Teatro Grande del Drama</w:t>
      </w:r>
      <w:r w:rsidR="00914F50">
        <w:rPr>
          <w:rFonts w:asciiTheme="minorHAnsi" w:hAnsiTheme="minorHAnsi" w:cstheme="minorHAnsi"/>
          <w:sz w:val="21"/>
          <w:szCs w:val="21"/>
          <w:lang w:val="es-ES"/>
        </w:rPr>
        <w:t xml:space="preserve"> Musical</w:t>
      </w:r>
      <w:r w:rsidRPr="00FF529E">
        <w:rPr>
          <w:rFonts w:asciiTheme="minorHAnsi" w:hAnsiTheme="minorHAnsi" w:cstheme="minorHAnsi"/>
          <w:sz w:val="21"/>
          <w:szCs w:val="21"/>
          <w:lang w:val="es-ES"/>
        </w:rPr>
        <w:t xml:space="preserve"> etc. Luego traslado al embarcadero y salida en barco</w:t>
      </w:r>
      <w:r w:rsidR="00D033E6">
        <w:rPr>
          <w:rFonts w:asciiTheme="minorHAnsi" w:hAnsiTheme="minorHAnsi" w:cstheme="minorHAnsi"/>
          <w:sz w:val="21"/>
          <w:szCs w:val="21"/>
          <w:lang w:val="es-ES"/>
        </w:rPr>
        <w:t xml:space="preserve"> (</w:t>
      </w:r>
      <w:r w:rsidR="00D033E6" w:rsidRPr="00D033E6">
        <w:rPr>
          <w:rFonts w:asciiTheme="minorHAnsi" w:hAnsiTheme="minorHAnsi" w:cstheme="minorHAnsi"/>
          <w:sz w:val="21"/>
          <w:szCs w:val="21"/>
          <w:lang w:val="en-US"/>
        </w:rPr>
        <w:t>hydrofoil</w:t>
      </w:r>
      <w:r w:rsidR="007B65DE">
        <w:rPr>
          <w:rFonts w:asciiTheme="minorHAnsi" w:hAnsiTheme="minorHAnsi" w:cstheme="minorHAnsi"/>
          <w:sz w:val="21"/>
          <w:szCs w:val="21"/>
          <w:lang w:val="es-ES"/>
        </w:rPr>
        <w:t>)</w:t>
      </w:r>
      <w:r w:rsidRPr="00FF529E">
        <w:rPr>
          <w:rFonts w:asciiTheme="minorHAnsi" w:hAnsiTheme="minorHAnsi" w:cstheme="minorHAnsi"/>
          <w:sz w:val="21"/>
          <w:szCs w:val="21"/>
          <w:lang w:val="es-ES"/>
        </w:rPr>
        <w:t xml:space="preserve"> </w:t>
      </w:r>
      <w:r w:rsidR="00E477A4" w:rsidRPr="00FF529E">
        <w:rPr>
          <w:rFonts w:asciiTheme="minorHAnsi" w:hAnsiTheme="minorHAnsi" w:cstheme="minorHAnsi"/>
          <w:sz w:val="21"/>
          <w:szCs w:val="21"/>
          <w:lang w:val="es-ES"/>
        </w:rPr>
        <w:t xml:space="preserve">por el </w:t>
      </w:r>
      <w:r w:rsidR="00E477A4" w:rsidRPr="00FF529E">
        <w:rPr>
          <w:rFonts w:asciiTheme="minorHAnsi" w:hAnsiTheme="minorHAnsi" w:cstheme="minorHAnsi"/>
          <w:b/>
          <w:i/>
          <w:sz w:val="21"/>
          <w:szCs w:val="21"/>
          <w:lang w:val="es-ES"/>
        </w:rPr>
        <w:t>lago Onega</w:t>
      </w:r>
      <w:r w:rsidR="00E477A4" w:rsidRPr="00FF529E">
        <w:rPr>
          <w:rFonts w:asciiTheme="minorHAnsi" w:hAnsiTheme="minorHAnsi" w:cstheme="minorHAnsi"/>
          <w:sz w:val="21"/>
          <w:szCs w:val="21"/>
          <w:lang w:val="es-ES"/>
        </w:rPr>
        <w:t xml:space="preserve"> con destino a</w:t>
      </w:r>
      <w:r w:rsidR="00E477A4" w:rsidRPr="00FF529E">
        <w:rPr>
          <w:rFonts w:ascii="Calibri" w:hAnsi="Calibri" w:cs="Calibri"/>
          <w:sz w:val="21"/>
          <w:szCs w:val="21"/>
          <w:lang w:val="es-ES"/>
        </w:rPr>
        <w:t xml:space="preserve"> la </w:t>
      </w:r>
      <w:r w:rsidR="00E477A4" w:rsidRPr="00FF529E">
        <w:rPr>
          <w:rFonts w:ascii="Calibri" w:hAnsi="Calibri" w:cs="Calibri"/>
          <w:b/>
          <w:i/>
          <w:sz w:val="21"/>
          <w:szCs w:val="21"/>
          <w:lang w:val="es-ES"/>
        </w:rPr>
        <w:t xml:space="preserve">isla de </w:t>
      </w:r>
      <w:proofErr w:type="spellStart"/>
      <w:r w:rsidR="00E477A4" w:rsidRPr="00FF529E">
        <w:rPr>
          <w:rFonts w:ascii="Calibri" w:hAnsi="Calibri" w:cs="Calibri"/>
          <w:b/>
          <w:i/>
          <w:sz w:val="21"/>
          <w:szCs w:val="21"/>
          <w:lang w:val="es-ES"/>
        </w:rPr>
        <w:t>Kizhí</w:t>
      </w:r>
      <w:proofErr w:type="spellEnd"/>
      <w:r w:rsidRPr="00FF529E">
        <w:rPr>
          <w:rFonts w:ascii="Calibri" w:hAnsi="Calibri" w:cs="Calibri"/>
          <w:sz w:val="21"/>
          <w:szCs w:val="21"/>
          <w:lang w:val="es-ES"/>
        </w:rPr>
        <w:t xml:space="preserve">. Actualmente es uno de los lugares turísticos más atractivos </w:t>
      </w:r>
      <w:r w:rsidR="00E477A4" w:rsidRPr="00FF529E">
        <w:rPr>
          <w:rFonts w:ascii="Calibri" w:hAnsi="Calibri" w:cs="Calibri"/>
          <w:sz w:val="21"/>
          <w:szCs w:val="21"/>
          <w:lang w:val="es-ES"/>
        </w:rPr>
        <w:t xml:space="preserve">y populares </w:t>
      </w:r>
      <w:r w:rsidRPr="00FF529E">
        <w:rPr>
          <w:rFonts w:ascii="Calibri" w:hAnsi="Calibri" w:cs="Calibri"/>
          <w:sz w:val="21"/>
          <w:szCs w:val="21"/>
          <w:lang w:val="es-ES"/>
        </w:rPr>
        <w:t xml:space="preserve">de Rusia. La </w:t>
      </w:r>
      <w:r w:rsidR="00E477A4" w:rsidRPr="00FF529E">
        <w:rPr>
          <w:rFonts w:ascii="Calibri" w:hAnsi="Calibri" w:cs="Calibri"/>
          <w:sz w:val="21"/>
          <w:szCs w:val="21"/>
          <w:lang w:val="es-ES"/>
        </w:rPr>
        <w:t xml:space="preserve">isla de </w:t>
      </w:r>
      <w:proofErr w:type="spellStart"/>
      <w:r w:rsidR="00E477A4" w:rsidRPr="00FF529E">
        <w:rPr>
          <w:rFonts w:ascii="Calibri" w:hAnsi="Calibri" w:cs="Calibri"/>
          <w:sz w:val="21"/>
          <w:szCs w:val="21"/>
          <w:lang w:val="es-ES"/>
        </w:rPr>
        <w:t>Kizhí</w:t>
      </w:r>
      <w:proofErr w:type="spellEnd"/>
      <w:r w:rsidRPr="00FF529E">
        <w:rPr>
          <w:rFonts w:ascii="Calibri" w:hAnsi="Calibri" w:cs="Calibri"/>
          <w:sz w:val="21"/>
          <w:szCs w:val="21"/>
          <w:lang w:val="es-ES"/>
        </w:rPr>
        <w:t xml:space="preserve"> </w:t>
      </w:r>
      <w:r w:rsidR="00E477A4" w:rsidRPr="00FF529E">
        <w:rPr>
          <w:rFonts w:ascii="Calibri" w:hAnsi="Calibri" w:cs="Calibri"/>
          <w:sz w:val="21"/>
          <w:szCs w:val="21"/>
          <w:lang w:val="es-ES"/>
        </w:rPr>
        <w:t>está</w:t>
      </w:r>
      <w:r w:rsidRPr="00FF529E">
        <w:rPr>
          <w:rFonts w:ascii="Calibri" w:hAnsi="Calibri" w:cs="Calibri"/>
          <w:sz w:val="21"/>
          <w:szCs w:val="21"/>
          <w:lang w:val="es-ES"/>
        </w:rPr>
        <w:t xml:space="preserve"> situada en el extremo noreste del </w:t>
      </w:r>
      <w:r w:rsidR="00E477A4" w:rsidRPr="00FF529E">
        <w:rPr>
          <w:rFonts w:ascii="Calibri" w:hAnsi="Calibri" w:cs="Calibri"/>
          <w:sz w:val="21"/>
          <w:szCs w:val="21"/>
          <w:lang w:val="es-ES"/>
        </w:rPr>
        <w:t xml:space="preserve">lago Onega, junto con el otro lago del Norte de Rusia </w:t>
      </w:r>
      <w:r w:rsidR="00E477A4" w:rsidRPr="00FF529E">
        <w:rPr>
          <w:rFonts w:asciiTheme="minorHAnsi" w:hAnsiTheme="minorHAnsi" w:cstheme="minorHAnsi"/>
          <w:sz w:val="21"/>
          <w:szCs w:val="21"/>
          <w:lang w:val="es-ES"/>
        </w:rPr>
        <w:t xml:space="preserve">– </w:t>
      </w:r>
      <w:proofErr w:type="spellStart"/>
      <w:r w:rsidR="00E477A4" w:rsidRPr="00FF529E">
        <w:rPr>
          <w:rFonts w:ascii="Calibri" w:hAnsi="Calibri" w:cs="Calibri"/>
          <w:sz w:val="21"/>
          <w:szCs w:val="21"/>
          <w:lang w:val="es-ES"/>
        </w:rPr>
        <w:t>Ládoga</w:t>
      </w:r>
      <w:proofErr w:type="spellEnd"/>
      <w:r w:rsidRPr="00FF529E">
        <w:rPr>
          <w:rFonts w:ascii="Calibri" w:hAnsi="Calibri" w:cs="Calibri"/>
          <w:sz w:val="21"/>
          <w:szCs w:val="21"/>
          <w:lang w:val="es-ES"/>
        </w:rPr>
        <w:t xml:space="preserve">, son los lagos </w:t>
      </w:r>
      <w:r w:rsidR="00E477A4" w:rsidRPr="00FF529E">
        <w:rPr>
          <w:rFonts w:ascii="Calibri" w:hAnsi="Calibri" w:cs="Calibri"/>
          <w:sz w:val="21"/>
          <w:szCs w:val="21"/>
          <w:lang w:val="es-ES"/>
        </w:rPr>
        <w:t>más</w:t>
      </w:r>
      <w:r w:rsidRPr="00FF529E">
        <w:rPr>
          <w:rFonts w:ascii="Calibri" w:hAnsi="Calibri" w:cs="Calibri"/>
          <w:sz w:val="21"/>
          <w:szCs w:val="21"/>
          <w:lang w:val="es-ES"/>
        </w:rPr>
        <w:t xml:space="preserve"> grandes de Europa.</w:t>
      </w:r>
      <w:r w:rsidRPr="008636AB">
        <w:rPr>
          <w:rFonts w:ascii="Calibri" w:hAnsi="Calibri" w:cs="Calibri"/>
          <w:sz w:val="21"/>
          <w:szCs w:val="21"/>
          <w:lang w:val="es-ES"/>
        </w:rPr>
        <w:t xml:space="preserve"> Veremos la </w:t>
      </w:r>
      <w:r w:rsidRPr="00E477A4">
        <w:rPr>
          <w:rFonts w:ascii="Calibri" w:hAnsi="Calibri" w:cs="Calibri"/>
          <w:b/>
          <w:sz w:val="21"/>
          <w:szCs w:val="21"/>
          <w:lang w:val="es-ES"/>
        </w:rPr>
        <w:t>Iglesia de la Transfiguración</w:t>
      </w:r>
      <w:r w:rsidRPr="008636AB">
        <w:rPr>
          <w:rFonts w:ascii="Calibri" w:hAnsi="Calibri" w:cs="Calibri"/>
          <w:sz w:val="21"/>
          <w:szCs w:val="21"/>
          <w:lang w:val="es-ES"/>
        </w:rPr>
        <w:t xml:space="preserve"> que fue construida en 1714, de ella se erigen 22 cúpulas y tiene una altura de 30 metros, también se la conoce como la Iglesia de Verano. Próximo a ella se encuentran otras dos Iglesias construidas en 1764 y 1874. Los pinos fueron los árboles que</w:t>
      </w:r>
      <w:r w:rsidR="00A86D56">
        <w:rPr>
          <w:rFonts w:ascii="Calibri" w:hAnsi="Calibri" w:cs="Calibri"/>
          <w:sz w:val="21"/>
          <w:szCs w:val="21"/>
          <w:lang w:val="es-ES"/>
        </w:rPr>
        <w:t xml:space="preserve"> se</w:t>
      </w:r>
      <w:r w:rsidRPr="008636AB">
        <w:rPr>
          <w:rFonts w:ascii="Calibri" w:hAnsi="Calibri" w:cs="Calibri"/>
          <w:sz w:val="21"/>
          <w:szCs w:val="21"/>
          <w:lang w:val="es-ES"/>
        </w:rPr>
        <w:t xml:space="preserve"> utilizaron para la construcción de muros, así como otras estructuras del interior de las Iglesias, no </w:t>
      </w:r>
      <w:r w:rsidR="00A86D56">
        <w:rPr>
          <w:rFonts w:ascii="Calibri" w:hAnsi="Calibri" w:cs="Calibri"/>
          <w:sz w:val="21"/>
          <w:szCs w:val="21"/>
          <w:lang w:val="es-ES"/>
        </w:rPr>
        <w:t xml:space="preserve">se utilizó ningún tipo de clavo u </w:t>
      </w:r>
      <w:r w:rsidR="003A6E41">
        <w:rPr>
          <w:rFonts w:ascii="Calibri" w:hAnsi="Calibri" w:cs="Calibri"/>
          <w:sz w:val="21"/>
          <w:szCs w:val="21"/>
          <w:lang w:val="es-ES"/>
        </w:rPr>
        <w:t>otro elemento punzante</w:t>
      </w:r>
      <w:r w:rsidRPr="008636AB">
        <w:rPr>
          <w:rFonts w:ascii="Calibri" w:hAnsi="Calibri" w:cs="Calibri"/>
          <w:sz w:val="21"/>
          <w:szCs w:val="21"/>
          <w:lang w:val="es-ES"/>
        </w:rPr>
        <w:t xml:space="preserve">. Este lugar </w:t>
      </w:r>
      <w:r w:rsidR="0093581D" w:rsidRPr="008636AB">
        <w:rPr>
          <w:rFonts w:ascii="Calibri" w:hAnsi="Calibri" w:cs="Calibri"/>
          <w:sz w:val="21"/>
          <w:szCs w:val="21"/>
          <w:lang w:val="es-ES"/>
        </w:rPr>
        <w:t>en 1990</w:t>
      </w:r>
      <w:r w:rsidR="0093581D">
        <w:rPr>
          <w:rFonts w:ascii="Calibri" w:hAnsi="Calibri" w:cs="Calibri"/>
          <w:sz w:val="21"/>
          <w:szCs w:val="21"/>
          <w:lang w:val="es-ES"/>
        </w:rPr>
        <w:t xml:space="preserve"> </w:t>
      </w:r>
      <w:r w:rsidRPr="008636AB">
        <w:rPr>
          <w:rFonts w:ascii="Calibri" w:hAnsi="Calibri" w:cs="Calibri"/>
          <w:sz w:val="21"/>
          <w:szCs w:val="21"/>
          <w:lang w:val="es-ES"/>
        </w:rPr>
        <w:t xml:space="preserve">fue declarado </w:t>
      </w:r>
      <w:r w:rsidRPr="008636AB">
        <w:rPr>
          <w:rFonts w:ascii="Calibri" w:hAnsi="Calibri" w:cs="Calibri"/>
          <w:b/>
          <w:sz w:val="21"/>
          <w:szCs w:val="21"/>
          <w:lang w:val="es-ES"/>
        </w:rPr>
        <w:t>Patrimonio de la Humanidad</w:t>
      </w:r>
      <w:r w:rsidRPr="008636AB">
        <w:rPr>
          <w:rFonts w:ascii="Calibri" w:hAnsi="Calibri" w:cs="Calibri"/>
          <w:sz w:val="21"/>
          <w:szCs w:val="21"/>
          <w:lang w:val="es-ES"/>
        </w:rPr>
        <w:t xml:space="preserve"> </w:t>
      </w:r>
      <w:r w:rsidRPr="008636AB">
        <w:rPr>
          <w:rFonts w:ascii="Calibri" w:hAnsi="Calibri" w:cs="Calibri"/>
          <w:b/>
          <w:sz w:val="21"/>
          <w:szCs w:val="21"/>
          <w:lang w:val="es-ES"/>
        </w:rPr>
        <w:t>por la UNESCO</w:t>
      </w:r>
      <w:r w:rsidRPr="008636AB">
        <w:rPr>
          <w:rFonts w:ascii="Calibri" w:hAnsi="Calibri" w:cs="Calibri"/>
          <w:sz w:val="21"/>
          <w:szCs w:val="21"/>
          <w:lang w:val="es-ES"/>
        </w:rPr>
        <w:t xml:space="preserve">. </w:t>
      </w:r>
      <w:r w:rsidRPr="008636AB">
        <w:rPr>
          <w:rFonts w:ascii="Calibri" w:hAnsi="Calibri" w:cs="Calibri"/>
          <w:i/>
          <w:sz w:val="21"/>
          <w:szCs w:val="21"/>
          <w:lang w:val="es-ES"/>
        </w:rPr>
        <w:t xml:space="preserve">Almuerzo tipo </w:t>
      </w:r>
      <w:proofErr w:type="spellStart"/>
      <w:r w:rsidRPr="008636AB">
        <w:rPr>
          <w:rFonts w:ascii="Calibri" w:hAnsi="Calibri" w:cs="Calibri"/>
          <w:i/>
          <w:sz w:val="21"/>
          <w:szCs w:val="21"/>
          <w:lang w:val="es-ES"/>
        </w:rPr>
        <w:t>picnick</w:t>
      </w:r>
      <w:proofErr w:type="spellEnd"/>
      <w:r w:rsidR="006545BD">
        <w:rPr>
          <w:rFonts w:ascii="Calibri" w:hAnsi="Calibri" w:cs="Calibri"/>
          <w:sz w:val="21"/>
          <w:szCs w:val="21"/>
          <w:lang w:val="es-ES"/>
        </w:rPr>
        <w:t>. Regreso a Petrozavodsk y a</w:t>
      </w:r>
      <w:r w:rsidRPr="008636AB">
        <w:rPr>
          <w:rFonts w:ascii="Calibri" w:hAnsi="Calibri" w:cs="Calibri"/>
          <w:sz w:val="21"/>
          <w:szCs w:val="21"/>
          <w:lang w:val="es-ES"/>
        </w:rPr>
        <w:t>lojamiento en el hotel</w:t>
      </w:r>
      <w:r w:rsidR="0093581D">
        <w:rPr>
          <w:rFonts w:ascii="Calibri" w:hAnsi="Calibri" w:cs="Calibri"/>
          <w:sz w:val="21"/>
          <w:szCs w:val="21"/>
          <w:lang w:val="es-ES"/>
        </w:rPr>
        <w:t xml:space="preserve"> </w:t>
      </w:r>
      <w:proofErr w:type="spellStart"/>
      <w:r w:rsidR="0093581D" w:rsidRPr="0093581D">
        <w:rPr>
          <w:rFonts w:ascii="Calibri" w:hAnsi="Calibri" w:cs="Calibri"/>
          <w:b/>
          <w:i/>
          <w:sz w:val="21"/>
          <w:szCs w:val="21"/>
          <w:lang w:val="es-ES"/>
        </w:rPr>
        <w:t>FREGAT</w:t>
      </w:r>
      <w:proofErr w:type="spellEnd"/>
      <w:r w:rsidR="0093581D">
        <w:rPr>
          <w:rFonts w:ascii="Calibri" w:hAnsi="Calibri" w:cs="Calibri"/>
          <w:sz w:val="21"/>
          <w:szCs w:val="21"/>
          <w:lang w:val="es-ES"/>
        </w:rPr>
        <w:t xml:space="preserve"> de categoría PRIMERA</w:t>
      </w:r>
      <w:r w:rsidR="0030554E">
        <w:rPr>
          <w:rFonts w:ascii="Calibri" w:hAnsi="Calibri" w:cs="Calibri"/>
          <w:sz w:val="21"/>
          <w:szCs w:val="21"/>
          <w:lang w:val="es-ES"/>
        </w:rPr>
        <w:t xml:space="preserve"> o similar</w:t>
      </w:r>
      <w:r w:rsidRPr="008636AB">
        <w:rPr>
          <w:rFonts w:ascii="Calibri" w:hAnsi="Calibri" w:cs="Calibri"/>
          <w:sz w:val="21"/>
          <w:szCs w:val="21"/>
          <w:lang w:val="es-ES"/>
        </w:rPr>
        <w:t>.</w:t>
      </w:r>
      <w:r w:rsidRPr="008636AB">
        <w:rPr>
          <w:rFonts w:ascii="Calibri" w:hAnsi="Calibri" w:cs="Calibri"/>
          <w:snapToGrid w:val="0"/>
          <w:color w:val="000000"/>
          <w:w w:val="0"/>
          <w:sz w:val="21"/>
          <w:szCs w:val="21"/>
          <w:u w:color="000000"/>
          <w:bdr w:val="none" w:sz="0" w:space="0" w:color="000000"/>
          <w:shd w:val="clear" w:color="000000" w:fill="000000"/>
          <w:lang w:val="x-none" w:eastAsia="x-none" w:bidi="x-none"/>
        </w:rPr>
        <w:t xml:space="preserve"> </w:t>
      </w:r>
    </w:p>
    <w:p w14:paraId="499E815A" w14:textId="6569FDA1" w:rsidR="0093581D" w:rsidRPr="00871735" w:rsidRDefault="0093581D" w:rsidP="0093581D">
      <w:pPr>
        <w:pStyle w:val="Ttulo4"/>
        <w:spacing w:before="0"/>
        <w:jc w:val="both"/>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Día 02 –</w:t>
      </w:r>
      <w:r>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ab/>
        <w:t>PETROZA</w:t>
      </w:r>
      <w:r w:rsidR="00833348">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 xml:space="preserve">VODSK / </w:t>
      </w:r>
      <w:proofErr w:type="spellStart"/>
      <w:r w:rsidR="00833348">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SORTAVALA</w:t>
      </w:r>
      <w:proofErr w:type="spellEnd"/>
      <w:r w:rsidR="00833348">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 xml:space="preserve"> / ISLA DE </w:t>
      </w:r>
      <w:proofErr w:type="spellStart"/>
      <w:r w:rsidR="00833348">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VALAÁM</w:t>
      </w:r>
      <w:proofErr w:type="spellEnd"/>
    </w:p>
    <w:p w14:paraId="60E0D59B" w14:textId="28BA5D8A" w:rsidR="0093581D" w:rsidRPr="00067B2A" w:rsidRDefault="0093581D" w:rsidP="00067B2A">
      <w:pPr>
        <w:jc w:val="both"/>
      </w:pPr>
      <w:r w:rsidRPr="0093581D">
        <w:rPr>
          <w:rFonts w:ascii="Calibri" w:hAnsi="Calibri" w:cs="Calibri"/>
          <w:sz w:val="21"/>
          <w:szCs w:val="21"/>
          <w:lang w:val="es-ES"/>
        </w:rPr>
        <w:t xml:space="preserve">Por la mañana </w:t>
      </w:r>
      <w:r w:rsidR="006545BD">
        <w:rPr>
          <w:rFonts w:ascii="Calibri" w:hAnsi="Calibri" w:cs="Calibri"/>
          <w:sz w:val="21"/>
          <w:szCs w:val="21"/>
          <w:lang w:val="es-ES"/>
        </w:rPr>
        <w:t xml:space="preserve">temprano </w:t>
      </w:r>
      <w:r w:rsidRPr="0093581D">
        <w:rPr>
          <w:rFonts w:ascii="Calibri" w:hAnsi="Calibri" w:cs="Calibri"/>
          <w:sz w:val="21"/>
          <w:szCs w:val="21"/>
          <w:lang w:val="es-ES"/>
        </w:rPr>
        <w:t xml:space="preserve">salida hacia la ciudad </w:t>
      </w:r>
      <w:proofErr w:type="spellStart"/>
      <w:r w:rsidRPr="0093581D">
        <w:rPr>
          <w:rFonts w:ascii="Calibri" w:hAnsi="Calibri" w:cs="Calibri"/>
          <w:sz w:val="21"/>
          <w:szCs w:val="21"/>
          <w:lang w:val="es-ES"/>
        </w:rPr>
        <w:t>Sortavala</w:t>
      </w:r>
      <w:proofErr w:type="spellEnd"/>
      <w:r w:rsidRPr="0093581D">
        <w:rPr>
          <w:rFonts w:ascii="Calibri" w:hAnsi="Calibri" w:cs="Calibri"/>
          <w:sz w:val="21"/>
          <w:szCs w:val="21"/>
          <w:lang w:val="es-ES"/>
        </w:rPr>
        <w:t xml:space="preserve"> </w:t>
      </w:r>
      <w:r w:rsidR="00FF529E" w:rsidRPr="00772365">
        <w:rPr>
          <w:rFonts w:asciiTheme="minorHAnsi" w:hAnsiTheme="minorHAnsi" w:cstheme="minorHAnsi"/>
          <w:color w:val="000000"/>
          <w:sz w:val="20"/>
          <w:szCs w:val="20"/>
          <w:shd w:val="clear" w:color="auto" w:fill="FFFFFF"/>
        </w:rPr>
        <w:t>(antigua ciudad de Paaso)</w:t>
      </w:r>
      <w:r w:rsidR="006545BD">
        <w:rPr>
          <w:rFonts w:asciiTheme="minorHAnsi" w:hAnsiTheme="minorHAnsi" w:cstheme="minorHAnsi"/>
          <w:color w:val="000000"/>
          <w:sz w:val="20"/>
          <w:szCs w:val="20"/>
          <w:shd w:val="clear" w:color="auto" w:fill="FFFFFF"/>
        </w:rPr>
        <w:t xml:space="preserve"> a 250 km de Petrozavodsk</w:t>
      </w:r>
      <w:r w:rsidR="00FF529E">
        <w:rPr>
          <w:rFonts w:asciiTheme="minorHAnsi" w:hAnsiTheme="minorHAnsi" w:cstheme="minorHAnsi"/>
          <w:color w:val="000000"/>
          <w:sz w:val="20"/>
          <w:szCs w:val="20"/>
          <w:shd w:val="clear" w:color="auto" w:fill="FFFFFF"/>
        </w:rPr>
        <w:t xml:space="preserve"> </w:t>
      </w:r>
      <w:r w:rsidRPr="0093581D">
        <w:rPr>
          <w:rFonts w:ascii="Calibri" w:hAnsi="Calibri" w:cs="Calibri"/>
          <w:sz w:val="21"/>
          <w:szCs w:val="21"/>
          <w:lang w:val="es-ES"/>
        </w:rPr>
        <w:t xml:space="preserve">y </w:t>
      </w:r>
      <w:r w:rsidRPr="0093581D">
        <w:rPr>
          <w:rFonts w:ascii="Calibri" w:hAnsi="Calibri" w:cs="Calibri"/>
          <w:i/>
          <w:sz w:val="21"/>
          <w:szCs w:val="21"/>
          <w:lang w:val="es-ES"/>
        </w:rPr>
        <w:t>desayuno</w:t>
      </w:r>
      <w:r w:rsidRPr="0093581D">
        <w:rPr>
          <w:rFonts w:ascii="Calibri" w:hAnsi="Calibri" w:cs="Calibri"/>
          <w:sz w:val="21"/>
          <w:szCs w:val="21"/>
          <w:lang w:val="es-ES"/>
        </w:rPr>
        <w:t xml:space="preserve"> allí. Después traslado al embarcadero y salida en barc</w:t>
      </w:r>
      <w:r>
        <w:rPr>
          <w:rFonts w:ascii="Calibri" w:hAnsi="Calibri" w:cs="Calibri"/>
          <w:sz w:val="21"/>
          <w:szCs w:val="21"/>
          <w:lang w:val="es-ES"/>
        </w:rPr>
        <w:t xml:space="preserve">o con destino a la </w:t>
      </w:r>
      <w:r w:rsidRPr="00833348">
        <w:rPr>
          <w:rFonts w:ascii="Calibri" w:hAnsi="Calibri" w:cs="Calibri"/>
          <w:b/>
          <w:i/>
          <w:sz w:val="21"/>
          <w:szCs w:val="21"/>
          <w:lang w:val="es-ES"/>
        </w:rPr>
        <w:t xml:space="preserve">isla de </w:t>
      </w:r>
      <w:proofErr w:type="spellStart"/>
      <w:r w:rsidRPr="00833348">
        <w:rPr>
          <w:rFonts w:ascii="Calibri" w:hAnsi="Calibri" w:cs="Calibri"/>
          <w:b/>
          <w:i/>
          <w:sz w:val="21"/>
          <w:szCs w:val="21"/>
          <w:lang w:val="es-ES"/>
        </w:rPr>
        <w:t>Valaám</w:t>
      </w:r>
      <w:proofErr w:type="spellEnd"/>
      <w:r>
        <w:rPr>
          <w:rFonts w:ascii="Calibri" w:hAnsi="Calibri" w:cs="Calibri"/>
          <w:sz w:val="21"/>
          <w:szCs w:val="21"/>
          <w:lang w:val="es-ES"/>
        </w:rPr>
        <w:t xml:space="preserve">. </w:t>
      </w:r>
      <w:proofErr w:type="spellStart"/>
      <w:r>
        <w:rPr>
          <w:rFonts w:ascii="Calibri" w:hAnsi="Calibri" w:cs="Calibri"/>
          <w:sz w:val="21"/>
          <w:szCs w:val="21"/>
          <w:lang w:val="es-ES"/>
        </w:rPr>
        <w:t>Valaá</w:t>
      </w:r>
      <w:r w:rsidRPr="0093581D">
        <w:rPr>
          <w:rFonts w:ascii="Calibri" w:hAnsi="Calibri" w:cs="Calibri"/>
          <w:sz w:val="21"/>
          <w:szCs w:val="21"/>
          <w:lang w:val="es-ES"/>
        </w:rPr>
        <w:t>m</w:t>
      </w:r>
      <w:proofErr w:type="spellEnd"/>
      <w:r w:rsidRPr="0093581D">
        <w:rPr>
          <w:rFonts w:ascii="Calibri" w:hAnsi="Calibri" w:cs="Calibri"/>
          <w:sz w:val="21"/>
          <w:szCs w:val="21"/>
          <w:lang w:val="es-ES"/>
        </w:rPr>
        <w:t xml:space="preserve"> es el nombre de la isla más grande de un archipiélago del mismo nombre situado en el </w:t>
      </w:r>
      <w:r w:rsidRPr="00833348">
        <w:rPr>
          <w:rFonts w:ascii="Calibri" w:hAnsi="Calibri" w:cs="Calibri"/>
          <w:b/>
          <w:i/>
          <w:sz w:val="21"/>
          <w:szCs w:val="21"/>
          <w:lang w:val="es-ES"/>
        </w:rPr>
        <w:t>lag</w:t>
      </w:r>
      <w:r w:rsidR="00755A2E" w:rsidRPr="00833348">
        <w:rPr>
          <w:rFonts w:ascii="Calibri" w:hAnsi="Calibri" w:cs="Calibri"/>
          <w:b/>
          <w:i/>
          <w:sz w:val="21"/>
          <w:szCs w:val="21"/>
          <w:lang w:val="es-ES"/>
        </w:rPr>
        <w:t xml:space="preserve">o </w:t>
      </w:r>
      <w:proofErr w:type="spellStart"/>
      <w:r w:rsidR="00755A2E" w:rsidRPr="00833348">
        <w:rPr>
          <w:rFonts w:ascii="Calibri" w:hAnsi="Calibri" w:cs="Calibri"/>
          <w:b/>
          <w:i/>
          <w:sz w:val="21"/>
          <w:szCs w:val="21"/>
          <w:lang w:val="es-ES"/>
        </w:rPr>
        <w:t>Ládoga</w:t>
      </w:r>
      <w:proofErr w:type="spellEnd"/>
      <w:r w:rsidR="00755A2E">
        <w:rPr>
          <w:rFonts w:ascii="Calibri" w:hAnsi="Calibri" w:cs="Calibri"/>
          <w:sz w:val="21"/>
          <w:szCs w:val="21"/>
          <w:lang w:val="es-ES"/>
        </w:rPr>
        <w:t xml:space="preserve">. </w:t>
      </w:r>
      <w:r w:rsidR="006545BD">
        <w:rPr>
          <w:rFonts w:ascii="Calibri" w:hAnsi="Calibri" w:cs="Calibri"/>
          <w:sz w:val="21"/>
          <w:szCs w:val="21"/>
          <w:lang w:val="es-ES"/>
        </w:rPr>
        <w:t>La e</w:t>
      </w:r>
      <w:r w:rsidR="006545BD" w:rsidRPr="0093581D">
        <w:rPr>
          <w:rFonts w:ascii="Calibri" w:hAnsi="Calibri" w:cs="Calibri"/>
          <w:sz w:val="21"/>
          <w:szCs w:val="21"/>
          <w:lang w:val="es-ES"/>
        </w:rPr>
        <w:t xml:space="preserve">xcursión por </w:t>
      </w:r>
      <w:r w:rsidR="006545BD">
        <w:rPr>
          <w:rFonts w:ascii="Calibri" w:hAnsi="Calibri" w:cs="Calibri"/>
          <w:i/>
          <w:sz w:val="21"/>
          <w:szCs w:val="21"/>
          <w:lang w:val="es-ES"/>
        </w:rPr>
        <w:t>el</w:t>
      </w:r>
      <w:r w:rsidR="006545BD" w:rsidRPr="0093581D">
        <w:rPr>
          <w:rFonts w:ascii="Calibri" w:hAnsi="Calibri" w:cs="Calibri"/>
          <w:i/>
          <w:sz w:val="21"/>
          <w:szCs w:val="21"/>
          <w:lang w:val="es-ES"/>
        </w:rPr>
        <w:t xml:space="preserve"> </w:t>
      </w:r>
      <w:r w:rsidR="006545BD" w:rsidRPr="006B71E3">
        <w:rPr>
          <w:rFonts w:ascii="Calibri" w:hAnsi="Calibri" w:cs="Calibri"/>
          <w:b/>
          <w:i/>
          <w:sz w:val="21"/>
          <w:szCs w:val="21"/>
          <w:lang w:val="es-ES"/>
        </w:rPr>
        <w:t xml:space="preserve">Monasterio Masculino de la Transfiguración de </w:t>
      </w:r>
      <w:proofErr w:type="spellStart"/>
      <w:r w:rsidR="006545BD" w:rsidRPr="006B71E3">
        <w:rPr>
          <w:rFonts w:ascii="Calibri" w:hAnsi="Calibri" w:cs="Calibri"/>
          <w:b/>
          <w:i/>
          <w:sz w:val="21"/>
          <w:szCs w:val="21"/>
          <w:lang w:val="es-ES"/>
        </w:rPr>
        <w:t>Valaám</w:t>
      </w:r>
      <w:proofErr w:type="spellEnd"/>
      <w:r w:rsidR="006545BD">
        <w:rPr>
          <w:rFonts w:ascii="Calibri" w:hAnsi="Calibri" w:cs="Calibri"/>
          <w:sz w:val="21"/>
          <w:szCs w:val="21"/>
          <w:lang w:val="es-ES"/>
        </w:rPr>
        <w:t>.</w:t>
      </w:r>
      <w:r w:rsidR="006545BD" w:rsidRPr="0093581D">
        <w:rPr>
          <w:rFonts w:ascii="Calibri" w:hAnsi="Calibri" w:cs="Calibri"/>
          <w:sz w:val="21"/>
          <w:szCs w:val="21"/>
          <w:lang w:val="es-ES"/>
        </w:rPr>
        <w:t xml:space="preserve"> </w:t>
      </w:r>
      <w:r w:rsidR="006545BD">
        <w:rPr>
          <w:rFonts w:ascii="Calibri" w:hAnsi="Calibri" w:cs="Calibri"/>
          <w:sz w:val="21"/>
          <w:szCs w:val="21"/>
          <w:lang w:val="es-ES"/>
        </w:rPr>
        <w:t>Este lugar sagrado para la iglesia ortodoxa cristiana rusa</w:t>
      </w:r>
      <w:r w:rsidRPr="0093581D">
        <w:rPr>
          <w:rFonts w:ascii="Calibri" w:hAnsi="Calibri" w:cs="Calibri"/>
          <w:sz w:val="21"/>
          <w:szCs w:val="21"/>
          <w:lang w:val="es-ES"/>
        </w:rPr>
        <w:t xml:space="preserve"> puede ser considerado con toda razón himno a la belleza arquitectónica y religiosa incrustada en la maravillosa naturaleza del Norte de Rusia. Grandes pintores y científicos de los siglos XIX-XX acudieron a la isla para inmortalizar el impresionante paisaje y empaparse de los fluidos de la espiritualidad que emanan de este sitio. </w:t>
      </w:r>
      <w:r w:rsidR="006545BD">
        <w:rPr>
          <w:rFonts w:ascii="Calibri" w:hAnsi="Calibri" w:cs="Calibri"/>
          <w:i/>
          <w:sz w:val="21"/>
          <w:szCs w:val="21"/>
          <w:lang w:val="es-ES"/>
        </w:rPr>
        <w:t>A</w:t>
      </w:r>
      <w:r w:rsidRPr="0093581D">
        <w:rPr>
          <w:rFonts w:ascii="Calibri" w:hAnsi="Calibri" w:cs="Calibri"/>
          <w:i/>
          <w:sz w:val="21"/>
          <w:szCs w:val="21"/>
          <w:lang w:val="es-ES"/>
        </w:rPr>
        <w:t xml:space="preserve">lmuerzo en el refectorio. </w:t>
      </w:r>
      <w:r w:rsidR="006545BD">
        <w:rPr>
          <w:rFonts w:ascii="Calibri" w:hAnsi="Calibri" w:cs="Calibri"/>
          <w:sz w:val="21"/>
          <w:szCs w:val="21"/>
          <w:lang w:val="es-ES"/>
        </w:rPr>
        <w:t>Regreso</w:t>
      </w:r>
      <w:r w:rsidRPr="0093581D">
        <w:rPr>
          <w:rFonts w:ascii="Calibri" w:hAnsi="Calibri" w:cs="Calibri"/>
          <w:sz w:val="21"/>
          <w:szCs w:val="21"/>
          <w:lang w:val="es-ES"/>
        </w:rPr>
        <w:t xml:space="preserve"> hacia Petrozavodsk. </w:t>
      </w:r>
      <w:r w:rsidRPr="007B054D">
        <w:rPr>
          <w:rFonts w:asciiTheme="minorHAnsi" w:hAnsiTheme="minorHAnsi" w:cstheme="minorHAnsi"/>
          <w:sz w:val="21"/>
          <w:szCs w:val="21"/>
          <w:lang w:val="es-ES"/>
        </w:rPr>
        <w:t>Por el camino hacemos u</w:t>
      </w:r>
      <w:r w:rsidR="00067B2A">
        <w:rPr>
          <w:rFonts w:asciiTheme="minorHAnsi" w:hAnsiTheme="minorHAnsi" w:cstheme="minorHAnsi"/>
          <w:sz w:val="21"/>
          <w:szCs w:val="21"/>
          <w:lang w:val="es-ES"/>
        </w:rPr>
        <w:t>na parada para la excursión a la aldea antigua típica</w:t>
      </w:r>
      <w:r w:rsidRPr="007B054D">
        <w:rPr>
          <w:rFonts w:asciiTheme="minorHAnsi" w:hAnsiTheme="minorHAnsi" w:cstheme="minorHAnsi"/>
          <w:sz w:val="21"/>
          <w:szCs w:val="21"/>
          <w:lang w:val="es-ES"/>
        </w:rPr>
        <w:t xml:space="preserve"> </w:t>
      </w:r>
      <w:r w:rsidR="00067B2A">
        <w:rPr>
          <w:rFonts w:asciiTheme="minorHAnsi" w:hAnsiTheme="minorHAnsi" w:cstheme="minorHAnsi"/>
          <w:sz w:val="21"/>
          <w:szCs w:val="21"/>
          <w:lang w:val="es-ES"/>
        </w:rPr>
        <w:t>carelia</w:t>
      </w:r>
      <w:r w:rsidR="007B054D">
        <w:rPr>
          <w:rFonts w:asciiTheme="minorHAnsi" w:hAnsiTheme="minorHAnsi" w:cstheme="minorHAnsi"/>
          <w:sz w:val="21"/>
          <w:szCs w:val="21"/>
          <w:lang w:val="es-ES"/>
        </w:rPr>
        <w:t xml:space="preserve"> </w:t>
      </w:r>
      <w:proofErr w:type="spellStart"/>
      <w:r w:rsidRPr="007B054D">
        <w:rPr>
          <w:rFonts w:asciiTheme="minorHAnsi" w:hAnsiTheme="minorHAnsi" w:cstheme="minorHAnsi"/>
          <w:b/>
          <w:i/>
          <w:sz w:val="21"/>
          <w:szCs w:val="21"/>
          <w:lang w:val="es-ES"/>
        </w:rPr>
        <w:t>K</w:t>
      </w:r>
      <w:r w:rsidR="00755A2E" w:rsidRPr="007B054D">
        <w:rPr>
          <w:rFonts w:asciiTheme="minorHAnsi" w:hAnsiTheme="minorHAnsi" w:cstheme="minorHAnsi"/>
          <w:b/>
          <w:i/>
          <w:sz w:val="21"/>
          <w:szCs w:val="21"/>
          <w:lang w:val="es-ES"/>
        </w:rPr>
        <w:t>ínerma</w:t>
      </w:r>
      <w:proofErr w:type="spellEnd"/>
      <w:r w:rsidR="007B054D">
        <w:rPr>
          <w:rFonts w:asciiTheme="minorHAnsi" w:hAnsiTheme="minorHAnsi" w:cstheme="minorHAnsi"/>
          <w:sz w:val="21"/>
          <w:szCs w:val="21"/>
          <w:lang w:val="es-ES"/>
        </w:rPr>
        <w:t xml:space="preserve"> que est</w:t>
      </w:r>
      <w:r w:rsidR="00067B2A">
        <w:rPr>
          <w:rFonts w:asciiTheme="minorHAnsi" w:hAnsiTheme="minorHAnsi" w:cstheme="minorHAnsi"/>
          <w:sz w:val="21"/>
          <w:szCs w:val="21"/>
          <w:lang w:val="es-ES"/>
        </w:rPr>
        <w:t>á ubicada</w:t>
      </w:r>
      <w:r w:rsidR="007B054D">
        <w:rPr>
          <w:rFonts w:asciiTheme="minorHAnsi" w:hAnsiTheme="minorHAnsi" w:cstheme="minorHAnsi"/>
          <w:sz w:val="21"/>
          <w:szCs w:val="21"/>
          <w:lang w:val="es-ES"/>
        </w:rPr>
        <w:t xml:space="preserve"> a 100 km de Petrozavodsk</w:t>
      </w:r>
      <w:r w:rsidR="006545BD">
        <w:rPr>
          <w:rFonts w:asciiTheme="minorHAnsi" w:hAnsiTheme="minorHAnsi" w:cstheme="minorHAnsi"/>
          <w:sz w:val="21"/>
          <w:szCs w:val="21"/>
          <w:lang w:val="es-ES"/>
        </w:rPr>
        <w:t xml:space="preserve"> y 150 km de </w:t>
      </w:r>
      <w:proofErr w:type="spellStart"/>
      <w:r w:rsidR="006545BD">
        <w:rPr>
          <w:rFonts w:asciiTheme="minorHAnsi" w:hAnsiTheme="minorHAnsi" w:cstheme="minorHAnsi"/>
          <w:sz w:val="21"/>
          <w:szCs w:val="21"/>
          <w:lang w:val="es-ES"/>
        </w:rPr>
        <w:t>Sortavala</w:t>
      </w:r>
      <w:proofErr w:type="spellEnd"/>
      <w:r w:rsidR="006545BD">
        <w:rPr>
          <w:rFonts w:asciiTheme="minorHAnsi" w:hAnsiTheme="minorHAnsi" w:cstheme="minorHAnsi"/>
          <w:sz w:val="21"/>
          <w:szCs w:val="21"/>
          <w:lang w:val="es-ES"/>
        </w:rPr>
        <w:t xml:space="preserve"> (2 horas)</w:t>
      </w:r>
      <w:r w:rsidR="00067B2A">
        <w:rPr>
          <w:rFonts w:asciiTheme="minorHAnsi" w:hAnsiTheme="minorHAnsi" w:cstheme="minorHAnsi"/>
          <w:sz w:val="21"/>
          <w:szCs w:val="21"/>
          <w:lang w:val="es-ES"/>
        </w:rPr>
        <w:t xml:space="preserve">, visitando </w:t>
      </w:r>
      <w:r w:rsidR="007B054D">
        <w:rPr>
          <w:rFonts w:asciiTheme="minorHAnsi" w:hAnsiTheme="minorHAnsi" w:cstheme="minorHAnsi"/>
          <w:sz w:val="21"/>
          <w:szCs w:val="21"/>
          <w:lang w:val="es-ES"/>
        </w:rPr>
        <w:t xml:space="preserve">la </w:t>
      </w:r>
      <w:r w:rsidR="00067B2A">
        <w:rPr>
          <w:rFonts w:asciiTheme="minorHAnsi" w:hAnsiTheme="minorHAnsi" w:cstheme="minorHAnsi"/>
          <w:sz w:val="21"/>
          <w:szCs w:val="21"/>
          <w:lang w:val="es-ES"/>
        </w:rPr>
        <w:t xml:space="preserve">histórica Villa de </w:t>
      </w:r>
      <w:proofErr w:type="spellStart"/>
      <w:r w:rsidR="00067B2A">
        <w:rPr>
          <w:rFonts w:asciiTheme="minorHAnsi" w:hAnsiTheme="minorHAnsi" w:cstheme="minorHAnsi"/>
          <w:sz w:val="21"/>
          <w:szCs w:val="21"/>
          <w:lang w:val="es-ES"/>
        </w:rPr>
        <w:t>Kínerma</w:t>
      </w:r>
      <w:proofErr w:type="spellEnd"/>
      <w:r w:rsidR="00067B2A">
        <w:rPr>
          <w:rFonts w:asciiTheme="minorHAnsi" w:hAnsiTheme="minorHAnsi" w:cstheme="minorHAnsi"/>
          <w:sz w:val="21"/>
          <w:szCs w:val="21"/>
          <w:lang w:val="es-ES"/>
        </w:rPr>
        <w:t xml:space="preserve"> un verdadero museo al aire libre que representa un complejo único de la arquitectura tradicional rusa de madera. Siete de las diecisiete estructuras de </w:t>
      </w:r>
      <w:proofErr w:type="spellStart"/>
      <w:r w:rsidR="00067B2A">
        <w:rPr>
          <w:rFonts w:asciiTheme="minorHAnsi" w:hAnsiTheme="minorHAnsi" w:cstheme="minorHAnsi"/>
          <w:sz w:val="21"/>
          <w:szCs w:val="21"/>
          <w:lang w:val="es-ES"/>
        </w:rPr>
        <w:t>Kínerma</w:t>
      </w:r>
      <w:proofErr w:type="spellEnd"/>
      <w:r w:rsidR="00067B2A">
        <w:rPr>
          <w:rFonts w:asciiTheme="minorHAnsi" w:hAnsiTheme="minorHAnsi" w:cstheme="minorHAnsi"/>
          <w:sz w:val="21"/>
          <w:szCs w:val="21"/>
          <w:lang w:val="es-ES"/>
        </w:rPr>
        <w:t xml:space="preserve"> poseen el estatuto de monumentos arquitectónicos como </w:t>
      </w:r>
      <w:r w:rsidR="007B054D">
        <w:rPr>
          <w:rFonts w:asciiTheme="minorHAnsi" w:hAnsiTheme="minorHAnsi" w:cstheme="minorHAnsi"/>
          <w:sz w:val="21"/>
          <w:szCs w:val="21"/>
          <w:lang w:val="es-ES"/>
        </w:rPr>
        <w:t>la Capilla de la Virgen de Smolensk del siglo XVI</w:t>
      </w:r>
      <w:r w:rsidRPr="007B054D">
        <w:rPr>
          <w:rFonts w:asciiTheme="minorHAnsi" w:hAnsiTheme="minorHAnsi" w:cstheme="minorHAnsi"/>
          <w:sz w:val="21"/>
          <w:szCs w:val="21"/>
          <w:lang w:val="es-ES"/>
        </w:rPr>
        <w:t>.</w:t>
      </w:r>
      <w:r w:rsidR="00067B2A">
        <w:t xml:space="preserve"> </w:t>
      </w:r>
      <w:r w:rsidRPr="007B054D">
        <w:rPr>
          <w:rFonts w:asciiTheme="minorHAnsi" w:hAnsiTheme="minorHAnsi" w:cstheme="minorHAnsi"/>
          <w:i/>
          <w:sz w:val="21"/>
          <w:szCs w:val="21"/>
          <w:lang w:val="es-ES"/>
        </w:rPr>
        <w:t xml:space="preserve">Cena </w:t>
      </w:r>
      <w:r w:rsidR="00755A2E" w:rsidRPr="007B054D">
        <w:rPr>
          <w:rFonts w:asciiTheme="minorHAnsi" w:hAnsiTheme="minorHAnsi" w:cstheme="minorHAnsi"/>
          <w:i/>
          <w:sz w:val="21"/>
          <w:szCs w:val="21"/>
          <w:lang w:val="es-ES"/>
        </w:rPr>
        <w:t>típica</w:t>
      </w:r>
      <w:r w:rsidRPr="007B054D">
        <w:rPr>
          <w:rFonts w:asciiTheme="minorHAnsi" w:hAnsiTheme="minorHAnsi" w:cstheme="minorHAnsi"/>
          <w:sz w:val="21"/>
          <w:szCs w:val="21"/>
          <w:lang w:val="es-ES"/>
        </w:rPr>
        <w:t xml:space="preserve"> en </w:t>
      </w:r>
      <w:r w:rsidR="00755A2E" w:rsidRPr="007B054D">
        <w:rPr>
          <w:rFonts w:asciiTheme="minorHAnsi" w:hAnsiTheme="minorHAnsi" w:cstheme="minorHAnsi"/>
          <w:sz w:val="21"/>
          <w:szCs w:val="21"/>
          <w:lang w:val="es-ES"/>
        </w:rPr>
        <w:t>una casa c</w:t>
      </w:r>
      <w:r w:rsidRPr="007B054D">
        <w:rPr>
          <w:rFonts w:asciiTheme="minorHAnsi" w:hAnsiTheme="minorHAnsi" w:cstheme="minorHAnsi"/>
          <w:sz w:val="21"/>
          <w:szCs w:val="21"/>
          <w:lang w:val="es-ES"/>
        </w:rPr>
        <w:t>arel</w:t>
      </w:r>
      <w:r w:rsidR="007B054D">
        <w:rPr>
          <w:rFonts w:asciiTheme="minorHAnsi" w:hAnsiTheme="minorHAnsi" w:cstheme="minorHAnsi"/>
          <w:sz w:val="21"/>
          <w:szCs w:val="21"/>
          <w:lang w:val="es-ES"/>
        </w:rPr>
        <w:t>i</w:t>
      </w:r>
      <w:r w:rsidRPr="007B054D">
        <w:rPr>
          <w:rFonts w:asciiTheme="minorHAnsi" w:hAnsiTheme="minorHAnsi" w:cstheme="minorHAnsi"/>
          <w:sz w:val="21"/>
          <w:szCs w:val="21"/>
          <w:lang w:val="es-ES"/>
        </w:rPr>
        <w:t>a</w:t>
      </w:r>
      <w:r w:rsidR="007B054D">
        <w:rPr>
          <w:rFonts w:asciiTheme="minorHAnsi" w:hAnsiTheme="minorHAnsi" w:cstheme="minorHAnsi"/>
          <w:sz w:val="21"/>
          <w:szCs w:val="21"/>
          <w:lang w:val="es-ES"/>
        </w:rPr>
        <w:t xml:space="preserve"> antigua (cocina tradicional)</w:t>
      </w:r>
      <w:r w:rsidRPr="007B054D">
        <w:rPr>
          <w:rFonts w:asciiTheme="minorHAnsi" w:hAnsiTheme="minorHAnsi" w:cstheme="minorHAnsi"/>
          <w:sz w:val="20"/>
          <w:szCs w:val="20"/>
          <w:lang w:val="es-ES"/>
        </w:rPr>
        <w:t>.</w:t>
      </w:r>
      <w:r w:rsidR="006545BD">
        <w:rPr>
          <w:rFonts w:asciiTheme="minorHAnsi" w:hAnsiTheme="minorHAnsi" w:cstheme="minorHAnsi"/>
          <w:sz w:val="20"/>
          <w:szCs w:val="20"/>
          <w:lang w:val="es-ES"/>
        </w:rPr>
        <w:t xml:space="preserve"> Llegada</w:t>
      </w:r>
      <w:r w:rsidR="006545BD">
        <w:rPr>
          <w:rFonts w:ascii="Calibri" w:hAnsi="Calibri" w:cs="Calibri"/>
          <w:sz w:val="21"/>
          <w:szCs w:val="21"/>
          <w:lang w:val="es-ES"/>
        </w:rPr>
        <w:t xml:space="preserve"> a </w:t>
      </w:r>
      <w:proofErr w:type="spellStart"/>
      <w:r w:rsidR="006545BD">
        <w:rPr>
          <w:rFonts w:ascii="Calibri" w:hAnsi="Calibri" w:cs="Calibri"/>
          <w:sz w:val="21"/>
          <w:szCs w:val="21"/>
          <w:lang w:val="es-ES"/>
        </w:rPr>
        <w:t>Petrozavosk</w:t>
      </w:r>
      <w:proofErr w:type="spellEnd"/>
      <w:r w:rsidR="006545BD">
        <w:rPr>
          <w:rFonts w:ascii="Calibri" w:hAnsi="Calibri" w:cs="Calibri"/>
          <w:sz w:val="21"/>
          <w:szCs w:val="21"/>
          <w:lang w:val="es-ES"/>
        </w:rPr>
        <w:t xml:space="preserve"> y a</w:t>
      </w:r>
      <w:r w:rsidRPr="0093581D">
        <w:rPr>
          <w:rFonts w:ascii="Calibri" w:hAnsi="Calibri" w:cs="Calibri"/>
          <w:sz w:val="21"/>
          <w:szCs w:val="21"/>
          <w:lang w:val="es-ES"/>
        </w:rPr>
        <w:t>lojamiento en el hotel</w:t>
      </w:r>
      <w:r w:rsidR="006545BD">
        <w:rPr>
          <w:rFonts w:ascii="Calibri" w:hAnsi="Calibri" w:cs="Calibri"/>
          <w:sz w:val="21"/>
          <w:szCs w:val="21"/>
          <w:lang w:val="es-ES"/>
        </w:rPr>
        <w:t xml:space="preserve"> </w:t>
      </w:r>
      <w:proofErr w:type="spellStart"/>
      <w:r w:rsidR="006545BD" w:rsidRPr="0093581D">
        <w:rPr>
          <w:rFonts w:ascii="Calibri" w:hAnsi="Calibri" w:cs="Calibri"/>
          <w:b/>
          <w:i/>
          <w:sz w:val="21"/>
          <w:szCs w:val="21"/>
          <w:lang w:val="es-ES"/>
        </w:rPr>
        <w:t>FREGAT</w:t>
      </w:r>
      <w:proofErr w:type="spellEnd"/>
      <w:r w:rsidR="006545BD">
        <w:rPr>
          <w:rFonts w:ascii="Calibri" w:hAnsi="Calibri" w:cs="Calibri"/>
          <w:sz w:val="21"/>
          <w:szCs w:val="21"/>
          <w:lang w:val="es-ES"/>
        </w:rPr>
        <w:t xml:space="preserve"> de categoría PRIMERA o similar</w:t>
      </w:r>
      <w:r w:rsidRPr="0093581D">
        <w:rPr>
          <w:rFonts w:ascii="Calibri" w:hAnsi="Calibri" w:cs="Calibri"/>
          <w:sz w:val="21"/>
          <w:szCs w:val="21"/>
          <w:lang w:val="es-ES"/>
        </w:rPr>
        <w:t>.</w:t>
      </w:r>
    </w:p>
    <w:p w14:paraId="3DC08A25" w14:textId="6FC4328D" w:rsidR="00755A2E" w:rsidRPr="00871735" w:rsidRDefault="00755A2E" w:rsidP="00755A2E">
      <w:pPr>
        <w:pStyle w:val="Ttulo4"/>
        <w:spacing w:before="0"/>
        <w:jc w:val="both"/>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Día 03 –</w:t>
      </w:r>
      <w:r>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ab/>
        <w:t>PETROZAVODSK</w:t>
      </w:r>
    </w:p>
    <w:p w14:paraId="0818E843" w14:textId="331D4D3B" w:rsidR="00755A2E" w:rsidRPr="008B0FE1" w:rsidRDefault="0093581D" w:rsidP="00755A2E">
      <w:pPr>
        <w:pBdr>
          <w:bottom w:val="single" w:sz="4" w:space="1" w:color="auto"/>
        </w:pBdr>
        <w:jc w:val="both"/>
        <w:rPr>
          <w:rFonts w:asciiTheme="minorHAnsi" w:hAnsiTheme="minorHAnsi"/>
          <w:sz w:val="21"/>
          <w:szCs w:val="21"/>
        </w:rPr>
      </w:pPr>
      <w:r w:rsidRPr="00755A2E">
        <w:rPr>
          <w:rFonts w:asciiTheme="minorHAnsi" w:hAnsiTheme="minorHAnsi" w:cstheme="minorHAnsi"/>
          <w:i/>
          <w:sz w:val="21"/>
          <w:szCs w:val="21"/>
          <w:lang w:val="es-ES"/>
        </w:rPr>
        <w:t>Desayuno buffet.</w:t>
      </w:r>
      <w:r w:rsidRPr="00755A2E">
        <w:rPr>
          <w:rFonts w:asciiTheme="minorHAnsi" w:hAnsiTheme="minorHAnsi" w:cstheme="minorHAnsi"/>
          <w:sz w:val="21"/>
          <w:szCs w:val="21"/>
          <w:lang w:val="es-ES"/>
        </w:rPr>
        <w:t xml:space="preserve"> Por la </w:t>
      </w:r>
      <w:r w:rsidR="00755A2E" w:rsidRPr="00755A2E">
        <w:rPr>
          <w:rFonts w:asciiTheme="minorHAnsi" w:hAnsiTheme="minorHAnsi" w:cstheme="minorHAnsi"/>
          <w:sz w:val="21"/>
          <w:szCs w:val="21"/>
          <w:lang w:val="es-ES"/>
        </w:rPr>
        <w:t>mañana</w:t>
      </w:r>
      <w:r w:rsidRPr="00755A2E">
        <w:rPr>
          <w:rFonts w:asciiTheme="minorHAnsi" w:hAnsiTheme="minorHAnsi" w:cstheme="minorHAnsi"/>
          <w:sz w:val="21"/>
          <w:szCs w:val="21"/>
          <w:lang w:val="es-ES"/>
        </w:rPr>
        <w:t xml:space="preserve"> visita de la famosa cascada </w:t>
      </w:r>
      <w:r w:rsidR="00226468">
        <w:rPr>
          <w:rFonts w:asciiTheme="minorHAnsi" w:hAnsiTheme="minorHAnsi" w:cstheme="minorHAnsi"/>
          <w:sz w:val="21"/>
          <w:szCs w:val="21"/>
          <w:lang w:val="es-ES"/>
        </w:rPr>
        <w:t xml:space="preserve">natural </w:t>
      </w:r>
      <w:proofErr w:type="spellStart"/>
      <w:r w:rsidRPr="00226468">
        <w:rPr>
          <w:rFonts w:asciiTheme="minorHAnsi" w:hAnsiTheme="minorHAnsi" w:cstheme="minorHAnsi"/>
          <w:b/>
          <w:i/>
          <w:sz w:val="21"/>
          <w:szCs w:val="21"/>
          <w:lang w:val="es-ES"/>
        </w:rPr>
        <w:t>Kivach</w:t>
      </w:r>
      <w:proofErr w:type="spellEnd"/>
      <w:r w:rsidR="00226468">
        <w:rPr>
          <w:rFonts w:asciiTheme="minorHAnsi" w:hAnsiTheme="minorHAnsi" w:cstheme="minorHAnsi"/>
          <w:sz w:val="21"/>
          <w:szCs w:val="21"/>
          <w:lang w:val="es-ES"/>
        </w:rPr>
        <w:t xml:space="preserve"> que es la segunda catarat</w:t>
      </w:r>
      <w:r w:rsidRPr="00755A2E">
        <w:rPr>
          <w:rFonts w:asciiTheme="minorHAnsi" w:hAnsiTheme="minorHAnsi" w:cstheme="minorHAnsi"/>
          <w:sz w:val="21"/>
          <w:szCs w:val="21"/>
          <w:lang w:val="es-ES"/>
        </w:rPr>
        <w:t xml:space="preserve">a más grande en Europa. </w:t>
      </w:r>
      <w:proofErr w:type="spellStart"/>
      <w:r w:rsidRPr="00755A2E">
        <w:rPr>
          <w:rFonts w:asciiTheme="minorHAnsi" w:hAnsiTheme="minorHAnsi" w:cstheme="minorHAnsi"/>
          <w:sz w:val="21"/>
          <w:szCs w:val="21"/>
          <w:lang w:val="es-ES"/>
        </w:rPr>
        <w:t>Karelia</w:t>
      </w:r>
      <w:proofErr w:type="spellEnd"/>
      <w:r w:rsidRPr="00755A2E">
        <w:rPr>
          <w:rFonts w:asciiTheme="minorHAnsi" w:hAnsiTheme="minorHAnsi" w:cstheme="minorHAnsi"/>
          <w:sz w:val="21"/>
          <w:szCs w:val="21"/>
          <w:lang w:val="es-ES"/>
        </w:rPr>
        <w:t xml:space="preserve"> es una región de rocas, piedras y decenas de miles de lagos y ríos. Es conocida frecuentemente como "piedra, lago y bosque", subrayando de este modo los elementos principales del paisaje y </w:t>
      </w:r>
      <w:r w:rsidR="00833348">
        <w:rPr>
          <w:rFonts w:asciiTheme="minorHAnsi" w:hAnsiTheme="minorHAnsi" w:cstheme="minorHAnsi"/>
          <w:sz w:val="21"/>
          <w:szCs w:val="21"/>
          <w:lang w:val="es-ES"/>
        </w:rPr>
        <w:t xml:space="preserve">que se trata de un lugar único pues </w:t>
      </w:r>
      <w:proofErr w:type="spellStart"/>
      <w:r w:rsidRPr="00755A2E">
        <w:rPr>
          <w:rFonts w:asciiTheme="minorHAnsi" w:hAnsiTheme="minorHAnsi" w:cstheme="minorHAnsi"/>
          <w:sz w:val="21"/>
          <w:szCs w:val="21"/>
          <w:lang w:val="es-ES"/>
        </w:rPr>
        <w:t>Karelia</w:t>
      </w:r>
      <w:proofErr w:type="spellEnd"/>
      <w:r w:rsidRPr="00755A2E">
        <w:rPr>
          <w:rFonts w:asciiTheme="minorHAnsi" w:hAnsiTheme="minorHAnsi" w:cstheme="minorHAnsi"/>
          <w:sz w:val="21"/>
          <w:szCs w:val="21"/>
          <w:lang w:val="es-ES"/>
        </w:rPr>
        <w:t xml:space="preserve"> es un</w:t>
      </w:r>
      <w:r w:rsidR="00A86D56">
        <w:rPr>
          <w:rFonts w:asciiTheme="minorHAnsi" w:hAnsiTheme="minorHAnsi" w:cstheme="minorHAnsi"/>
          <w:sz w:val="21"/>
          <w:szCs w:val="21"/>
          <w:lang w:val="es-ES"/>
        </w:rPr>
        <w:t>a de las regiones ecológicas</w:t>
      </w:r>
      <w:r w:rsidRPr="00755A2E">
        <w:rPr>
          <w:rFonts w:asciiTheme="minorHAnsi" w:hAnsiTheme="minorHAnsi" w:cstheme="minorHAnsi"/>
          <w:sz w:val="21"/>
          <w:szCs w:val="21"/>
          <w:lang w:val="es-ES"/>
        </w:rPr>
        <w:t xml:space="preserve"> más limpias de Rusia. Los bosques, ríos y lagos de </w:t>
      </w:r>
      <w:proofErr w:type="spellStart"/>
      <w:r w:rsidRPr="00755A2E">
        <w:rPr>
          <w:rFonts w:asciiTheme="minorHAnsi" w:hAnsiTheme="minorHAnsi" w:cstheme="minorHAnsi"/>
          <w:sz w:val="21"/>
          <w:szCs w:val="21"/>
          <w:lang w:val="es-ES"/>
        </w:rPr>
        <w:t>Karelia</w:t>
      </w:r>
      <w:proofErr w:type="spellEnd"/>
      <w:r w:rsidRPr="00755A2E">
        <w:rPr>
          <w:rFonts w:asciiTheme="minorHAnsi" w:hAnsiTheme="minorHAnsi" w:cstheme="minorHAnsi"/>
          <w:sz w:val="21"/>
          <w:szCs w:val="21"/>
          <w:lang w:val="es-ES"/>
        </w:rPr>
        <w:t xml:space="preserve"> tienen un papel esencial en la conservación de la biodiversidad del norte europeo. Más del 49% de la superficie de </w:t>
      </w:r>
      <w:proofErr w:type="spellStart"/>
      <w:r w:rsidRPr="00755A2E">
        <w:rPr>
          <w:rFonts w:asciiTheme="minorHAnsi" w:hAnsiTheme="minorHAnsi" w:cstheme="minorHAnsi"/>
          <w:sz w:val="21"/>
          <w:szCs w:val="21"/>
          <w:lang w:val="es-ES"/>
        </w:rPr>
        <w:t>Karelia</w:t>
      </w:r>
      <w:proofErr w:type="spellEnd"/>
      <w:r w:rsidRPr="00755A2E">
        <w:rPr>
          <w:rFonts w:asciiTheme="minorHAnsi" w:hAnsiTheme="minorHAnsi" w:cstheme="minorHAnsi"/>
          <w:sz w:val="21"/>
          <w:szCs w:val="21"/>
          <w:lang w:val="es-ES"/>
        </w:rPr>
        <w:t xml:space="preserve"> está cubierta de bosques (las principales variedades son el pino</w:t>
      </w:r>
      <w:r w:rsidR="00833348">
        <w:rPr>
          <w:rFonts w:asciiTheme="minorHAnsi" w:hAnsiTheme="minorHAnsi" w:cstheme="minorHAnsi"/>
          <w:sz w:val="21"/>
          <w:szCs w:val="21"/>
          <w:lang w:val="es-ES"/>
        </w:rPr>
        <w:t xml:space="preserve"> y el abedul</w:t>
      </w:r>
      <w:r w:rsidRPr="00755A2E">
        <w:rPr>
          <w:rFonts w:asciiTheme="minorHAnsi" w:hAnsiTheme="minorHAnsi" w:cstheme="minorHAnsi"/>
          <w:sz w:val="21"/>
          <w:szCs w:val="21"/>
          <w:lang w:val="es-ES"/>
        </w:rPr>
        <w:t xml:space="preserve">). Visita al pueblo </w:t>
      </w:r>
      <w:proofErr w:type="spellStart"/>
      <w:r w:rsidRPr="00755A2E">
        <w:rPr>
          <w:rFonts w:asciiTheme="minorHAnsi" w:hAnsiTheme="minorHAnsi" w:cstheme="minorHAnsi"/>
          <w:b/>
          <w:i/>
          <w:sz w:val="21"/>
          <w:szCs w:val="21"/>
          <w:lang w:val="es-ES"/>
        </w:rPr>
        <w:t>Aleksandrovka</w:t>
      </w:r>
      <w:proofErr w:type="spellEnd"/>
      <w:r w:rsidRPr="00755A2E">
        <w:rPr>
          <w:rFonts w:asciiTheme="minorHAnsi" w:hAnsiTheme="minorHAnsi" w:cstheme="minorHAnsi"/>
          <w:sz w:val="21"/>
          <w:szCs w:val="21"/>
          <w:lang w:val="es-ES"/>
        </w:rPr>
        <w:t xml:space="preserve">, </w:t>
      </w:r>
      <w:r w:rsidR="007B054D">
        <w:rPr>
          <w:rFonts w:asciiTheme="minorHAnsi" w:hAnsiTheme="minorHAnsi" w:cstheme="minorHAnsi"/>
          <w:i/>
          <w:sz w:val="21"/>
          <w:szCs w:val="21"/>
          <w:lang w:val="es-ES"/>
        </w:rPr>
        <w:t>almuerzo en un restaurante c</w:t>
      </w:r>
      <w:r w:rsidRPr="00755A2E">
        <w:rPr>
          <w:rFonts w:asciiTheme="minorHAnsi" w:hAnsiTheme="minorHAnsi" w:cstheme="minorHAnsi"/>
          <w:i/>
          <w:sz w:val="21"/>
          <w:szCs w:val="21"/>
          <w:lang w:val="es-ES"/>
        </w:rPr>
        <w:t>arel</w:t>
      </w:r>
      <w:r w:rsidR="007B054D">
        <w:rPr>
          <w:rFonts w:asciiTheme="minorHAnsi" w:hAnsiTheme="minorHAnsi" w:cstheme="minorHAnsi"/>
          <w:i/>
          <w:sz w:val="21"/>
          <w:szCs w:val="21"/>
          <w:lang w:val="es-ES"/>
        </w:rPr>
        <w:t>i</w:t>
      </w:r>
      <w:r w:rsidRPr="00755A2E">
        <w:rPr>
          <w:rFonts w:asciiTheme="minorHAnsi" w:hAnsiTheme="minorHAnsi" w:cstheme="minorHAnsi"/>
          <w:i/>
          <w:sz w:val="21"/>
          <w:szCs w:val="21"/>
          <w:lang w:val="es-ES"/>
        </w:rPr>
        <w:t>o.</w:t>
      </w:r>
      <w:r w:rsidRPr="00755A2E">
        <w:rPr>
          <w:rFonts w:asciiTheme="minorHAnsi" w:hAnsiTheme="minorHAnsi" w:cstheme="minorHAnsi"/>
          <w:sz w:val="21"/>
          <w:szCs w:val="21"/>
          <w:lang w:val="es-ES"/>
        </w:rPr>
        <w:t xml:space="preserve"> </w:t>
      </w:r>
      <w:r w:rsidR="00755A2E" w:rsidRPr="00755A2E">
        <w:rPr>
          <w:rFonts w:asciiTheme="minorHAnsi" w:hAnsiTheme="minorHAnsi" w:cstheme="minorHAnsi"/>
          <w:sz w:val="21"/>
          <w:szCs w:val="21"/>
          <w:lang w:val="es-ES"/>
        </w:rPr>
        <w:t>Después</w:t>
      </w:r>
      <w:r w:rsidRPr="00755A2E">
        <w:rPr>
          <w:rFonts w:asciiTheme="minorHAnsi" w:hAnsiTheme="minorHAnsi" w:cstheme="minorHAnsi"/>
          <w:sz w:val="21"/>
          <w:szCs w:val="21"/>
          <w:lang w:val="es-ES"/>
        </w:rPr>
        <w:t xml:space="preserve"> de la comida clase de fabricación de la muñeca-amparo tradicional en esta </w:t>
      </w:r>
      <w:r w:rsidR="00755A2E" w:rsidRPr="00755A2E">
        <w:rPr>
          <w:rFonts w:asciiTheme="minorHAnsi" w:hAnsiTheme="minorHAnsi" w:cstheme="minorHAnsi"/>
          <w:sz w:val="21"/>
          <w:szCs w:val="21"/>
          <w:lang w:val="es-ES"/>
        </w:rPr>
        <w:t>región</w:t>
      </w:r>
      <w:r w:rsidRPr="00755A2E">
        <w:rPr>
          <w:rFonts w:asciiTheme="minorHAnsi" w:hAnsiTheme="minorHAnsi" w:cstheme="minorHAnsi"/>
          <w:sz w:val="21"/>
          <w:szCs w:val="21"/>
          <w:lang w:val="es-ES"/>
        </w:rPr>
        <w:t xml:space="preserve">. Llegada a Petrozavodsk y </w:t>
      </w:r>
      <w:r w:rsidR="00226468">
        <w:rPr>
          <w:rFonts w:asciiTheme="minorHAnsi" w:hAnsiTheme="minorHAnsi" w:cstheme="minorHAnsi"/>
          <w:sz w:val="21"/>
          <w:szCs w:val="21"/>
          <w:lang w:val="es-ES"/>
        </w:rPr>
        <w:t>traslado a la estación ferrocarril para tomar su</w:t>
      </w:r>
      <w:r w:rsidR="00755A2E">
        <w:rPr>
          <w:rFonts w:asciiTheme="minorHAnsi" w:hAnsiTheme="minorHAnsi"/>
          <w:sz w:val="21"/>
          <w:szCs w:val="21"/>
        </w:rPr>
        <w:t xml:space="preserve"> tren</w:t>
      </w:r>
      <w:r w:rsidR="00755A2E" w:rsidRPr="008B0FE1">
        <w:rPr>
          <w:rFonts w:asciiTheme="minorHAnsi" w:hAnsiTheme="minorHAnsi"/>
          <w:sz w:val="21"/>
          <w:szCs w:val="21"/>
        </w:rPr>
        <w:t xml:space="preserve"> a su destino. Fin de nuestros servicios.</w:t>
      </w:r>
    </w:p>
    <w:p w14:paraId="5962724F" w14:textId="77777777" w:rsidR="00871735" w:rsidRPr="008610DF" w:rsidRDefault="00871735" w:rsidP="00C64C3A">
      <w:pPr>
        <w:jc w:val="both"/>
        <w:rPr>
          <w:sz w:val="10"/>
          <w:szCs w:val="10"/>
        </w:rPr>
      </w:pPr>
    </w:p>
    <w:p w14:paraId="7E346827" w14:textId="146A79C9" w:rsidR="00977D93" w:rsidRPr="00830008" w:rsidRDefault="009D6419" w:rsidP="007404A4">
      <w:pPr>
        <w:spacing w:after="120"/>
        <w:jc w:val="center"/>
        <w:rPr>
          <w:rFonts w:asciiTheme="minorHAnsi" w:eastAsia="MS Mincho" w:hAnsiTheme="minorHAnsi" w:cstheme="minorHAnsi"/>
          <w:b/>
          <w:bCs/>
          <w:sz w:val="23"/>
          <w:szCs w:val="23"/>
          <w:u w:val="single"/>
          <w:lang w:val="es-ES" w:eastAsia="es-ES"/>
        </w:rPr>
      </w:pPr>
      <w:r w:rsidRPr="00830008">
        <w:rPr>
          <w:rFonts w:asciiTheme="minorHAnsi" w:eastAsia="MS Mincho" w:hAnsiTheme="minorHAnsi" w:cstheme="minorHAnsi"/>
          <w:b/>
          <w:bCs/>
          <w:sz w:val="23"/>
          <w:szCs w:val="23"/>
          <w:u w:val="single"/>
          <w:lang w:val="es-ES" w:eastAsia="es-ES"/>
        </w:rPr>
        <w:t xml:space="preserve">PRECIOS </w:t>
      </w:r>
      <w:r w:rsidR="0093581D" w:rsidRPr="00830008">
        <w:rPr>
          <w:rFonts w:asciiTheme="minorHAnsi" w:eastAsia="MS Mincho" w:hAnsiTheme="minorHAnsi" w:cstheme="minorHAnsi"/>
          <w:b/>
          <w:bCs/>
          <w:sz w:val="23"/>
          <w:szCs w:val="23"/>
          <w:u w:val="single"/>
          <w:lang w:val="es-ES" w:eastAsia="es-ES"/>
        </w:rPr>
        <w:t>DEL PAQUETE TURÍSTICO</w:t>
      </w:r>
      <w:r w:rsidR="00484541" w:rsidRPr="00830008">
        <w:rPr>
          <w:rFonts w:asciiTheme="minorHAnsi" w:eastAsia="MS Mincho" w:hAnsiTheme="minorHAnsi" w:cstheme="minorHAnsi"/>
          <w:b/>
          <w:bCs/>
          <w:sz w:val="23"/>
          <w:szCs w:val="23"/>
          <w:u w:val="single"/>
          <w:lang w:val="es-ES" w:eastAsia="es-ES"/>
        </w:rPr>
        <w:t xml:space="preserve"> </w:t>
      </w:r>
      <w:r w:rsidR="00830008" w:rsidRPr="00830008">
        <w:rPr>
          <w:rFonts w:asciiTheme="minorHAnsi" w:eastAsia="MS Mincho" w:hAnsiTheme="minorHAnsi" w:cstheme="minorHAnsi"/>
          <w:b/>
          <w:bCs/>
          <w:sz w:val="23"/>
          <w:szCs w:val="23"/>
          <w:u w:val="single"/>
          <w:lang w:val="es-ES" w:eastAsia="es-ES"/>
        </w:rPr>
        <w:t>CON SERVICIO EN PRIVADO</w:t>
      </w:r>
      <w:r w:rsidR="00977D93" w:rsidRPr="00830008">
        <w:rPr>
          <w:rFonts w:asciiTheme="minorHAnsi" w:eastAsia="MS Mincho" w:hAnsiTheme="minorHAnsi" w:cstheme="minorHAnsi"/>
          <w:b/>
          <w:bCs/>
          <w:sz w:val="23"/>
          <w:szCs w:val="23"/>
          <w:u w:val="single"/>
          <w:lang w:val="es-ES" w:eastAsia="es-ES"/>
        </w:rPr>
        <w:t xml:space="preserve"> </w:t>
      </w:r>
      <w:r w:rsidRPr="00830008">
        <w:rPr>
          <w:rFonts w:asciiTheme="minorHAnsi" w:eastAsia="MS Mincho" w:hAnsiTheme="minorHAnsi" w:cstheme="minorHAnsi"/>
          <w:b/>
          <w:bCs/>
          <w:sz w:val="23"/>
          <w:szCs w:val="23"/>
          <w:u w:val="single"/>
          <w:lang w:val="es-ES" w:eastAsia="es-ES"/>
        </w:rPr>
        <w:t xml:space="preserve">POR PERSONA EN </w:t>
      </w:r>
      <w:r w:rsidR="007404A4" w:rsidRPr="00830008">
        <w:rPr>
          <w:rFonts w:asciiTheme="minorHAnsi" w:eastAsia="MS Mincho" w:hAnsiTheme="minorHAnsi" w:cstheme="minorHAnsi"/>
          <w:b/>
          <w:bCs/>
          <w:i/>
          <w:color w:val="C00000"/>
          <w:sz w:val="23"/>
          <w:szCs w:val="23"/>
          <w:u w:val="single"/>
          <w:lang w:val="es-ES" w:eastAsia="es-ES"/>
        </w:rPr>
        <w:t xml:space="preserve">$ </w:t>
      </w:r>
      <w:proofErr w:type="spellStart"/>
      <w:r w:rsidRPr="00830008">
        <w:rPr>
          <w:rFonts w:asciiTheme="minorHAnsi" w:eastAsia="MS Mincho" w:hAnsiTheme="minorHAnsi" w:cstheme="minorHAnsi"/>
          <w:b/>
          <w:bCs/>
          <w:i/>
          <w:color w:val="C00000"/>
          <w:sz w:val="23"/>
          <w:szCs w:val="23"/>
          <w:u w:val="single"/>
          <w:lang w:val="es-ES" w:eastAsia="es-ES"/>
        </w:rPr>
        <w:t>US</w:t>
      </w:r>
      <w:proofErr w:type="spellEnd"/>
      <w:r w:rsidR="007404A4" w:rsidRPr="00830008">
        <w:rPr>
          <w:rFonts w:asciiTheme="minorHAnsi" w:eastAsia="MS Mincho" w:hAnsiTheme="minorHAnsi" w:cstheme="minorHAnsi"/>
          <w:b/>
          <w:bCs/>
          <w:i/>
          <w:color w:val="C00000"/>
          <w:sz w:val="23"/>
          <w:szCs w:val="23"/>
          <w:u w:val="single"/>
          <w:lang w:val="es-ES" w:eastAsia="es-ES"/>
        </w:rPr>
        <w:t xml:space="preserve"> </w:t>
      </w:r>
      <w:r w:rsidRPr="00830008">
        <w:rPr>
          <w:rFonts w:asciiTheme="minorHAnsi" w:eastAsia="MS Mincho" w:hAnsiTheme="minorHAnsi" w:cstheme="minorHAnsi"/>
          <w:b/>
          <w:bCs/>
          <w:i/>
          <w:color w:val="C00000"/>
          <w:sz w:val="23"/>
          <w:szCs w:val="23"/>
          <w:u w:val="single"/>
          <w:lang w:val="es-ES" w:eastAsia="es-ES"/>
        </w:rPr>
        <w:t>D</w:t>
      </w:r>
      <w:r w:rsidR="007404A4" w:rsidRPr="00830008">
        <w:rPr>
          <w:rFonts w:asciiTheme="minorHAnsi" w:eastAsia="MS Mincho" w:hAnsiTheme="minorHAnsi" w:cstheme="minorHAnsi"/>
          <w:b/>
          <w:bCs/>
          <w:i/>
          <w:color w:val="C00000"/>
          <w:sz w:val="23"/>
          <w:szCs w:val="23"/>
          <w:u w:val="single"/>
          <w:lang w:val="es-ES" w:eastAsia="es-ES"/>
        </w:rPr>
        <w:t>ólares</w:t>
      </w:r>
      <w:r w:rsidRPr="00830008">
        <w:rPr>
          <w:rFonts w:asciiTheme="minorHAnsi" w:eastAsia="MS Mincho" w:hAnsiTheme="minorHAnsi" w:cstheme="minorHAnsi"/>
          <w:b/>
          <w:bCs/>
          <w:color w:val="C00000"/>
          <w:sz w:val="23"/>
          <w:szCs w:val="23"/>
          <w:u w:val="single"/>
          <w:lang w:val="es-ES" w:eastAsia="es-ES"/>
        </w:rPr>
        <w:t xml:space="preserve"> </w:t>
      </w:r>
      <w:r w:rsidR="00420C9D" w:rsidRPr="00830008">
        <w:rPr>
          <w:rFonts w:asciiTheme="minorHAnsi" w:eastAsia="MS Mincho" w:hAnsiTheme="minorHAnsi" w:cstheme="minorHAnsi"/>
          <w:b/>
          <w:bCs/>
          <w:sz w:val="23"/>
          <w:szCs w:val="23"/>
          <w:u w:val="single"/>
          <w:lang w:val="es-ES" w:eastAsia="es-ES"/>
        </w:rPr>
        <w:t xml:space="preserve">(mínimo 2 </w:t>
      </w:r>
      <w:proofErr w:type="spellStart"/>
      <w:r w:rsidR="00420C9D" w:rsidRPr="00830008">
        <w:rPr>
          <w:rFonts w:asciiTheme="minorHAnsi" w:eastAsia="MS Mincho" w:hAnsiTheme="minorHAnsi" w:cstheme="minorHAnsi"/>
          <w:b/>
          <w:bCs/>
          <w:sz w:val="23"/>
          <w:szCs w:val="23"/>
          <w:u w:val="single"/>
          <w:lang w:val="es-ES" w:eastAsia="es-ES"/>
        </w:rPr>
        <w:t>pax</w:t>
      </w:r>
      <w:proofErr w:type="spellEnd"/>
      <w:r w:rsidR="00420C9D" w:rsidRPr="00830008">
        <w:rPr>
          <w:rFonts w:asciiTheme="minorHAnsi" w:eastAsia="MS Mincho" w:hAnsiTheme="minorHAnsi" w:cstheme="minorHAnsi"/>
          <w:b/>
          <w:bCs/>
          <w:sz w:val="23"/>
          <w:szCs w:val="23"/>
          <w:u w:val="single"/>
          <w:lang w:val="es-ES" w:eastAsia="es-ES"/>
        </w:rPr>
        <w:t>)</w:t>
      </w:r>
      <w:r w:rsidR="00B04A5F" w:rsidRPr="00830008">
        <w:rPr>
          <w:rFonts w:asciiTheme="minorHAnsi" w:eastAsia="MS Mincho" w:hAnsiTheme="minorHAnsi" w:cstheme="minorHAnsi"/>
          <w:b/>
          <w:bCs/>
          <w:sz w:val="23"/>
          <w:szCs w:val="23"/>
          <w:u w:val="single"/>
          <w:lang w:val="es-ES" w:eastAsia="es-ES"/>
        </w:rPr>
        <w:t>:</w:t>
      </w:r>
    </w:p>
    <w:p w14:paraId="00F7EA21" w14:textId="3ED29A8F" w:rsidR="009D6419" w:rsidRPr="006E045E" w:rsidRDefault="009D6419" w:rsidP="00830008">
      <w:pPr>
        <w:overflowPunct w:val="0"/>
        <w:autoSpaceDE w:val="0"/>
        <w:autoSpaceDN w:val="0"/>
        <w:adjustRightInd w:val="0"/>
        <w:spacing w:after="60"/>
        <w:jc w:val="both"/>
        <w:textAlignment w:val="baseline"/>
        <w:rPr>
          <w:rFonts w:asciiTheme="minorHAnsi" w:hAnsiTheme="minorHAnsi" w:cstheme="minorHAnsi"/>
          <w:b/>
          <w:bCs/>
          <w:sz w:val="22"/>
          <w:szCs w:val="22"/>
          <w:u w:val="single"/>
          <w:lang w:val="es-ES" w:eastAsia="ru-RU"/>
        </w:rPr>
      </w:pPr>
      <w:r w:rsidRPr="006E045E">
        <w:rPr>
          <w:rFonts w:asciiTheme="minorHAnsi" w:hAnsiTheme="minorHAnsi" w:cstheme="minorHAnsi"/>
          <w:bCs/>
          <w:sz w:val="22"/>
          <w:szCs w:val="22"/>
          <w:u w:val="single"/>
          <w:lang w:val="es-ES" w:eastAsia="ru-RU"/>
        </w:rPr>
        <w:t xml:space="preserve">Categoría de alojamiento </w:t>
      </w:r>
      <w:r w:rsidR="001F38C6" w:rsidRPr="006E045E">
        <w:rPr>
          <w:rFonts w:asciiTheme="minorHAnsi" w:hAnsiTheme="minorHAnsi" w:cstheme="minorHAnsi"/>
          <w:color w:val="000000"/>
          <w:sz w:val="22"/>
          <w:szCs w:val="22"/>
          <w:u w:val="single"/>
        </w:rPr>
        <w:t>–</w:t>
      </w:r>
      <w:r w:rsidRPr="006E045E">
        <w:rPr>
          <w:rFonts w:asciiTheme="minorHAnsi" w:hAnsiTheme="minorHAnsi" w:cstheme="minorHAnsi"/>
          <w:b/>
          <w:bCs/>
          <w:sz w:val="22"/>
          <w:szCs w:val="22"/>
          <w:u w:val="single"/>
          <w:lang w:val="es-ES" w:eastAsia="ru-RU"/>
        </w:rPr>
        <w:t xml:space="preserve"> </w:t>
      </w:r>
      <w:r w:rsidRPr="006E045E">
        <w:rPr>
          <w:rFonts w:asciiTheme="minorHAnsi" w:hAnsiTheme="minorHAnsi" w:cstheme="minorHAnsi"/>
          <w:b/>
          <w:bCs/>
          <w:i/>
          <w:sz w:val="22"/>
          <w:szCs w:val="22"/>
          <w:u w:val="single"/>
          <w:lang w:val="es-ES" w:eastAsia="ru-RU"/>
        </w:rPr>
        <w:t>PRIMERA</w:t>
      </w:r>
      <w:r w:rsidR="00D15780" w:rsidRPr="006E045E">
        <w:rPr>
          <w:rFonts w:asciiTheme="minorHAnsi" w:hAnsiTheme="minorHAnsi" w:cstheme="minorHAnsi"/>
          <w:b/>
          <w:sz w:val="22"/>
          <w:szCs w:val="22"/>
          <w:u w:val="single"/>
          <w:lang w:val="es-ES" w:eastAsia="ru-RU"/>
        </w:rPr>
        <w:t>****</w:t>
      </w:r>
      <w:r w:rsidRPr="00337E36">
        <w:rPr>
          <w:rFonts w:asciiTheme="minorHAnsi" w:hAnsiTheme="minorHAnsi" w:cstheme="minorHAnsi"/>
          <w:bCs/>
          <w:sz w:val="22"/>
          <w:szCs w:val="22"/>
          <w:u w:val="single"/>
          <w:lang w:val="es-ES" w:eastAsia="ru-RU"/>
        </w:rPr>
        <w:t>:</w:t>
      </w:r>
    </w:p>
    <w:p w14:paraId="0E33A681" w14:textId="2202AE52" w:rsidR="009D6419" w:rsidRDefault="00E477A4" w:rsidP="00830008">
      <w:pPr>
        <w:pStyle w:val="NormalWeb"/>
        <w:spacing w:before="0" w:beforeAutospacing="0" w:after="60" w:afterAutospacing="0"/>
        <w:rPr>
          <w:rFonts w:asciiTheme="minorHAnsi" w:hAnsiTheme="minorHAnsi" w:cstheme="minorHAnsi"/>
          <w:b/>
          <w:color w:val="943634"/>
          <w:sz w:val="22"/>
          <w:szCs w:val="22"/>
        </w:rPr>
      </w:pPr>
      <w:proofErr w:type="spellStart"/>
      <w:r>
        <w:rPr>
          <w:rFonts w:asciiTheme="minorHAnsi" w:hAnsiTheme="minorHAnsi" w:cstheme="minorHAnsi"/>
          <w:b/>
          <w:bCs/>
          <w:sz w:val="22"/>
          <w:szCs w:val="22"/>
        </w:rPr>
        <w:t>FREGAT</w:t>
      </w:r>
      <w:proofErr w:type="spellEnd"/>
      <w:r>
        <w:rPr>
          <w:rFonts w:asciiTheme="minorHAnsi" w:hAnsiTheme="minorHAnsi" w:cstheme="minorHAnsi"/>
          <w:b/>
          <w:bCs/>
          <w:sz w:val="22"/>
          <w:szCs w:val="22"/>
        </w:rPr>
        <w:t xml:space="preserve"> HOTEL</w:t>
      </w:r>
      <w:r w:rsidR="0093581D">
        <w:rPr>
          <w:rFonts w:asciiTheme="minorHAnsi" w:hAnsiTheme="minorHAnsi" w:cstheme="minorHAnsi"/>
          <w:b/>
          <w:bCs/>
          <w:sz w:val="22"/>
          <w:szCs w:val="22"/>
        </w:rPr>
        <w:t xml:space="preserve"> </w:t>
      </w:r>
      <w:r>
        <w:rPr>
          <w:rFonts w:asciiTheme="minorHAnsi" w:hAnsiTheme="minorHAnsi" w:cstheme="minorHAnsi"/>
          <w:bCs/>
          <w:sz w:val="22"/>
          <w:szCs w:val="22"/>
        </w:rPr>
        <w:t>o similar en Petrozavodsk</w:t>
      </w:r>
      <w:r w:rsidR="00D95B85" w:rsidRPr="009123D4">
        <w:rPr>
          <w:rFonts w:asciiTheme="minorHAnsi" w:hAnsiTheme="minorHAnsi" w:cstheme="minorHAnsi"/>
          <w:bCs/>
          <w:sz w:val="22"/>
          <w:szCs w:val="22"/>
        </w:rPr>
        <w:t>.</w:t>
      </w:r>
      <w:r w:rsidR="008B0FE1" w:rsidRPr="009123D4">
        <w:rPr>
          <w:rFonts w:asciiTheme="minorHAnsi" w:hAnsiTheme="minorHAnsi" w:cstheme="minorHAnsi"/>
          <w:b/>
          <w:bCs/>
          <w:sz w:val="22"/>
          <w:szCs w:val="22"/>
        </w:rPr>
        <w:t xml:space="preserve">  </w:t>
      </w:r>
      <w:r w:rsidR="0093581D" w:rsidRPr="00830008">
        <w:rPr>
          <w:rFonts w:asciiTheme="minorHAnsi" w:hAnsiTheme="minorHAnsi" w:cstheme="minorHAnsi"/>
          <w:b/>
          <w:color w:val="0070C0"/>
          <w:sz w:val="22"/>
          <w:szCs w:val="22"/>
        </w:rPr>
        <w:t>http://frigatehotel.com/</w:t>
      </w:r>
    </w:p>
    <w:tbl>
      <w:tblPr>
        <w:tblW w:w="107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2245"/>
        <w:gridCol w:w="1985"/>
        <w:gridCol w:w="1701"/>
        <w:gridCol w:w="1701"/>
        <w:gridCol w:w="1559"/>
        <w:gridCol w:w="1559"/>
      </w:tblGrid>
      <w:tr w:rsidR="00755A2E" w:rsidRPr="00830008" w14:paraId="628956D9" w14:textId="77777777" w:rsidTr="00226468">
        <w:tc>
          <w:tcPr>
            <w:tcW w:w="2245" w:type="dxa"/>
            <w:shd w:val="clear" w:color="auto" w:fill="FFF2CC" w:themeFill="accent4" w:themeFillTint="33"/>
          </w:tcPr>
          <w:p w14:paraId="09698138" w14:textId="77777777" w:rsidR="0093581D" w:rsidRPr="00830008" w:rsidRDefault="0093581D" w:rsidP="00BE5D9E">
            <w:pPr>
              <w:keepNext/>
              <w:jc w:val="center"/>
              <w:outlineLvl w:val="4"/>
              <w:rPr>
                <w:rFonts w:asciiTheme="minorHAnsi" w:hAnsiTheme="minorHAnsi" w:cstheme="minorHAnsi"/>
                <w:b/>
                <w:bCs/>
              </w:rPr>
            </w:pPr>
            <w:r w:rsidRPr="00830008">
              <w:rPr>
                <w:rFonts w:asciiTheme="minorHAnsi" w:hAnsiTheme="minorHAnsi" w:cstheme="minorHAnsi"/>
                <w:b/>
                <w:bCs/>
              </w:rPr>
              <w:t>2 pax</w:t>
            </w:r>
          </w:p>
        </w:tc>
        <w:tc>
          <w:tcPr>
            <w:tcW w:w="1985" w:type="dxa"/>
            <w:shd w:val="clear" w:color="auto" w:fill="FFF2CC" w:themeFill="accent4" w:themeFillTint="33"/>
          </w:tcPr>
          <w:p w14:paraId="2F8EE60F" w14:textId="77777777" w:rsidR="0093581D" w:rsidRPr="00830008" w:rsidRDefault="0093581D" w:rsidP="00BE5D9E">
            <w:pPr>
              <w:jc w:val="center"/>
              <w:rPr>
                <w:rFonts w:asciiTheme="minorHAnsi" w:hAnsiTheme="minorHAnsi" w:cstheme="minorHAnsi"/>
                <w:b/>
                <w:lang w:val="en-US"/>
              </w:rPr>
            </w:pPr>
            <w:r w:rsidRPr="00830008">
              <w:rPr>
                <w:rFonts w:asciiTheme="minorHAnsi" w:hAnsiTheme="minorHAnsi" w:cstheme="minorHAnsi"/>
                <w:b/>
                <w:lang w:val="en-US"/>
              </w:rPr>
              <w:t xml:space="preserve">3 </w:t>
            </w:r>
            <w:proofErr w:type="spellStart"/>
            <w:r w:rsidRPr="00830008">
              <w:rPr>
                <w:rFonts w:asciiTheme="minorHAnsi" w:hAnsiTheme="minorHAnsi" w:cstheme="minorHAnsi"/>
                <w:b/>
                <w:lang w:val="en-US"/>
              </w:rPr>
              <w:t>pax</w:t>
            </w:r>
            <w:proofErr w:type="spellEnd"/>
          </w:p>
        </w:tc>
        <w:tc>
          <w:tcPr>
            <w:tcW w:w="1701" w:type="dxa"/>
            <w:shd w:val="clear" w:color="auto" w:fill="FFF2CC" w:themeFill="accent4" w:themeFillTint="33"/>
          </w:tcPr>
          <w:p w14:paraId="181CA771" w14:textId="23F77404" w:rsidR="0093581D" w:rsidRPr="00830008" w:rsidRDefault="0093581D" w:rsidP="00BE5D9E">
            <w:pPr>
              <w:jc w:val="center"/>
              <w:rPr>
                <w:rFonts w:asciiTheme="minorHAnsi" w:hAnsiTheme="minorHAnsi" w:cstheme="minorHAnsi"/>
                <w:b/>
                <w:lang w:val="en-US"/>
              </w:rPr>
            </w:pPr>
            <w:r w:rsidRPr="00830008">
              <w:rPr>
                <w:rFonts w:asciiTheme="minorHAnsi" w:hAnsiTheme="minorHAnsi" w:cstheme="minorHAnsi"/>
                <w:b/>
                <w:lang w:val="en-US"/>
              </w:rPr>
              <w:t xml:space="preserve">4 </w:t>
            </w:r>
            <w:proofErr w:type="spellStart"/>
            <w:r w:rsidRPr="00830008">
              <w:rPr>
                <w:rFonts w:asciiTheme="minorHAnsi" w:hAnsiTheme="minorHAnsi" w:cstheme="minorHAnsi"/>
                <w:b/>
                <w:lang w:val="en-US"/>
              </w:rPr>
              <w:t>pax</w:t>
            </w:r>
            <w:proofErr w:type="spellEnd"/>
          </w:p>
        </w:tc>
        <w:tc>
          <w:tcPr>
            <w:tcW w:w="1701" w:type="dxa"/>
            <w:shd w:val="clear" w:color="auto" w:fill="FFF2CC" w:themeFill="accent4" w:themeFillTint="33"/>
          </w:tcPr>
          <w:p w14:paraId="1E50534C" w14:textId="77777777" w:rsidR="0093581D" w:rsidRPr="00830008" w:rsidRDefault="0093581D" w:rsidP="00BE5D9E">
            <w:pPr>
              <w:jc w:val="center"/>
              <w:rPr>
                <w:rFonts w:asciiTheme="minorHAnsi" w:hAnsiTheme="minorHAnsi" w:cstheme="minorHAnsi"/>
                <w:b/>
                <w:lang w:val="en-US"/>
              </w:rPr>
            </w:pPr>
            <w:r w:rsidRPr="00830008">
              <w:rPr>
                <w:rFonts w:asciiTheme="minorHAnsi" w:hAnsiTheme="minorHAnsi" w:cstheme="minorHAnsi"/>
                <w:b/>
                <w:lang w:val="en-US"/>
              </w:rPr>
              <w:t xml:space="preserve">5 </w:t>
            </w:r>
            <w:proofErr w:type="spellStart"/>
            <w:r w:rsidRPr="00830008">
              <w:rPr>
                <w:rFonts w:asciiTheme="minorHAnsi" w:hAnsiTheme="minorHAnsi" w:cstheme="minorHAnsi"/>
                <w:b/>
                <w:lang w:val="en-US"/>
              </w:rPr>
              <w:t>pax</w:t>
            </w:r>
            <w:proofErr w:type="spellEnd"/>
          </w:p>
        </w:tc>
        <w:tc>
          <w:tcPr>
            <w:tcW w:w="1559" w:type="dxa"/>
            <w:shd w:val="clear" w:color="auto" w:fill="FFF2CC" w:themeFill="accent4" w:themeFillTint="33"/>
          </w:tcPr>
          <w:p w14:paraId="0A985BC3" w14:textId="3F53E73F" w:rsidR="0093581D" w:rsidRPr="00830008" w:rsidRDefault="0093581D" w:rsidP="00BE5D9E">
            <w:pPr>
              <w:jc w:val="center"/>
              <w:rPr>
                <w:rFonts w:asciiTheme="minorHAnsi" w:hAnsiTheme="minorHAnsi" w:cstheme="minorHAnsi"/>
                <w:b/>
                <w:lang w:val="en-US"/>
              </w:rPr>
            </w:pPr>
            <w:r w:rsidRPr="00830008">
              <w:rPr>
                <w:rFonts w:asciiTheme="minorHAnsi" w:hAnsiTheme="minorHAnsi" w:cstheme="minorHAnsi"/>
                <w:b/>
                <w:lang w:val="en-US"/>
              </w:rPr>
              <w:t xml:space="preserve">6 </w:t>
            </w:r>
            <w:proofErr w:type="spellStart"/>
            <w:r w:rsidRPr="00830008">
              <w:rPr>
                <w:rFonts w:asciiTheme="minorHAnsi" w:hAnsiTheme="minorHAnsi" w:cstheme="minorHAnsi"/>
                <w:b/>
                <w:lang w:val="en-US"/>
              </w:rPr>
              <w:t>pax</w:t>
            </w:r>
            <w:proofErr w:type="spellEnd"/>
            <w:r w:rsidRPr="00830008">
              <w:rPr>
                <w:rFonts w:asciiTheme="minorHAnsi" w:hAnsiTheme="minorHAnsi" w:cstheme="minorHAnsi"/>
                <w:b/>
                <w:lang w:val="en-US"/>
              </w:rPr>
              <w:t xml:space="preserve"> y </w:t>
            </w:r>
            <w:proofErr w:type="spellStart"/>
            <w:r w:rsidRPr="00830008">
              <w:rPr>
                <w:rFonts w:asciiTheme="minorHAnsi" w:hAnsiTheme="minorHAnsi" w:cstheme="minorHAnsi"/>
                <w:b/>
                <w:lang w:val="en-US"/>
              </w:rPr>
              <w:t>más</w:t>
            </w:r>
            <w:proofErr w:type="spellEnd"/>
          </w:p>
        </w:tc>
        <w:tc>
          <w:tcPr>
            <w:tcW w:w="1559" w:type="dxa"/>
            <w:shd w:val="clear" w:color="auto" w:fill="FFF2CC" w:themeFill="accent4" w:themeFillTint="33"/>
          </w:tcPr>
          <w:p w14:paraId="1204F074" w14:textId="77777777" w:rsidR="0093581D" w:rsidRPr="00830008" w:rsidRDefault="0093581D" w:rsidP="00BE5D9E">
            <w:pPr>
              <w:jc w:val="center"/>
              <w:rPr>
                <w:rFonts w:asciiTheme="minorHAnsi" w:hAnsiTheme="minorHAnsi" w:cstheme="minorHAnsi"/>
                <w:b/>
                <w:lang w:val="en-US"/>
              </w:rPr>
            </w:pPr>
            <w:proofErr w:type="spellStart"/>
            <w:r w:rsidRPr="00830008">
              <w:rPr>
                <w:rFonts w:asciiTheme="minorHAnsi" w:hAnsiTheme="minorHAnsi" w:cstheme="minorHAnsi"/>
                <w:b/>
                <w:lang w:val="en-US"/>
              </w:rPr>
              <w:t>Spl</w:t>
            </w:r>
            <w:proofErr w:type="spellEnd"/>
            <w:r w:rsidRPr="00830008">
              <w:rPr>
                <w:rFonts w:asciiTheme="minorHAnsi" w:hAnsiTheme="minorHAnsi" w:cstheme="minorHAnsi"/>
                <w:b/>
                <w:lang w:val="en-US"/>
              </w:rPr>
              <w:t xml:space="preserve">. </w:t>
            </w:r>
            <w:proofErr w:type="spellStart"/>
            <w:r w:rsidRPr="00830008">
              <w:rPr>
                <w:rFonts w:asciiTheme="minorHAnsi" w:hAnsiTheme="minorHAnsi" w:cstheme="minorHAnsi"/>
                <w:b/>
                <w:lang w:val="en-US"/>
              </w:rPr>
              <w:t>Sgl</w:t>
            </w:r>
            <w:proofErr w:type="spellEnd"/>
          </w:p>
        </w:tc>
      </w:tr>
      <w:tr w:rsidR="00755A2E" w:rsidRPr="003616F6" w14:paraId="58C401AE" w14:textId="77777777" w:rsidTr="00226468">
        <w:trPr>
          <w:cantSplit/>
          <w:trHeight w:val="105"/>
        </w:trPr>
        <w:tc>
          <w:tcPr>
            <w:tcW w:w="2245" w:type="dxa"/>
          </w:tcPr>
          <w:p w14:paraId="49D5B253" w14:textId="1BCC9EE2" w:rsidR="0093581D" w:rsidRPr="0030554E" w:rsidRDefault="0030554E" w:rsidP="00BE5D9E">
            <w:pPr>
              <w:jc w:val="center"/>
              <w:rPr>
                <w:rFonts w:asciiTheme="minorHAnsi" w:hAnsiTheme="minorHAnsi" w:cstheme="minorHAnsi"/>
                <w:b/>
                <w:bCs/>
                <w:sz w:val="26"/>
                <w:szCs w:val="26"/>
                <w:lang w:val="es-ES"/>
              </w:rPr>
            </w:pPr>
            <w:r w:rsidRPr="0030554E">
              <w:rPr>
                <w:rFonts w:asciiTheme="minorHAnsi" w:hAnsiTheme="minorHAnsi" w:cstheme="minorHAnsi"/>
                <w:b/>
                <w:color w:val="C00000"/>
                <w:sz w:val="26"/>
                <w:szCs w:val="26"/>
              </w:rPr>
              <w:t xml:space="preserve">$ </w:t>
            </w:r>
            <w:r w:rsidR="00833348">
              <w:rPr>
                <w:rFonts w:asciiTheme="minorHAnsi" w:hAnsiTheme="minorHAnsi" w:cstheme="minorHAnsi"/>
                <w:b/>
                <w:bCs/>
                <w:color w:val="C00000"/>
                <w:sz w:val="26"/>
                <w:szCs w:val="26"/>
                <w:lang w:val="es-ES"/>
              </w:rPr>
              <w:t>1,</w:t>
            </w:r>
            <w:r w:rsidR="00C750A0">
              <w:rPr>
                <w:rFonts w:asciiTheme="minorHAnsi" w:hAnsiTheme="minorHAnsi" w:cstheme="minorHAnsi"/>
                <w:b/>
                <w:bCs/>
                <w:color w:val="C00000"/>
                <w:sz w:val="26"/>
                <w:szCs w:val="26"/>
                <w:lang w:val="es-ES"/>
              </w:rPr>
              <w:t>200</w:t>
            </w:r>
            <w:r w:rsidRPr="0030554E">
              <w:rPr>
                <w:rFonts w:asciiTheme="minorHAnsi" w:hAnsiTheme="minorHAnsi" w:cstheme="minorHAnsi"/>
                <w:b/>
                <w:color w:val="C00000"/>
                <w:sz w:val="26"/>
                <w:szCs w:val="26"/>
              </w:rPr>
              <w:t>.00 USD</w:t>
            </w:r>
          </w:p>
        </w:tc>
        <w:tc>
          <w:tcPr>
            <w:tcW w:w="1985" w:type="dxa"/>
          </w:tcPr>
          <w:p w14:paraId="2626FEC8" w14:textId="155EBB24" w:rsidR="0093581D" w:rsidRPr="00E27973" w:rsidRDefault="0030554E" w:rsidP="00BE5D9E">
            <w:pPr>
              <w:jc w:val="center"/>
              <w:rPr>
                <w:rFonts w:asciiTheme="minorHAnsi" w:hAnsiTheme="minorHAnsi" w:cstheme="minorHAnsi"/>
                <w:b/>
                <w:bCs/>
                <w:color w:val="000000"/>
                <w:lang w:val="es-ES"/>
              </w:rPr>
            </w:pPr>
            <w:r w:rsidRPr="00E27973">
              <w:rPr>
                <w:rFonts w:asciiTheme="minorHAnsi" w:hAnsiTheme="minorHAnsi" w:cstheme="minorHAnsi"/>
                <w:b/>
              </w:rPr>
              <w:t xml:space="preserve">$ </w:t>
            </w:r>
            <w:r w:rsidR="00833348" w:rsidRPr="00E27973">
              <w:rPr>
                <w:rFonts w:asciiTheme="minorHAnsi" w:hAnsiTheme="minorHAnsi" w:cstheme="minorHAnsi"/>
                <w:b/>
                <w:bCs/>
                <w:lang w:val="es-ES"/>
              </w:rPr>
              <w:t>1,</w:t>
            </w:r>
            <w:r w:rsidR="00C750A0">
              <w:rPr>
                <w:rFonts w:asciiTheme="minorHAnsi" w:hAnsiTheme="minorHAnsi" w:cstheme="minorHAnsi"/>
                <w:b/>
                <w:bCs/>
                <w:lang w:val="es-ES"/>
              </w:rPr>
              <w:t>100</w:t>
            </w:r>
            <w:r w:rsidRPr="00E27973">
              <w:rPr>
                <w:rFonts w:asciiTheme="minorHAnsi" w:hAnsiTheme="minorHAnsi" w:cstheme="minorHAnsi"/>
                <w:b/>
              </w:rPr>
              <w:t>.00 USD</w:t>
            </w:r>
          </w:p>
        </w:tc>
        <w:tc>
          <w:tcPr>
            <w:tcW w:w="1701" w:type="dxa"/>
          </w:tcPr>
          <w:p w14:paraId="41091653" w14:textId="0D310131" w:rsidR="0093581D" w:rsidRPr="00E27973" w:rsidRDefault="0030554E" w:rsidP="00BE5D9E">
            <w:pPr>
              <w:jc w:val="center"/>
              <w:rPr>
                <w:rFonts w:asciiTheme="minorHAnsi" w:hAnsiTheme="minorHAnsi" w:cstheme="minorHAnsi"/>
                <w:b/>
                <w:bCs/>
                <w:color w:val="000000"/>
                <w:sz w:val="26"/>
                <w:lang w:val="es-ES"/>
              </w:rPr>
            </w:pPr>
            <w:r w:rsidRPr="00E27973">
              <w:rPr>
                <w:rFonts w:asciiTheme="minorHAnsi" w:hAnsiTheme="minorHAnsi" w:cstheme="minorHAnsi"/>
                <w:b/>
              </w:rPr>
              <w:t xml:space="preserve">$ </w:t>
            </w:r>
            <w:r w:rsidR="00511459">
              <w:rPr>
                <w:rFonts w:asciiTheme="minorHAnsi" w:hAnsiTheme="minorHAnsi" w:cstheme="minorHAnsi"/>
                <w:b/>
                <w:bCs/>
                <w:lang w:val="es-ES"/>
              </w:rPr>
              <w:t>90</w:t>
            </w:r>
            <w:r w:rsidR="00833348" w:rsidRPr="00E27973">
              <w:rPr>
                <w:rFonts w:asciiTheme="minorHAnsi" w:hAnsiTheme="minorHAnsi" w:cstheme="minorHAnsi"/>
                <w:b/>
                <w:bCs/>
                <w:lang w:val="es-ES"/>
              </w:rPr>
              <w:t>5</w:t>
            </w:r>
            <w:r w:rsidRPr="00E27973">
              <w:rPr>
                <w:rFonts w:asciiTheme="minorHAnsi" w:hAnsiTheme="minorHAnsi" w:cstheme="minorHAnsi"/>
                <w:b/>
              </w:rPr>
              <w:t>.00 USD</w:t>
            </w:r>
          </w:p>
        </w:tc>
        <w:tc>
          <w:tcPr>
            <w:tcW w:w="1701" w:type="dxa"/>
          </w:tcPr>
          <w:p w14:paraId="14AA3590" w14:textId="379E5BCF" w:rsidR="0093581D" w:rsidRPr="00E27973" w:rsidRDefault="0030554E" w:rsidP="00BE5D9E">
            <w:pPr>
              <w:jc w:val="center"/>
              <w:rPr>
                <w:rFonts w:asciiTheme="minorHAnsi" w:hAnsiTheme="minorHAnsi" w:cstheme="minorHAnsi"/>
                <w:b/>
                <w:bCs/>
                <w:color w:val="000000"/>
                <w:sz w:val="26"/>
                <w:lang w:val="es-ES"/>
              </w:rPr>
            </w:pPr>
            <w:r w:rsidRPr="00E27973">
              <w:rPr>
                <w:rFonts w:asciiTheme="minorHAnsi" w:hAnsiTheme="minorHAnsi" w:cstheme="minorHAnsi"/>
                <w:b/>
              </w:rPr>
              <w:t xml:space="preserve">$ </w:t>
            </w:r>
            <w:r w:rsidR="00833348" w:rsidRPr="00E27973">
              <w:rPr>
                <w:rFonts w:asciiTheme="minorHAnsi" w:hAnsiTheme="minorHAnsi" w:cstheme="minorHAnsi"/>
                <w:b/>
                <w:bCs/>
                <w:lang w:val="es-ES"/>
              </w:rPr>
              <w:t>8</w:t>
            </w:r>
            <w:r w:rsidR="00511459">
              <w:rPr>
                <w:rFonts w:asciiTheme="minorHAnsi" w:hAnsiTheme="minorHAnsi" w:cstheme="minorHAnsi"/>
                <w:b/>
                <w:bCs/>
                <w:lang w:val="es-ES"/>
              </w:rPr>
              <w:t>60</w:t>
            </w:r>
            <w:r w:rsidRPr="00E27973">
              <w:rPr>
                <w:rFonts w:asciiTheme="minorHAnsi" w:hAnsiTheme="minorHAnsi" w:cstheme="minorHAnsi"/>
                <w:b/>
              </w:rPr>
              <w:t>.00 USD</w:t>
            </w:r>
          </w:p>
        </w:tc>
        <w:tc>
          <w:tcPr>
            <w:tcW w:w="1559" w:type="dxa"/>
          </w:tcPr>
          <w:p w14:paraId="60D58CC2" w14:textId="5388509E" w:rsidR="0093581D" w:rsidRPr="00E27973" w:rsidRDefault="0030554E" w:rsidP="00BE5D9E">
            <w:pPr>
              <w:jc w:val="center"/>
              <w:rPr>
                <w:rFonts w:asciiTheme="minorHAnsi" w:hAnsiTheme="minorHAnsi" w:cstheme="minorHAnsi"/>
                <w:b/>
                <w:bCs/>
                <w:sz w:val="26"/>
                <w:lang w:val="es-ES"/>
              </w:rPr>
            </w:pPr>
            <w:r w:rsidRPr="00E27973">
              <w:rPr>
                <w:rFonts w:asciiTheme="minorHAnsi" w:hAnsiTheme="minorHAnsi" w:cstheme="minorHAnsi"/>
                <w:b/>
              </w:rPr>
              <w:t xml:space="preserve">$ </w:t>
            </w:r>
            <w:r w:rsidR="00833348" w:rsidRPr="00E27973">
              <w:rPr>
                <w:rFonts w:asciiTheme="minorHAnsi" w:hAnsiTheme="minorHAnsi" w:cstheme="minorHAnsi"/>
                <w:b/>
                <w:bCs/>
                <w:lang w:val="es-ES"/>
              </w:rPr>
              <w:t>7</w:t>
            </w:r>
            <w:r w:rsidR="00511459">
              <w:rPr>
                <w:rFonts w:asciiTheme="minorHAnsi" w:hAnsiTheme="minorHAnsi" w:cstheme="minorHAnsi"/>
                <w:b/>
                <w:bCs/>
                <w:lang w:val="es-ES"/>
              </w:rPr>
              <w:t>95</w:t>
            </w:r>
            <w:r w:rsidRPr="00E27973">
              <w:rPr>
                <w:rFonts w:asciiTheme="minorHAnsi" w:hAnsiTheme="minorHAnsi" w:cstheme="minorHAnsi"/>
                <w:b/>
              </w:rPr>
              <w:t>.00 USD</w:t>
            </w:r>
          </w:p>
        </w:tc>
        <w:tc>
          <w:tcPr>
            <w:tcW w:w="1559" w:type="dxa"/>
          </w:tcPr>
          <w:p w14:paraId="7B85D832" w14:textId="6852DA34" w:rsidR="0093581D" w:rsidRPr="0030554E" w:rsidRDefault="0030554E" w:rsidP="00BE5D9E">
            <w:pPr>
              <w:jc w:val="center"/>
              <w:rPr>
                <w:rFonts w:asciiTheme="minorHAnsi" w:hAnsiTheme="minorHAnsi" w:cstheme="minorHAnsi"/>
                <w:b/>
                <w:bCs/>
                <w:sz w:val="26"/>
                <w:lang w:val="en-US"/>
              </w:rPr>
            </w:pPr>
            <w:r w:rsidRPr="0030554E">
              <w:rPr>
                <w:rFonts w:asciiTheme="minorHAnsi" w:hAnsiTheme="minorHAnsi" w:cstheme="minorHAnsi"/>
                <w:b/>
              </w:rPr>
              <w:t xml:space="preserve">$ </w:t>
            </w:r>
            <w:r w:rsidR="00833348">
              <w:rPr>
                <w:rFonts w:asciiTheme="minorHAnsi" w:hAnsiTheme="minorHAnsi" w:cstheme="minorHAnsi"/>
                <w:b/>
                <w:bCs/>
                <w:lang w:val="es-ES"/>
              </w:rPr>
              <w:t>1</w:t>
            </w:r>
            <w:r w:rsidR="00511459">
              <w:rPr>
                <w:rFonts w:asciiTheme="minorHAnsi" w:hAnsiTheme="minorHAnsi" w:cstheme="minorHAnsi"/>
                <w:b/>
                <w:bCs/>
                <w:lang w:val="es-ES"/>
              </w:rPr>
              <w:t>10</w:t>
            </w:r>
            <w:r w:rsidRPr="0030554E">
              <w:rPr>
                <w:rFonts w:asciiTheme="minorHAnsi" w:hAnsiTheme="minorHAnsi" w:cstheme="minorHAnsi"/>
                <w:b/>
              </w:rPr>
              <w:t>.00 USD</w:t>
            </w:r>
          </w:p>
        </w:tc>
      </w:tr>
    </w:tbl>
    <w:p w14:paraId="408041BF" w14:textId="77777777" w:rsidR="00511459" w:rsidRPr="007404A4" w:rsidRDefault="00511459" w:rsidP="004150E0">
      <w:pPr>
        <w:jc w:val="both"/>
        <w:rPr>
          <w:rFonts w:ascii="Calibri" w:eastAsia="Calibri" w:hAnsi="Calibri"/>
          <w:b/>
          <w:bCs/>
          <w:iCs/>
          <w:color w:val="FF0000"/>
          <w:sz w:val="10"/>
          <w:szCs w:val="10"/>
          <w:u w:val="single"/>
        </w:rPr>
      </w:pPr>
    </w:p>
    <w:p w14:paraId="1253042C" w14:textId="4D89F4C6" w:rsidR="004150E0" w:rsidRPr="004150E0" w:rsidRDefault="004150E0" w:rsidP="004150E0">
      <w:pPr>
        <w:jc w:val="both"/>
        <w:rPr>
          <w:rFonts w:asciiTheme="minorHAnsi" w:eastAsia="MS Mincho" w:hAnsiTheme="minorHAnsi" w:cstheme="minorHAnsi"/>
          <w:b/>
          <w:sz w:val="22"/>
          <w:szCs w:val="22"/>
          <w:lang w:eastAsia="es-ES"/>
        </w:rPr>
      </w:pPr>
      <w:r w:rsidRPr="004150E0">
        <w:rPr>
          <w:rFonts w:asciiTheme="minorHAnsi" w:eastAsia="MS Mincho" w:hAnsiTheme="minorHAnsi" w:cstheme="minorHAnsi"/>
          <w:b/>
          <w:sz w:val="22"/>
          <w:szCs w:val="22"/>
          <w:u w:val="single"/>
          <w:lang w:eastAsia="es-ES"/>
        </w:rPr>
        <w:t>Precio incluye</w:t>
      </w:r>
      <w:r w:rsidRPr="004150E0">
        <w:rPr>
          <w:rFonts w:asciiTheme="minorHAnsi" w:eastAsia="MS Mincho" w:hAnsiTheme="minorHAnsi" w:cstheme="minorHAnsi"/>
          <w:b/>
          <w:sz w:val="22"/>
          <w:szCs w:val="22"/>
          <w:lang w:eastAsia="es-ES"/>
        </w:rPr>
        <w:t>:</w:t>
      </w:r>
    </w:p>
    <w:p w14:paraId="15D3C874" w14:textId="25825DC4" w:rsidR="004150E0" w:rsidRPr="00994067" w:rsidRDefault="0030554E" w:rsidP="00777F00">
      <w:pPr>
        <w:pStyle w:val="Prrafodelista"/>
        <w:numPr>
          <w:ilvl w:val="0"/>
          <w:numId w:val="4"/>
        </w:numPr>
        <w:tabs>
          <w:tab w:val="left" w:pos="426"/>
        </w:tabs>
        <w:ind w:left="0" w:firstLine="0"/>
        <w:jc w:val="both"/>
        <w:rPr>
          <w:rFonts w:asciiTheme="minorHAnsi" w:eastAsia="Times New Roman" w:hAnsiTheme="minorHAnsi" w:cstheme="minorHAnsi"/>
          <w:sz w:val="21"/>
          <w:szCs w:val="21"/>
          <w:lang w:eastAsia="ru-RU"/>
        </w:rPr>
      </w:pPr>
      <w:r>
        <w:rPr>
          <w:rFonts w:asciiTheme="minorHAnsi" w:eastAsia="Times New Roman" w:hAnsiTheme="minorHAnsi" w:cstheme="minorHAnsi"/>
          <w:sz w:val="21"/>
          <w:szCs w:val="21"/>
          <w:lang w:eastAsia="ru-RU"/>
        </w:rPr>
        <w:t>Alojamiento en hotel</w:t>
      </w:r>
      <w:r w:rsidR="004150E0" w:rsidRPr="00994067">
        <w:rPr>
          <w:rFonts w:asciiTheme="minorHAnsi" w:eastAsia="Times New Roman" w:hAnsiTheme="minorHAnsi" w:cstheme="minorHAnsi"/>
          <w:sz w:val="21"/>
          <w:szCs w:val="21"/>
          <w:lang w:eastAsia="ru-RU"/>
        </w:rPr>
        <w:t xml:space="preserve"> de cat</w:t>
      </w:r>
      <w:r w:rsidR="00B83C60">
        <w:rPr>
          <w:rFonts w:asciiTheme="minorHAnsi" w:eastAsia="Times New Roman" w:hAnsiTheme="minorHAnsi" w:cstheme="minorHAnsi"/>
          <w:sz w:val="21"/>
          <w:szCs w:val="21"/>
          <w:lang w:eastAsia="ru-RU"/>
        </w:rPr>
        <w:t xml:space="preserve">egoría </w:t>
      </w:r>
      <w:r w:rsidR="00B83C60" w:rsidRPr="005A3E13">
        <w:rPr>
          <w:rFonts w:asciiTheme="minorHAnsi" w:eastAsia="Times New Roman" w:hAnsiTheme="minorHAnsi" w:cstheme="minorHAnsi"/>
          <w:i/>
          <w:sz w:val="21"/>
          <w:szCs w:val="21"/>
          <w:lang w:eastAsia="ru-RU"/>
        </w:rPr>
        <w:t>PRIMERA</w:t>
      </w:r>
      <w:r>
        <w:rPr>
          <w:rFonts w:asciiTheme="minorHAnsi" w:eastAsia="Times New Roman" w:hAnsiTheme="minorHAnsi" w:cstheme="minorHAnsi"/>
          <w:sz w:val="21"/>
          <w:szCs w:val="21"/>
          <w:lang w:eastAsia="ru-RU"/>
        </w:rPr>
        <w:t xml:space="preserve">**** con media pensión </w:t>
      </w:r>
      <w:r w:rsidR="00D3395F">
        <w:rPr>
          <w:rFonts w:asciiTheme="minorHAnsi" w:eastAsia="Times New Roman" w:hAnsiTheme="minorHAnsi" w:cstheme="minorHAnsi"/>
          <w:sz w:val="21"/>
          <w:szCs w:val="21"/>
          <w:lang w:eastAsia="ru-RU"/>
        </w:rPr>
        <w:t xml:space="preserve">(3 </w:t>
      </w:r>
      <w:r>
        <w:rPr>
          <w:rFonts w:asciiTheme="minorHAnsi" w:eastAsia="Times New Roman" w:hAnsiTheme="minorHAnsi" w:cstheme="minorHAnsi"/>
          <w:sz w:val="21"/>
          <w:szCs w:val="21"/>
          <w:lang w:eastAsia="ru-RU"/>
        </w:rPr>
        <w:t>desayunos</w:t>
      </w:r>
      <w:r w:rsidR="00D3395F">
        <w:rPr>
          <w:rFonts w:asciiTheme="minorHAnsi" w:eastAsia="Times New Roman" w:hAnsiTheme="minorHAnsi" w:cstheme="minorHAnsi"/>
          <w:sz w:val="21"/>
          <w:szCs w:val="21"/>
          <w:lang w:eastAsia="ru-RU"/>
        </w:rPr>
        <w:t xml:space="preserve"> y 3 almuerzos) + 1 cena típica </w:t>
      </w:r>
      <w:r w:rsidR="00D3395F">
        <w:rPr>
          <w:rFonts w:asciiTheme="minorHAnsi" w:eastAsia="Times New Roman" w:hAnsiTheme="minorHAnsi" w:cstheme="minorHAnsi"/>
          <w:sz w:val="21"/>
          <w:szCs w:val="21"/>
          <w:lang w:eastAsia="ru-RU"/>
        </w:rPr>
        <w:tab/>
        <w:t xml:space="preserve">nacional en </w:t>
      </w:r>
      <w:proofErr w:type="spellStart"/>
      <w:r w:rsidR="00D3395F">
        <w:rPr>
          <w:rFonts w:asciiTheme="minorHAnsi" w:eastAsia="Times New Roman" w:hAnsiTheme="minorHAnsi" w:cstheme="minorHAnsi"/>
          <w:sz w:val="21"/>
          <w:szCs w:val="21"/>
          <w:lang w:eastAsia="ru-RU"/>
        </w:rPr>
        <w:t>Kínerma</w:t>
      </w:r>
      <w:proofErr w:type="spellEnd"/>
      <w:r w:rsidR="00830008">
        <w:rPr>
          <w:rFonts w:asciiTheme="minorHAnsi" w:eastAsia="Times New Roman" w:hAnsiTheme="minorHAnsi" w:cstheme="minorHAnsi"/>
          <w:sz w:val="21"/>
          <w:szCs w:val="21"/>
          <w:lang w:eastAsia="ru-RU"/>
        </w:rPr>
        <w:t>.</w:t>
      </w:r>
    </w:p>
    <w:p w14:paraId="78BDD404" w14:textId="50F3A7C8" w:rsidR="004150E0" w:rsidRPr="00994067" w:rsidRDefault="004150E0" w:rsidP="00777F00">
      <w:pPr>
        <w:pStyle w:val="Prrafodelista"/>
        <w:numPr>
          <w:ilvl w:val="0"/>
          <w:numId w:val="4"/>
        </w:numPr>
        <w:tabs>
          <w:tab w:val="left" w:pos="426"/>
        </w:tabs>
        <w:ind w:left="0" w:firstLine="0"/>
        <w:jc w:val="both"/>
        <w:rPr>
          <w:rFonts w:asciiTheme="minorHAnsi" w:eastAsia="Times New Roman" w:hAnsiTheme="minorHAnsi" w:cstheme="minorHAnsi"/>
          <w:sz w:val="21"/>
          <w:szCs w:val="21"/>
          <w:lang w:eastAsia="ru-RU"/>
        </w:rPr>
      </w:pPr>
      <w:r w:rsidRPr="00994067">
        <w:rPr>
          <w:rFonts w:asciiTheme="minorHAnsi" w:eastAsia="Times New Roman" w:hAnsiTheme="minorHAnsi" w:cstheme="minorHAnsi"/>
          <w:sz w:val="21"/>
          <w:szCs w:val="21"/>
          <w:lang w:eastAsia="ru-RU"/>
        </w:rPr>
        <w:t>Traslados individuales (sin guía acompañante</w:t>
      </w:r>
      <w:r w:rsidR="00B83C60">
        <w:rPr>
          <w:rFonts w:asciiTheme="minorHAnsi" w:eastAsia="Times New Roman" w:hAnsiTheme="minorHAnsi" w:cstheme="minorHAnsi"/>
          <w:sz w:val="21"/>
          <w:szCs w:val="21"/>
          <w:lang w:eastAsia="ru-RU"/>
        </w:rPr>
        <w:t>)</w:t>
      </w:r>
      <w:r w:rsidR="00830008">
        <w:rPr>
          <w:rFonts w:asciiTheme="minorHAnsi" w:eastAsia="Times New Roman" w:hAnsiTheme="minorHAnsi" w:cstheme="minorHAnsi"/>
          <w:sz w:val="21"/>
          <w:szCs w:val="21"/>
          <w:lang w:eastAsia="ru-RU"/>
        </w:rPr>
        <w:t>.</w:t>
      </w:r>
    </w:p>
    <w:p w14:paraId="12EBC151" w14:textId="61814B24" w:rsidR="004150E0" w:rsidRPr="00994067" w:rsidRDefault="004150E0" w:rsidP="00777F00">
      <w:pPr>
        <w:pStyle w:val="Prrafodelista"/>
        <w:numPr>
          <w:ilvl w:val="0"/>
          <w:numId w:val="4"/>
        </w:numPr>
        <w:tabs>
          <w:tab w:val="left" w:pos="426"/>
        </w:tabs>
        <w:ind w:left="0" w:firstLine="0"/>
        <w:jc w:val="both"/>
        <w:rPr>
          <w:rFonts w:asciiTheme="minorHAnsi" w:eastAsia="Times New Roman" w:hAnsiTheme="minorHAnsi" w:cstheme="minorHAnsi"/>
          <w:sz w:val="21"/>
          <w:szCs w:val="21"/>
          <w:lang w:eastAsia="ru-RU"/>
        </w:rPr>
      </w:pPr>
      <w:r w:rsidRPr="00994067">
        <w:rPr>
          <w:rFonts w:asciiTheme="minorHAnsi" w:eastAsia="Times New Roman" w:hAnsiTheme="minorHAnsi" w:cstheme="minorHAnsi"/>
          <w:sz w:val="21"/>
          <w:szCs w:val="21"/>
          <w:lang w:eastAsia="ru-RU"/>
        </w:rPr>
        <w:t>Visitas mencionadas en el itinerario con guía de habla hispana</w:t>
      </w:r>
      <w:r w:rsidR="00830008">
        <w:rPr>
          <w:rFonts w:asciiTheme="minorHAnsi" w:eastAsia="Times New Roman" w:hAnsiTheme="minorHAnsi" w:cstheme="minorHAnsi"/>
          <w:sz w:val="21"/>
          <w:szCs w:val="21"/>
          <w:lang w:eastAsia="ru-RU"/>
        </w:rPr>
        <w:t>.</w:t>
      </w:r>
    </w:p>
    <w:p w14:paraId="1DD34A85" w14:textId="1FCD3C30" w:rsidR="00157F3E" w:rsidRPr="00994067" w:rsidRDefault="004150E0" w:rsidP="00777F00">
      <w:pPr>
        <w:pStyle w:val="Prrafodelista"/>
        <w:numPr>
          <w:ilvl w:val="0"/>
          <w:numId w:val="4"/>
        </w:numPr>
        <w:tabs>
          <w:tab w:val="left" w:pos="426"/>
        </w:tabs>
        <w:ind w:left="0" w:firstLine="0"/>
        <w:jc w:val="both"/>
        <w:rPr>
          <w:rFonts w:asciiTheme="minorHAnsi" w:eastAsia="Times New Roman" w:hAnsiTheme="minorHAnsi" w:cstheme="minorHAnsi"/>
          <w:sz w:val="21"/>
          <w:szCs w:val="21"/>
          <w:lang w:eastAsia="ru-RU"/>
        </w:rPr>
      </w:pPr>
      <w:r w:rsidRPr="00994067">
        <w:rPr>
          <w:rFonts w:asciiTheme="minorHAnsi" w:eastAsia="Times New Roman" w:hAnsiTheme="minorHAnsi" w:cstheme="minorHAnsi"/>
          <w:sz w:val="21"/>
          <w:szCs w:val="21"/>
          <w:lang w:eastAsia="ru-RU"/>
        </w:rPr>
        <w:t>Orden de excursiones sujeto a cambio según horarios de museos y disponibilidad</w:t>
      </w:r>
      <w:r w:rsidR="00830008">
        <w:rPr>
          <w:rFonts w:asciiTheme="minorHAnsi" w:eastAsia="Times New Roman" w:hAnsiTheme="minorHAnsi" w:cstheme="minorHAnsi"/>
          <w:sz w:val="21"/>
          <w:szCs w:val="21"/>
          <w:lang w:eastAsia="ru-RU"/>
        </w:rPr>
        <w:t>.</w:t>
      </w:r>
    </w:p>
    <w:p w14:paraId="0968A3EA" w14:textId="08CA5134" w:rsidR="004150E0" w:rsidRPr="004150E0" w:rsidRDefault="004150E0" w:rsidP="004150E0">
      <w:pPr>
        <w:jc w:val="both"/>
        <w:rPr>
          <w:rFonts w:asciiTheme="minorHAnsi" w:eastAsia="MS Mincho" w:hAnsiTheme="minorHAnsi" w:cstheme="minorHAnsi"/>
          <w:b/>
          <w:sz w:val="22"/>
          <w:szCs w:val="22"/>
          <w:lang w:eastAsia="es-ES"/>
        </w:rPr>
      </w:pPr>
      <w:r w:rsidRPr="004150E0">
        <w:rPr>
          <w:rFonts w:asciiTheme="minorHAnsi" w:eastAsia="MS Mincho" w:hAnsiTheme="minorHAnsi" w:cstheme="minorHAnsi"/>
          <w:b/>
          <w:sz w:val="22"/>
          <w:szCs w:val="22"/>
          <w:u w:val="single"/>
          <w:lang w:eastAsia="es-ES"/>
        </w:rPr>
        <w:t>Precio NO incluye</w:t>
      </w:r>
      <w:r w:rsidRPr="004150E0">
        <w:rPr>
          <w:rFonts w:asciiTheme="minorHAnsi" w:eastAsia="MS Mincho" w:hAnsiTheme="minorHAnsi" w:cstheme="minorHAnsi"/>
          <w:b/>
          <w:sz w:val="22"/>
          <w:szCs w:val="22"/>
          <w:lang w:eastAsia="es-ES"/>
        </w:rPr>
        <w:t>:</w:t>
      </w:r>
    </w:p>
    <w:p w14:paraId="7E7DFE7F" w14:textId="2A92AE3A" w:rsidR="00777F00" w:rsidRPr="004C6D0A" w:rsidRDefault="00777F00" w:rsidP="00777F00">
      <w:pPr>
        <w:pStyle w:val="Prrafodelista"/>
        <w:numPr>
          <w:ilvl w:val="0"/>
          <w:numId w:val="5"/>
        </w:numPr>
        <w:tabs>
          <w:tab w:val="left" w:pos="426"/>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val="es-ES" w:eastAsia="ru-RU"/>
        </w:rPr>
      </w:pPr>
      <w:r w:rsidRPr="004C6D0A">
        <w:rPr>
          <w:rFonts w:asciiTheme="minorHAnsi" w:eastAsia="Times New Roman" w:hAnsiTheme="minorHAnsi" w:cstheme="minorHAnsi"/>
          <w:sz w:val="21"/>
          <w:szCs w:val="21"/>
          <w:lang w:val="es-ES" w:eastAsia="ru-RU"/>
        </w:rPr>
        <w:t xml:space="preserve">Vuelos internacionales y nacionales en la trayectoria </w:t>
      </w:r>
      <w:r w:rsidRPr="004C6D0A">
        <w:rPr>
          <w:rFonts w:asciiTheme="minorHAnsi" w:eastAsia="Times New Roman" w:hAnsiTheme="minorHAnsi" w:cstheme="minorHAnsi"/>
          <w:b/>
          <w:i/>
          <w:sz w:val="21"/>
          <w:szCs w:val="21"/>
          <w:lang w:val="es-ES" w:eastAsia="ru-RU"/>
        </w:rPr>
        <w:t>México / ...</w:t>
      </w:r>
      <w:r>
        <w:rPr>
          <w:rFonts w:asciiTheme="minorHAnsi" w:eastAsia="Times New Roman" w:hAnsiTheme="minorHAnsi" w:cstheme="minorHAnsi"/>
          <w:b/>
          <w:i/>
          <w:sz w:val="21"/>
          <w:szCs w:val="21"/>
          <w:lang w:val="es-ES" w:eastAsia="ru-RU"/>
        </w:rPr>
        <w:t>Petrozavodsk</w:t>
      </w:r>
      <w:r w:rsidRPr="004C6D0A">
        <w:rPr>
          <w:rFonts w:asciiTheme="minorHAnsi" w:eastAsia="Times New Roman" w:hAnsiTheme="minorHAnsi" w:cstheme="minorHAnsi"/>
          <w:b/>
          <w:i/>
          <w:sz w:val="21"/>
          <w:szCs w:val="21"/>
          <w:lang w:val="es-ES" w:eastAsia="ru-RU"/>
        </w:rPr>
        <w:t>... / México</w:t>
      </w:r>
      <w:r w:rsidRPr="004C6D0A">
        <w:rPr>
          <w:rFonts w:asciiTheme="minorHAnsi" w:eastAsia="Times New Roman" w:hAnsiTheme="minorHAnsi" w:cstheme="minorHAnsi"/>
          <w:sz w:val="21"/>
          <w:szCs w:val="21"/>
          <w:lang w:val="es-ES" w:eastAsia="ru-RU"/>
        </w:rPr>
        <w:t>.</w:t>
      </w:r>
    </w:p>
    <w:p w14:paraId="2AF6EFC6" w14:textId="1A332ABF" w:rsidR="007B5D4F" w:rsidRPr="00994067" w:rsidRDefault="004150E0" w:rsidP="00777F00">
      <w:pPr>
        <w:pStyle w:val="Prrafodelista"/>
        <w:numPr>
          <w:ilvl w:val="0"/>
          <w:numId w:val="5"/>
        </w:numPr>
        <w:tabs>
          <w:tab w:val="left" w:pos="426"/>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94067">
        <w:rPr>
          <w:rFonts w:asciiTheme="minorHAnsi" w:eastAsia="Times New Roman" w:hAnsiTheme="minorHAnsi" w:cstheme="minorHAnsi"/>
          <w:sz w:val="21"/>
          <w:szCs w:val="21"/>
          <w:lang w:val="es-ES" w:eastAsia="ru-RU"/>
        </w:rPr>
        <w:t xml:space="preserve">Visa turística de Rusia </w:t>
      </w:r>
      <w:r w:rsidRPr="00994067">
        <w:rPr>
          <w:rFonts w:asciiTheme="minorHAnsi" w:eastAsia="Times New Roman" w:hAnsiTheme="minorHAnsi" w:cstheme="minorHAnsi"/>
          <w:sz w:val="21"/>
          <w:szCs w:val="21"/>
        </w:rPr>
        <w:t>(solicitar tarifa vigente).</w:t>
      </w:r>
    </w:p>
    <w:p w14:paraId="41E3D131" w14:textId="21C85947" w:rsidR="00226468" w:rsidRPr="00226468" w:rsidRDefault="00226468" w:rsidP="00777F00">
      <w:pPr>
        <w:pStyle w:val="Prrafodelista"/>
        <w:numPr>
          <w:ilvl w:val="0"/>
          <w:numId w:val="5"/>
        </w:numPr>
        <w:tabs>
          <w:tab w:val="left" w:pos="426"/>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Pr>
          <w:rFonts w:asciiTheme="minorHAnsi" w:eastAsia="Times New Roman" w:hAnsiTheme="minorHAnsi" w:cs="Arial"/>
          <w:sz w:val="21"/>
          <w:szCs w:val="21"/>
        </w:rPr>
        <w:t>Trenes con destino a Petrozavodsk de San Petersburgo o Moscú</w:t>
      </w:r>
      <w:r w:rsidR="009A11E9">
        <w:rPr>
          <w:rFonts w:asciiTheme="minorHAnsi" w:eastAsia="Times New Roman" w:hAnsiTheme="minorHAnsi" w:cs="Arial"/>
          <w:sz w:val="21"/>
          <w:szCs w:val="21"/>
        </w:rPr>
        <w:t xml:space="preserve"> (</w:t>
      </w:r>
      <w:r>
        <w:rPr>
          <w:rFonts w:asciiTheme="minorHAnsi" w:eastAsia="Times New Roman" w:hAnsiTheme="minorHAnsi" w:cs="Arial"/>
          <w:sz w:val="21"/>
          <w:szCs w:val="21"/>
        </w:rPr>
        <w:t>solicite durante la reservación).</w:t>
      </w:r>
    </w:p>
    <w:p w14:paraId="1E54089A" w14:textId="5BDD0FE1" w:rsidR="007B5D4F" w:rsidRPr="00994067" w:rsidRDefault="007B5D4F" w:rsidP="00777F00">
      <w:pPr>
        <w:pStyle w:val="Prrafodelista"/>
        <w:numPr>
          <w:ilvl w:val="0"/>
          <w:numId w:val="5"/>
        </w:numPr>
        <w:tabs>
          <w:tab w:val="left" w:pos="426"/>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94067">
        <w:rPr>
          <w:rFonts w:asciiTheme="minorHAnsi" w:eastAsia="Times New Roman" w:hAnsiTheme="minorHAnsi" w:cs="Arial"/>
          <w:sz w:val="21"/>
          <w:szCs w:val="21"/>
        </w:rPr>
        <w:t>Propinas, maleteros &amp; gastos de índole personal.</w:t>
      </w:r>
    </w:p>
    <w:p w14:paraId="3E166050" w14:textId="5A7D9E2D" w:rsidR="007B5D4F" w:rsidRPr="00994067" w:rsidRDefault="007B5D4F" w:rsidP="00777F00">
      <w:pPr>
        <w:pStyle w:val="Prrafodelista"/>
        <w:numPr>
          <w:ilvl w:val="0"/>
          <w:numId w:val="5"/>
        </w:numPr>
        <w:tabs>
          <w:tab w:val="left" w:pos="426"/>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94067">
        <w:rPr>
          <w:rFonts w:asciiTheme="minorHAnsi" w:eastAsia="Times New Roman" w:hAnsiTheme="minorHAnsi" w:cs="Arial"/>
          <w:sz w:val="21"/>
          <w:szCs w:val="21"/>
        </w:rPr>
        <w:t>Excursiones opcionales, visitas y cualquier servicio no específicamente indicados en el itinerario.</w:t>
      </w:r>
    </w:p>
    <w:p w14:paraId="4E00222C" w14:textId="78DFE746" w:rsidR="004150E0" w:rsidRPr="00994067" w:rsidRDefault="004150E0" w:rsidP="00777F00">
      <w:pPr>
        <w:pStyle w:val="Prrafodelista"/>
        <w:numPr>
          <w:ilvl w:val="0"/>
          <w:numId w:val="5"/>
        </w:numPr>
        <w:pBdr>
          <w:bottom w:val="double" w:sz="4" w:space="1" w:color="auto"/>
        </w:pBdr>
        <w:tabs>
          <w:tab w:val="left" w:pos="426"/>
        </w:tabs>
        <w:overflowPunct w:val="0"/>
        <w:autoSpaceDE w:val="0"/>
        <w:autoSpaceDN w:val="0"/>
        <w:adjustRightInd w:val="0"/>
        <w:spacing w:after="120"/>
        <w:ind w:left="0" w:firstLine="0"/>
        <w:jc w:val="both"/>
        <w:textAlignment w:val="baseline"/>
        <w:rPr>
          <w:rFonts w:asciiTheme="minorHAnsi" w:eastAsia="Times New Roman" w:hAnsiTheme="minorHAnsi" w:cstheme="minorHAnsi"/>
          <w:sz w:val="21"/>
          <w:szCs w:val="21"/>
          <w:lang w:eastAsia="ru-RU"/>
        </w:rPr>
      </w:pPr>
      <w:r w:rsidRPr="00994067">
        <w:rPr>
          <w:rFonts w:asciiTheme="minorHAnsi" w:eastAsia="Times New Roman" w:hAnsiTheme="minorHAnsi" w:cstheme="minorHAnsi"/>
          <w:sz w:val="21"/>
          <w:szCs w:val="21"/>
          <w:lang w:val="es-ES" w:eastAsia="ru-RU"/>
        </w:rPr>
        <w:t>Seguro de asistencia de viajero (solicitar tarifa);</w:t>
      </w:r>
    </w:p>
    <w:p w14:paraId="5AE78B04" w14:textId="77777777" w:rsidR="005B4201" w:rsidRPr="005B4201" w:rsidRDefault="005B4201" w:rsidP="005B4201">
      <w:pPr>
        <w:pBdr>
          <w:top w:val="single" w:sz="4" w:space="1" w:color="auto"/>
          <w:left w:val="single" w:sz="4" w:space="0" w:color="auto"/>
          <w:bottom w:val="single" w:sz="4" w:space="1" w:color="auto"/>
          <w:right w:val="single" w:sz="4" w:space="4" w:color="auto"/>
        </w:pBdr>
        <w:jc w:val="center"/>
        <w:rPr>
          <w:rFonts w:asciiTheme="minorHAnsi" w:hAnsiTheme="minorHAnsi" w:cstheme="minorHAnsi"/>
          <w:b/>
          <w:sz w:val="20"/>
          <w:szCs w:val="20"/>
        </w:rPr>
      </w:pPr>
      <w:r w:rsidRPr="005B4201">
        <w:rPr>
          <w:rFonts w:asciiTheme="minorHAnsi" w:hAnsiTheme="minorHAnsi" w:cstheme="minorHAnsi"/>
          <w:b/>
          <w:sz w:val="20"/>
          <w:szCs w:val="20"/>
        </w:rPr>
        <w:lastRenderedPageBreak/>
        <w:t xml:space="preserve">PRECIOS COTIZADOS EN </w:t>
      </w:r>
      <w:r w:rsidRPr="005B4201">
        <w:rPr>
          <w:rFonts w:asciiTheme="minorHAnsi" w:hAnsiTheme="minorHAnsi" w:cstheme="minorHAnsi"/>
          <w:b/>
          <w:i/>
          <w:color w:val="C00000"/>
          <w:sz w:val="20"/>
          <w:szCs w:val="20"/>
        </w:rPr>
        <w:t>$ US DÓLARES</w:t>
      </w:r>
      <w:r w:rsidRPr="005B4201">
        <w:rPr>
          <w:rFonts w:asciiTheme="minorHAnsi" w:hAnsiTheme="minorHAnsi" w:cstheme="minorHAnsi"/>
          <w:b/>
          <w:color w:val="C00000"/>
          <w:sz w:val="20"/>
          <w:szCs w:val="20"/>
        </w:rPr>
        <w:t xml:space="preserve"> </w:t>
      </w:r>
      <w:r w:rsidRPr="005B4201">
        <w:rPr>
          <w:rFonts w:asciiTheme="minorHAnsi" w:hAnsiTheme="minorHAnsi" w:cstheme="minorHAnsi"/>
          <w:b/>
          <w:sz w:val="20"/>
          <w:szCs w:val="20"/>
        </w:rPr>
        <w:t xml:space="preserve">AMERICANOS, VIGENTES DESDE </w:t>
      </w:r>
      <w:r w:rsidRPr="005B4201">
        <w:rPr>
          <w:rFonts w:asciiTheme="minorHAnsi" w:hAnsiTheme="minorHAnsi" w:cstheme="minorHAnsi"/>
          <w:b/>
          <w:color w:val="C00000"/>
          <w:sz w:val="20"/>
          <w:szCs w:val="20"/>
        </w:rPr>
        <w:t>01 ABRIL</w:t>
      </w:r>
      <w:r w:rsidRPr="005B4201">
        <w:rPr>
          <w:rFonts w:asciiTheme="minorHAnsi" w:hAnsiTheme="minorHAnsi" w:cstheme="minorHAnsi"/>
          <w:b/>
          <w:sz w:val="20"/>
          <w:szCs w:val="20"/>
        </w:rPr>
        <w:t xml:space="preserve"> HASTA </w:t>
      </w:r>
      <w:r w:rsidRPr="005B4201">
        <w:rPr>
          <w:rFonts w:asciiTheme="minorHAnsi" w:hAnsiTheme="minorHAnsi" w:cstheme="minorHAnsi"/>
          <w:b/>
          <w:color w:val="C00000"/>
          <w:sz w:val="20"/>
          <w:szCs w:val="20"/>
        </w:rPr>
        <w:t xml:space="preserve">31 OCTUBRE </w:t>
      </w:r>
      <w:r w:rsidRPr="005B4201">
        <w:rPr>
          <w:rFonts w:asciiTheme="minorHAnsi" w:hAnsiTheme="minorHAnsi" w:cstheme="minorHAnsi"/>
          <w:b/>
          <w:sz w:val="20"/>
          <w:szCs w:val="20"/>
        </w:rPr>
        <w:t xml:space="preserve">2019 Y SUJETOS A CAMBIO </w:t>
      </w:r>
    </w:p>
    <w:p w14:paraId="7FCCF5CF" w14:textId="77777777" w:rsidR="005B4201" w:rsidRPr="005B4201" w:rsidRDefault="005B4201" w:rsidP="005B4201">
      <w:pPr>
        <w:pBdr>
          <w:top w:val="single" w:sz="4" w:space="1" w:color="auto"/>
          <w:left w:val="single" w:sz="4" w:space="0" w:color="auto"/>
          <w:bottom w:val="single" w:sz="4" w:space="1" w:color="auto"/>
          <w:right w:val="single" w:sz="4" w:space="4" w:color="auto"/>
        </w:pBdr>
        <w:jc w:val="center"/>
        <w:rPr>
          <w:rFonts w:asciiTheme="minorHAnsi" w:hAnsiTheme="minorHAnsi" w:cstheme="minorHAnsi"/>
          <w:b/>
          <w:sz w:val="20"/>
          <w:szCs w:val="20"/>
        </w:rPr>
      </w:pPr>
      <w:r w:rsidRPr="005B4201">
        <w:rPr>
          <w:rFonts w:asciiTheme="minorHAnsi" w:hAnsiTheme="minorHAnsi" w:cstheme="minorHAnsi"/>
          <w:b/>
          <w:sz w:val="20"/>
          <w:szCs w:val="20"/>
        </w:rPr>
        <w:t xml:space="preserve">SIN PREVIO AVISO POR EL OPERADOR DE </w:t>
      </w:r>
      <w:r w:rsidRPr="005B4201">
        <w:rPr>
          <w:rFonts w:asciiTheme="minorHAnsi" w:hAnsiTheme="minorHAnsi" w:cstheme="minorHAnsi"/>
          <w:b/>
          <w:i/>
          <w:sz w:val="20"/>
          <w:szCs w:val="20"/>
        </w:rPr>
        <w:t>RUSIA</w:t>
      </w:r>
      <w:r w:rsidRPr="005B4201">
        <w:rPr>
          <w:rFonts w:asciiTheme="minorHAnsi" w:hAnsiTheme="minorHAnsi" w:cstheme="minorHAnsi"/>
          <w:b/>
          <w:sz w:val="20"/>
          <w:szCs w:val="20"/>
        </w:rPr>
        <w:t xml:space="preserve"> SEGÚN EL TIPO DE CAMBIO DEL DÍA ENTRE DÓLAR </w:t>
      </w:r>
      <w:r w:rsidRPr="005B4201">
        <w:rPr>
          <w:rFonts w:asciiTheme="minorHAnsi" w:hAnsiTheme="minorHAnsi" w:cstheme="minorHAnsi"/>
          <w:b/>
          <w:color w:val="000000"/>
          <w:sz w:val="20"/>
          <w:szCs w:val="20"/>
        </w:rPr>
        <w:t>–</w:t>
      </w:r>
      <w:r w:rsidRPr="005B4201">
        <w:rPr>
          <w:rFonts w:asciiTheme="minorHAnsi" w:hAnsiTheme="minorHAnsi" w:cstheme="minorHAnsi"/>
          <w:b/>
          <w:sz w:val="20"/>
          <w:szCs w:val="20"/>
        </w:rPr>
        <w:t xml:space="preserve"> RUBLO (MONEDA DE RUSIA) </w:t>
      </w:r>
    </w:p>
    <w:p w14:paraId="74FF12D6" w14:textId="77777777" w:rsidR="005B4201" w:rsidRPr="005B4201" w:rsidRDefault="005B4201" w:rsidP="005B4201">
      <w:pPr>
        <w:pBdr>
          <w:top w:val="single" w:sz="4" w:space="1" w:color="auto"/>
          <w:left w:val="single" w:sz="4" w:space="0" w:color="auto"/>
          <w:bottom w:val="single" w:sz="4" w:space="1" w:color="auto"/>
          <w:right w:val="single" w:sz="4" w:space="4" w:color="auto"/>
        </w:pBdr>
        <w:jc w:val="center"/>
        <w:rPr>
          <w:rFonts w:asciiTheme="minorHAnsi" w:hAnsiTheme="minorHAnsi" w:cstheme="minorHAnsi"/>
          <w:b/>
          <w:sz w:val="20"/>
          <w:szCs w:val="20"/>
        </w:rPr>
      </w:pPr>
      <w:r w:rsidRPr="005B4201">
        <w:rPr>
          <w:rFonts w:asciiTheme="minorHAnsi" w:hAnsiTheme="minorHAnsi" w:cstheme="minorHAnsi"/>
          <w:b/>
          <w:sz w:val="20"/>
          <w:szCs w:val="20"/>
        </w:rPr>
        <w:t xml:space="preserve">Y POR EL TIPO DE CAMBIO ENTRE EURO </w:t>
      </w:r>
      <w:r w:rsidRPr="005B4201">
        <w:rPr>
          <w:rFonts w:asciiTheme="minorHAnsi" w:hAnsiTheme="minorHAnsi" w:cstheme="minorHAnsi"/>
          <w:b/>
          <w:color w:val="000000"/>
          <w:sz w:val="20"/>
          <w:szCs w:val="20"/>
        </w:rPr>
        <w:t>–</w:t>
      </w:r>
      <w:r w:rsidRPr="005B4201">
        <w:rPr>
          <w:rFonts w:asciiTheme="minorHAnsi" w:hAnsiTheme="minorHAnsi" w:cstheme="minorHAnsi"/>
          <w:b/>
          <w:sz w:val="20"/>
          <w:szCs w:val="20"/>
        </w:rPr>
        <w:t xml:space="preserve"> DÓLAR. </w:t>
      </w:r>
    </w:p>
    <w:p w14:paraId="788299B2" w14:textId="77777777" w:rsidR="005B4201" w:rsidRPr="005B4201" w:rsidRDefault="005B4201" w:rsidP="005B4201">
      <w:pPr>
        <w:pBdr>
          <w:top w:val="single" w:sz="4" w:space="1" w:color="auto"/>
          <w:left w:val="single" w:sz="4" w:space="0" w:color="auto"/>
          <w:bottom w:val="single" w:sz="4" w:space="1" w:color="auto"/>
          <w:right w:val="single" w:sz="4" w:space="4" w:color="auto"/>
        </w:pBdr>
        <w:jc w:val="center"/>
        <w:rPr>
          <w:rFonts w:asciiTheme="minorHAnsi" w:hAnsiTheme="minorHAnsi" w:cstheme="minorHAnsi"/>
          <w:b/>
          <w:sz w:val="20"/>
          <w:szCs w:val="20"/>
        </w:rPr>
      </w:pPr>
      <w:r w:rsidRPr="005B4201">
        <w:rPr>
          <w:rFonts w:asciiTheme="minorHAnsi" w:hAnsiTheme="minorHAnsi" w:cstheme="minorHAnsi"/>
          <w:b/>
          <w:sz w:val="20"/>
          <w:szCs w:val="20"/>
        </w:rPr>
        <w:t xml:space="preserve">LOS PAGOS PUEDEN SER REALIZADOS EN </w:t>
      </w:r>
      <w:r w:rsidRPr="005B4201">
        <w:rPr>
          <w:rFonts w:asciiTheme="minorHAnsi" w:hAnsiTheme="minorHAnsi" w:cstheme="minorHAnsi"/>
          <w:b/>
          <w:color w:val="C00000"/>
          <w:sz w:val="20"/>
          <w:szCs w:val="20"/>
        </w:rPr>
        <w:t xml:space="preserve">PESOS MEXICANOS </w:t>
      </w:r>
      <w:r w:rsidRPr="005B4201">
        <w:rPr>
          <w:rFonts w:asciiTheme="minorHAnsi" w:hAnsiTheme="minorHAnsi" w:cstheme="minorHAnsi"/>
          <w:b/>
          <w:sz w:val="20"/>
          <w:szCs w:val="20"/>
        </w:rPr>
        <w:t>AL TIPO DE CAMBIO VIGENTE.</w:t>
      </w:r>
    </w:p>
    <w:p w14:paraId="17E64F98" w14:textId="77777777" w:rsidR="007B5D4F" w:rsidRDefault="007B5D4F" w:rsidP="007B5D4F">
      <w:pPr>
        <w:pBdr>
          <w:bottom w:val="double" w:sz="4" w:space="1" w:color="auto"/>
        </w:pBdr>
        <w:jc w:val="center"/>
        <w:rPr>
          <w:rFonts w:asciiTheme="majorHAnsi" w:eastAsia="Arial Unicode MS" w:hAnsiTheme="majorHAnsi" w:cs="Tahoma"/>
          <w:sz w:val="10"/>
          <w:szCs w:val="10"/>
        </w:rPr>
      </w:pPr>
    </w:p>
    <w:p w14:paraId="798833C3" w14:textId="07BABACF" w:rsidR="007B5D4F" w:rsidRPr="00066547" w:rsidRDefault="007B5D4F" w:rsidP="007B5D4F">
      <w:pPr>
        <w:jc w:val="center"/>
        <w:rPr>
          <w:rFonts w:asciiTheme="majorHAnsi" w:eastAsia="Arial Unicode MS" w:hAnsiTheme="majorHAnsi" w:cs="Tahoma"/>
          <w:sz w:val="10"/>
          <w:szCs w:val="10"/>
        </w:rPr>
      </w:pPr>
    </w:p>
    <w:p w14:paraId="1B3568F2" w14:textId="29EDDFD7" w:rsidR="009D6419" w:rsidRPr="00420C9D" w:rsidRDefault="009D6419" w:rsidP="009D6419">
      <w:pPr>
        <w:jc w:val="center"/>
        <w:rPr>
          <w:rFonts w:asciiTheme="minorHAnsi" w:eastAsia="MS Mincho" w:hAnsiTheme="minorHAnsi"/>
          <w:b/>
          <w:sz w:val="22"/>
          <w:szCs w:val="22"/>
          <w:u w:val="single"/>
          <w:lang w:eastAsia="es-ES"/>
        </w:rPr>
      </w:pPr>
      <w:r w:rsidRPr="00420C9D">
        <w:rPr>
          <w:rFonts w:asciiTheme="minorHAnsi" w:eastAsia="MS Mincho" w:hAnsiTheme="minorHAnsi"/>
          <w:b/>
          <w:sz w:val="22"/>
          <w:szCs w:val="22"/>
          <w:u w:val="single"/>
          <w:lang w:eastAsia="es-ES"/>
        </w:rPr>
        <w:t xml:space="preserve">CONDICIONES DE </w:t>
      </w:r>
      <w:r w:rsidR="00846BC6" w:rsidRPr="00420C9D">
        <w:rPr>
          <w:rFonts w:asciiTheme="minorHAnsi" w:eastAsia="MS Mincho" w:hAnsiTheme="minorHAnsi"/>
          <w:b/>
          <w:sz w:val="22"/>
          <w:szCs w:val="22"/>
          <w:u w:val="single"/>
          <w:lang w:eastAsia="es-ES"/>
        </w:rPr>
        <w:t>INSCRIPCIÓN Y RESERVACIÓN</w:t>
      </w:r>
      <w:r w:rsidRPr="00420C9D">
        <w:rPr>
          <w:rFonts w:asciiTheme="minorHAnsi" w:eastAsia="MS Mincho" w:hAnsiTheme="minorHAnsi"/>
          <w:b/>
          <w:sz w:val="22"/>
          <w:szCs w:val="22"/>
          <w:u w:val="single"/>
          <w:lang w:eastAsia="es-ES"/>
        </w:rPr>
        <w:t>:</w:t>
      </w:r>
    </w:p>
    <w:p w14:paraId="240C8814" w14:textId="0009CE5C" w:rsidR="009D6419" w:rsidRPr="00420C9D" w:rsidRDefault="009D6419" w:rsidP="00420C9D">
      <w:pPr>
        <w:pStyle w:val="Prrafodelista"/>
        <w:numPr>
          <w:ilvl w:val="0"/>
          <w:numId w:val="6"/>
        </w:numPr>
        <w:ind w:left="284"/>
        <w:jc w:val="both"/>
        <w:rPr>
          <w:rFonts w:asciiTheme="minorHAnsi" w:eastAsia="MS Mincho" w:hAnsiTheme="minorHAnsi"/>
          <w:sz w:val="20"/>
          <w:szCs w:val="20"/>
          <w:lang w:eastAsia="es-ES"/>
        </w:rPr>
      </w:pPr>
      <w:r w:rsidRPr="00420C9D">
        <w:rPr>
          <w:rFonts w:asciiTheme="minorHAnsi" w:eastAsia="MS Mincho" w:hAnsiTheme="minorHAnsi"/>
          <w:sz w:val="20"/>
          <w:szCs w:val="20"/>
          <w:lang w:eastAsia="es-ES"/>
        </w:rPr>
        <w:t>Para poder confirmar los espacios es necesario el deposito correspondiente</w:t>
      </w:r>
      <w:r w:rsidR="007511FF" w:rsidRPr="00420C9D">
        <w:rPr>
          <w:rFonts w:asciiTheme="minorHAnsi" w:eastAsia="MS Mincho" w:hAnsiTheme="minorHAnsi"/>
          <w:sz w:val="20"/>
          <w:szCs w:val="20"/>
          <w:lang w:eastAsia="es-ES"/>
        </w:rPr>
        <w:t xml:space="preserve"> (</w:t>
      </w:r>
      <w:r w:rsidR="007511FF" w:rsidRPr="00420C9D">
        <w:rPr>
          <w:rFonts w:asciiTheme="minorHAnsi" w:eastAsia="MS Mincho" w:hAnsiTheme="minorHAnsi"/>
          <w:b/>
          <w:color w:val="FF0000"/>
          <w:sz w:val="20"/>
          <w:szCs w:val="20"/>
          <w:lang w:eastAsia="es-ES"/>
        </w:rPr>
        <w:t>200.00 USD</w:t>
      </w:r>
      <w:r w:rsidR="00AE6CF9" w:rsidRPr="00420C9D">
        <w:rPr>
          <w:rFonts w:asciiTheme="minorHAnsi" w:eastAsia="MS Mincho" w:hAnsiTheme="minorHAnsi"/>
          <w:b/>
          <w:sz w:val="20"/>
          <w:szCs w:val="20"/>
          <w:lang w:eastAsia="es-ES"/>
        </w:rPr>
        <w:t xml:space="preserve"> </w:t>
      </w:r>
      <w:r w:rsidR="00AE6CF9" w:rsidRPr="00455CFD">
        <w:rPr>
          <w:rFonts w:asciiTheme="minorHAnsi" w:eastAsia="MS Mincho" w:hAnsiTheme="minorHAnsi"/>
          <w:sz w:val="20"/>
          <w:szCs w:val="20"/>
          <w:lang w:eastAsia="es-ES"/>
        </w:rPr>
        <w:t>por persona</w:t>
      </w:r>
      <w:r w:rsidR="007511FF" w:rsidRPr="00420C9D">
        <w:rPr>
          <w:rFonts w:asciiTheme="minorHAnsi" w:eastAsia="MS Mincho" w:hAnsiTheme="minorHAnsi"/>
          <w:sz w:val="20"/>
          <w:szCs w:val="20"/>
          <w:lang w:eastAsia="es-ES"/>
        </w:rPr>
        <w:t>)</w:t>
      </w:r>
      <w:r w:rsidRPr="00420C9D">
        <w:rPr>
          <w:rFonts w:asciiTheme="minorHAnsi" w:eastAsia="MS Mincho" w:hAnsiTheme="minorHAnsi"/>
          <w:sz w:val="20"/>
          <w:szCs w:val="20"/>
          <w:lang w:eastAsia="es-ES"/>
        </w:rPr>
        <w:t>, cop</w:t>
      </w:r>
      <w:r w:rsidR="008F2841" w:rsidRPr="00420C9D">
        <w:rPr>
          <w:rFonts w:asciiTheme="minorHAnsi" w:eastAsia="MS Mincho" w:hAnsiTheme="minorHAnsi"/>
          <w:sz w:val="20"/>
          <w:szCs w:val="20"/>
          <w:lang w:eastAsia="es-ES"/>
        </w:rPr>
        <w:t>ia de pasaporte vigente, contrato de COMPRA / VENTA</w:t>
      </w:r>
      <w:r w:rsidRPr="00420C9D">
        <w:rPr>
          <w:rFonts w:asciiTheme="minorHAnsi" w:eastAsia="MS Mincho" w:hAnsiTheme="minorHAnsi"/>
          <w:sz w:val="20"/>
          <w:szCs w:val="20"/>
          <w:lang w:eastAsia="es-ES"/>
        </w:rPr>
        <w:t xml:space="preserve"> </w:t>
      </w:r>
      <w:r w:rsidR="00AE6CF9" w:rsidRPr="00420C9D">
        <w:rPr>
          <w:rFonts w:asciiTheme="minorHAnsi" w:eastAsia="MS Mincho" w:hAnsiTheme="minorHAnsi"/>
          <w:sz w:val="20"/>
          <w:szCs w:val="20"/>
          <w:lang w:eastAsia="es-ES"/>
        </w:rPr>
        <w:t xml:space="preserve">del tour </w:t>
      </w:r>
      <w:r w:rsidRPr="00420C9D">
        <w:rPr>
          <w:rFonts w:asciiTheme="minorHAnsi" w:eastAsia="MS Mincho" w:hAnsiTheme="minorHAnsi"/>
          <w:sz w:val="20"/>
          <w:szCs w:val="20"/>
          <w:lang w:eastAsia="es-ES"/>
        </w:rPr>
        <w:t>e itinerario firmados.</w:t>
      </w:r>
    </w:p>
    <w:p w14:paraId="59A2559C" w14:textId="37EE2BF8" w:rsidR="008B0FE1" w:rsidRPr="00420C9D" w:rsidRDefault="008B0FE1" w:rsidP="00420C9D">
      <w:pPr>
        <w:pStyle w:val="Prrafodelista"/>
        <w:numPr>
          <w:ilvl w:val="0"/>
          <w:numId w:val="6"/>
        </w:numPr>
        <w:ind w:left="284"/>
        <w:jc w:val="both"/>
        <w:rPr>
          <w:rFonts w:asciiTheme="minorHAnsi" w:hAnsiTheme="minorHAnsi"/>
          <w:sz w:val="20"/>
          <w:szCs w:val="20"/>
          <w:lang w:eastAsia="en-US"/>
        </w:rPr>
      </w:pPr>
      <w:r w:rsidRPr="00420C9D">
        <w:rPr>
          <w:rFonts w:asciiTheme="minorHAnsi" w:hAnsiTheme="minorHAnsi"/>
          <w:sz w:val="20"/>
          <w:szCs w:val="20"/>
          <w:lang w:eastAsia="en-US"/>
        </w:rPr>
        <w:t>Referente de las visitas opcio</w:t>
      </w:r>
      <w:r w:rsidR="00D3395F" w:rsidRPr="00420C9D">
        <w:rPr>
          <w:rFonts w:asciiTheme="minorHAnsi" w:hAnsiTheme="minorHAnsi"/>
          <w:sz w:val="20"/>
          <w:szCs w:val="20"/>
          <w:lang w:eastAsia="en-US"/>
        </w:rPr>
        <w:t>nales en Rusia</w:t>
      </w:r>
      <w:r w:rsidRPr="00420C9D">
        <w:rPr>
          <w:rFonts w:asciiTheme="minorHAnsi" w:hAnsiTheme="minorHAnsi"/>
          <w:sz w:val="20"/>
          <w:szCs w:val="20"/>
          <w:lang w:eastAsia="en-US"/>
        </w:rPr>
        <w:t>: favor de solicitar la cotización correspondiente con anticipación (antes de salida de viaje) tomando en cuenta que la prestación de estos servicios está sujeto a disponibilidad y autorización del proveedor de Rusia.</w:t>
      </w:r>
    </w:p>
    <w:p w14:paraId="20BFD4A5" w14:textId="77777777" w:rsidR="008F57D5" w:rsidRPr="0019602C" w:rsidRDefault="008F57D5" w:rsidP="009D6419">
      <w:pPr>
        <w:jc w:val="both"/>
        <w:rPr>
          <w:rFonts w:asciiTheme="minorHAnsi" w:eastAsia="MS Mincho" w:hAnsiTheme="minorHAnsi"/>
          <w:color w:val="FF0000"/>
          <w:sz w:val="10"/>
          <w:szCs w:val="10"/>
          <w:lang w:eastAsia="es-ES"/>
        </w:rPr>
      </w:pPr>
    </w:p>
    <w:p w14:paraId="4DDA966A" w14:textId="1B27890C" w:rsidR="009D6419" w:rsidRPr="00D15780" w:rsidRDefault="009D6419" w:rsidP="009D6419">
      <w:pPr>
        <w:jc w:val="center"/>
        <w:rPr>
          <w:rFonts w:asciiTheme="minorHAnsi" w:eastAsia="MS Mincho" w:hAnsiTheme="minorHAnsi"/>
          <w:b/>
          <w:lang w:eastAsia="es-ES"/>
        </w:rPr>
      </w:pPr>
      <w:r w:rsidRPr="00D15780">
        <w:rPr>
          <w:rFonts w:asciiTheme="minorHAnsi" w:eastAsia="MS Mincho" w:hAnsiTheme="minorHAnsi"/>
          <w:b/>
          <w:lang w:eastAsia="es-ES"/>
        </w:rPr>
        <w:t>CONDICIONES DE CANCELACIÓN:</w:t>
      </w:r>
    </w:p>
    <w:p w14:paraId="55C941B0" w14:textId="0D45E78E" w:rsidR="009D6419" w:rsidRPr="004971BF" w:rsidRDefault="009D6419"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eastAsia="es-ES"/>
        </w:rPr>
      </w:pPr>
      <w:r w:rsidRPr="004971BF">
        <w:rPr>
          <w:rFonts w:asciiTheme="minorHAnsi" w:eastAsia="MS Mincho" w:hAnsiTheme="minorHAnsi"/>
          <w:sz w:val="22"/>
          <w:szCs w:val="22"/>
          <w:lang w:eastAsia="es-ES"/>
        </w:rPr>
        <w:t xml:space="preserve">Desde el momento </w:t>
      </w:r>
      <w:r w:rsidR="00FC5CA3" w:rsidRPr="004971BF">
        <w:rPr>
          <w:rFonts w:asciiTheme="minorHAnsi" w:eastAsia="MS Mincho" w:hAnsiTheme="minorHAnsi"/>
          <w:sz w:val="22"/>
          <w:szCs w:val="22"/>
          <w:lang w:eastAsia="es-ES"/>
        </w:rPr>
        <w:t xml:space="preserve">de la reserva hasta </w:t>
      </w:r>
      <w:r w:rsidR="008F2841" w:rsidRPr="004971BF">
        <w:rPr>
          <w:rFonts w:asciiTheme="minorHAnsi" w:eastAsia="MS Mincho" w:hAnsiTheme="minorHAnsi"/>
          <w:sz w:val="22"/>
          <w:szCs w:val="22"/>
          <w:lang w:eastAsia="es-ES"/>
        </w:rPr>
        <w:t xml:space="preserve">más de </w:t>
      </w:r>
      <w:r w:rsidR="000420DC" w:rsidRPr="004971BF">
        <w:rPr>
          <w:rFonts w:asciiTheme="minorHAnsi" w:eastAsia="MS Mincho" w:hAnsiTheme="minorHAnsi"/>
          <w:sz w:val="22"/>
          <w:szCs w:val="22"/>
          <w:lang w:eastAsia="es-ES"/>
        </w:rPr>
        <w:t>3</w:t>
      </w:r>
      <w:r w:rsidR="00583F77" w:rsidRPr="004971BF">
        <w:rPr>
          <w:rFonts w:asciiTheme="minorHAnsi" w:eastAsia="MS Mincho" w:hAnsiTheme="minorHAnsi"/>
          <w:sz w:val="22"/>
          <w:szCs w:val="22"/>
          <w:lang w:eastAsia="es-ES"/>
        </w:rPr>
        <w:t>2</w:t>
      </w:r>
      <w:r w:rsidR="008F2841" w:rsidRPr="004971BF">
        <w:rPr>
          <w:rFonts w:asciiTheme="minorHAnsi" w:eastAsia="MS Mincho" w:hAnsiTheme="minorHAnsi"/>
          <w:sz w:val="22"/>
          <w:szCs w:val="22"/>
          <w:lang w:eastAsia="es-ES"/>
        </w:rPr>
        <w:t xml:space="preserve"> </w:t>
      </w:r>
      <w:r w:rsidR="00846BC6" w:rsidRPr="004971BF">
        <w:rPr>
          <w:rFonts w:asciiTheme="minorHAnsi" w:eastAsia="MS Mincho" w:hAnsiTheme="minorHAnsi"/>
          <w:sz w:val="22"/>
          <w:szCs w:val="22"/>
          <w:lang w:eastAsia="es-ES"/>
        </w:rPr>
        <w:t>días</w:t>
      </w:r>
      <w:r w:rsidR="008F2841" w:rsidRPr="004971BF">
        <w:rPr>
          <w:rFonts w:asciiTheme="minorHAnsi" w:eastAsia="MS Mincho" w:hAnsiTheme="minorHAnsi"/>
          <w:sz w:val="22"/>
          <w:szCs w:val="22"/>
          <w:lang w:eastAsia="es-ES"/>
        </w:rPr>
        <w:t xml:space="preserve"> antes del viaje </w:t>
      </w:r>
      <w:r w:rsidR="008F2841" w:rsidRPr="004971BF">
        <w:rPr>
          <w:rFonts w:asciiTheme="minorHAnsi" w:eastAsia="MS Mincho" w:hAnsiTheme="minorHAnsi"/>
          <w:sz w:val="22"/>
          <w:szCs w:val="22"/>
          <w:lang w:eastAsia="es-ES"/>
        </w:rPr>
        <w:tab/>
      </w:r>
      <w:r w:rsidR="004971BF">
        <w:rPr>
          <w:rFonts w:asciiTheme="minorHAnsi" w:eastAsia="MS Mincho" w:hAnsiTheme="minorHAnsi"/>
          <w:sz w:val="22"/>
          <w:szCs w:val="22"/>
          <w:lang w:eastAsia="es-ES"/>
        </w:rPr>
        <w:tab/>
      </w:r>
      <w:r w:rsidRPr="004971BF">
        <w:rPr>
          <w:rFonts w:asciiTheme="minorHAnsi" w:eastAsia="MS Mincho" w:hAnsiTheme="minorHAnsi"/>
          <w:sz w:val="22"/>
          <w:szCs w:val="22"/>
          <w:lang w:eastAsia="es-ES"/>
        </w:rPr>
        <w:t>deposito no reembolsable</w:t>
      </w:r>
    </w:p>
    <w:p w14:paraId="24E9ED55" w14:textId="4DD0EF0D" w:rsidR="009D6419" w:rsidRPr="004971BF"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eastAsia="es-ES"/>
        </w:rPr>
      </w:pPr>
      <w:r w:rsidRPr="004971BF">
        <w:rPr>
          <w:rFonts w:asciiTheme="minorHAnsi" w:eastAsia="MS Mincho" w:hAnsiTheme="minorHAnsi"/>
          <w:sz w:val="22"/>
          <w:szCs w:val="22"/>
          <w:lang w:eastAsia="es-ES"/>
        </w:rPr>
        <w:t>De 31 a 18</w:t>
      </w:r>
      <w:r w:rsidR="009D6419" w:rsidRPr="004971BF">
        <w:rPr>
          <w:rFonts w:asciiTheme="minorHAnsi" w:eastAsia="MS Mincho" w:hAnsiTheme="minorHAnsi"/>
          <w:sz w:val="22"/>
          <w:szCs w:val="22"/>
          <w:lang w:eastAsia="es-ES"/>
        </w:rPr>
        <w:t xml:space="preserve"> días antes del viaje</w:t>
      </w:r>
      <w:r w:rsidR="009D6419" w:rsidRPr="004971BF">
        <w:rPr>
          <w:rFonts w:asciiTheme="minorHAnsi" w:eastAsia="MS Mincho" w:hAnsiTheme="minorHAnsi"/>
          <w:sz w:val="22"/>
          <w:szCs w:val="22"/>
          <w:lang w:eastAsia="es-ES"/>
        </w:rPr>
        <w:tab/>
      </w:r>
      <w:r w:rsidR="009D6419" w:rsidRPr="004971BF">
        <w:rPr>
          <w:rFonts w:asciiTheme="minorHAnsi" w:eastAsia="MS Mincho" w:hAnsiTheme="minorHAnsi"/>
          <w:sz w:val="22"/>
          <w:szCs w:val="22"/>
          <w:lang w:eastAsia="es-ES"/>
        </w:rPr>
        <w:tab/>
      </w:r>
      <w:r w:rsidR="009D6419" w:rsidRPr="004971BF">
        <w:rPr>
          <w:rFonts w:asciiTheme="minorHAnsi" w:eastAsia="MS Mincho" w:hAnsiTheme="minorHAnsi"/>
          <w:sz w:val="22"/>
          <w:szCs w:val="22"/>
          <w:lang w:eastAsia="es-ES"/>
        </w:rPr>
        <w:tab/>
      </w:r>
      <w:r w:rsidR="009D6419" w:rsidRPr="004971BF">
        <w:rPr>
          <w:rFonts w:asciiTheme="minorHAnsi" w:eastAsia="MS Mincho" w:hAnsiTheme="minorHAnsi"/>
          <w:sz w:val="22"/>
          <w:szCs w:val="22"/>
          <w:lang w:eastAsia="es-ES"/>
        </w:rPr>
        <w:tab/>
      </w:r>
      <w:r w:rsidR="009D6419" w:rsidRPr="004971BF">
        <w:rPr>
          <w:rFonts w:asciiTheme="minorHAnsi" w:eastAsia="MS Mincho" w:hAnsiTheme="minorHAnsi"/>
          <w:sz w:val="22"/>
          <w:szCs w:val="22"/>
          <w:lang w:eastAsia="es-ES"/>
        </w:rPr>
        <w:tab/>
      </w:r>
      <w:r w:rsidR="009D6419" w:rsidRPr="004971BF">
        <w:rPr>
          <w:rFonts w:asciiTheme="minorHAnsi" w:eastAsia="MS Mincho" w:hAnsiTheme="minorHAnsi"/>
          <w:sz w:val="22"/>
          <w:szCs w:val="22"/>
          <w:lang w:eastAsia="es-ES"/>
        </w:rPr>
        <w:tab/>
      </w:r>
      <w:r w:rsidR="004971BF">
        <w:rPr>
          <w:rFonts w:asciiTheme="minorHAnsi" w:eastAsia="MS Mincho" w:hAnsiTheme="minorHAnsi"/>
          <w:sz w:val="22"/>
          <w:szCs w:val="22"/>
          <w:lang w:eastAsia="es-ES"/>
        </w:rPr>
        <w:tab/>
      </w:r>
      <w:r w:rsidRPr="004971BF">
        <w:rPr>
          <w:rFonts w:asciiTheme="minorHAnsi" w:eastAsia="MS Mincho" w:hAnsiTheme="minorHAnsi"/>
          <w:sz w:val="22"/>
          <w:szCs w:val="22"/>
          <w:lang w:eastAsia="es-ES"/>
        </w:rPr>
        <w:t>25</w:t>
      </w:r>
      <w:r w:rsidR="009D6419" w:rsidRPr="004971BF">
        <w:rPr>
          <w:rFonts w:asciiTheme="minorHAnsi" w:eastAsia="MS Mincho" w:hAnsiTheme="minorHAnsi"/>
          <w:sz w:val="22"/>
          <w:szCs w:val="22"/>
          <w:lang w:eastAsia="es-ES"/>
        </w:rPr>
        <w:t>% del total del tour</w:t>
      </w:r>
    </w:p>
    <w:p w14:paraId="3D429B0A" w14:textId="636FB5F7" w:rsidR="009D6419" w:rsidRPr="004971BF"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eastAsia="es-ES"/>
        </w:rPr>
      </w:pPr>
      <w:r w:rsidRPr="004971BF">
        <w:rPr>
          <w:rFonts w:asciiTheme="minorHAnsi" w:eastAsia="MS Mincho" w:hAnsiTheme="minorHAnsi"/>
          <w:sz w:val="22"/>
          <w:szCs w:val="22"/>
          <w:lang w:eastAsia="es-ES"/>
        </w:rPr>
        <w:t>De 17 a 09</w:t>
      </w:r>
      <w:r w:rsidR="009D6419" w:rsidRPr="004971BF">
        <w:rPr>
          <w:rFonts w:asciiTheme="minorHAnsi" w:eastAsia="MS Mincho" w:hAnsiTheme="minorHAnsi"/>
          <w:sz w:val="22"/>
          <w:szCs w:val="22"/>
          <w:lang w:eastAsia="es-ES"/>
        </w:rPr>
        <w:t xml:space="preserve"> días antes del viaje</w:t>
      </w:r>
      <w:r w:rsidR="009D6419" w:rsidRPr="004971BF">
        <w:rPr>
          <w:rFonts w:asciiTheme="minorHAnsi" w:eastAsia="MS Mincho" w:hAnsiTheme="minorHAnsi"/>
          <w:sz w:val="22"/>
          <w:szCs w:val="22"/>
          <w:lang w:eastAsia="es-ES"/>
        </w:rPr>
        <w:tab/>
      </w:r>
      <w:r w:rsidR="009D6419" w:rsidRPr="004971BF">
        <w:rPr>
          <w:rFonts w:asciiTheme="minorHAnsi" w:eastAsia="MS Mincho" w:hAnsiTheme="minorHAnsi"/>
          <w:sz w:val="22"/>
          <w:szCs w:val="22"/>
          <w:lang w:eastAsia="es-ES"/>
        </w:rPr>
        <w:tab/>
      </w:r>
      <w:r w:rsidR="009D6419" w:rsidRPr="004971BF">
        <w:rPr>
          <w:rFonts w:asciiTheme="minorHAnsi" w:eastAsia="MS Mincho" w:hAnsiTheme="minorHAnsi"/>
          <w:sz w:val="22"/>
          <w:szCs w:val="22"/>
          <w:lang w:eastAsia="es-ES"/>
        </w:rPr>
        <w:tab/>
      </w:r>
      <w:r w:rsidR="009D6419" w:rsidRPr="004971BF">
        <w:rPr>
          <w:rFonts w:asciiTheme="minorHAnsi" w:eastAsia="MS Mincho" w:hAnsiTheme="minorHAnsi"/>
          <w:sz w:val="22"/>
          <w:szCs w:val="22"/>
          <w:lang w:eastAsia="es-ES"/>
        </w:rPr>
        <w:tab/>
      </w:r>
      <w:r w:rsidR="009D6419" w:rsidRPr="004971BF">
        <w:rPr>
          <w:rFonts w:asciiTheme="minorHAnsi" w:eastAsia="MS Mincho" w:hAnsiTheme="minorHAnsi"/>
          <w:sz w:val="22"/>
          <w:szCs w:val="22"/>
          <w:lang w:eastAsia="es-ES"/>
        </w:rPr>
        <w:tab/>
      </w:r>
      <w:r w:rsidR="009D6419" w:rsidRPr="004971BF">
        <w:rPr>
          <w:rFonts w:asciiTheme="minorHAnsi" w:eastAsia="MS Mincho" w:hAnsiTheme="minorHAnsi"/>
          <w:sz w:val="22"/>
          <w:szCs w:val="22"/>
          <w:lang w:eastAsia="es-ES"/>
        </w:rPr>
        <w:tab/>
      </w:r>
      <w:r w:rsidR="004971BF">
        <w:rPr>
          <w:rFonts w:asciiTheme="minorHAnsi" w:eastAsia="MS Mincho" w:hAnsiTheme="minorHAnsi"/>
          <w:sz w:val="22"/>
          <w:szCs w:val="22"/>
          <w:lang w:eastAsia="es-ES"/>
        </w:rPr>
        <w:tab/>
      </w:r>
      <w:r w:rsidR="008F2841" w:rsidRPr="004971BF">
        <w:rPr>
          <w:rFonts w:asciiTheme="minorHAnsi" w:eastAsia="MS Mincho" w:hAnsiTheme="minorHAnsi"/>
          <w:sz w:val="22"/>
          <w:szCs w:val="22"/>
          <w:lang w:eastAsia="es-ES"/>
        </w:rPr>
        <w:t>50</w:t>
      </w:r>
      <w:r w:rsidR="009D6419" w:rsidRPr="004971BF">
        <w:rPr>
          <w:rFonts w:asciiTheme="minorHAnsi" w:eastAsia="MS Mincho" w:hAnsiTheme="minorHAnsi"/>
          <w:sz w:val="22"/>
          <w:szCs w:val="22"/>
          <w:lang w:eastAsia="es-ES"/>
        </w:rPr>
        <w:t>% del total del tour</w:t>
      </w:r>
    </w:p>
    <w:p w14:paraId="3F429B36" w14:textId="4FA4A251" w:rsidR="009D6419" w:rsidRPr="004971BF"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sz w:val="22"/>
          <w:szCs w:val="22"/>
          <w:lang w:eastAsia="es-ES"/>
        </w:rPr>
      </w:pPr>
      <w:r w:rsidRPr="004971BF">
        <w:rPr>
          <w:rFonts w:asciiTheme="minorHAnsi" w:eastAsia="MS Mincho" w:hAnsiTheme="minorHAnsi"/>
          <w:sz w:val="22"/>
          <w:szCs w:val="22"/>
          <w:lang w:eastAsia="es-ES"/>
        </w:rPr>
        <w:t>Con menos de 08</w:t>
      </w:r>
      <w:r w:rsidR="009D6419" w:rsidRPr="004971BF">
        <w:rPr>
          <w:rFonts w:asciiTheme="minorHAnsi" w:eastAsia="MS Mincho" w:hAnsiTheme="minorHAnsi"/>
          <w:sz w:val="22"/>
          <w:szCs w:val="22"/>
          <w:lang w:eastAsia="es-ES"/>
        </w:rPr>
        <w:t xml:space="preserve"> </w:t>
      </w:r>
      <w:r w:rsidR="00846BC6" w:rsidRPr="004971BF">
        <w:rPr>
          <w:rFonts w:asciiTheme="minorHAnsi" w:eastAsia="MS Mincho" w:hAnsiTheme="minorHAnsi"/>
          <w:sz w:val="22"/>
          <w:szCs w:val="22"/>
          <w:lang w:eastAsia="es-ES"/>
        </w:rPr>
        <w:t>días</w:t>
      </w:r>
      <w:r w:rsidR="009D6419" w:rsidRPr="004971BF">
        <w:rPr>
          <w:rFonts w:asciiTheme="minorHAnsi" w:eastAsia="MS Mincho" w:hAnsiTheme="minorHAnsi"/>
          <w:sz w:val="22"/>
          <w:szCs w:val="22"/>
          <w:lang w:eastAsia="es-ES"/>
        </w:rPr>
        <w:t xml:space="preserve"> hasta el </w:t>
      </w:r>
      <w:r w:rsidR="00846BC6" w:rsidRPr="004971BF">
        <w:rPr>
          <w:rFonts w:asciiTheme="minorHAnsi" w:eastAsia="MS Mincho" w:hAnsiTheme="minorHAnsi"/>
          <w:sz w:val="22"/>
          <w:szCs w:val="22"/>
          <w:lang w:eastAsia="es-ES"/>
        </w:rPr>
        <w:t>día</w:t>
      </w:r>
      <w:r w:rsidR="009D6419" w:rsidRPr="004971BF">
        <w:rPr>
          <w:rFonts w:asciiTheme="minorHAnsi" w:eastAsia="MS Mincho" w:hAnsiTheme="minorHAnsi"/>
          <w:sz w:val="22"/>
          <w:szCs w:val="22"/>
          <w:lang w:eastAsia="es-ES"/>
        </w:rPr>
        <w:t xml:space="preserve"> de inicio </w:t>
      </w:r>
      <w:r w:rsidR="008F2841" w:rsidRPr="004971BF">
        <w:rPr>
          <w:rFonts w:asciiTheme="minorHAnsi" w:eastAsia="MS Mincho" w:hAnsiTheme="minorHAnsi"/>
          <w:sz w:val="22"/>
          <w:szCs w:val="22"/>
          <w:lang w:eastAsia="es-ES"/>
        </w:rPr>
        <w:t>de su viaje</w:t>
      </w:r>
      <w:r w:rsidR="008B0FE1" w:rsidRPr="004971BF">
        <w:rPr>
          <w:rFonts w:asciiTheme="minorHAnsi" w:eastAsia="MS Mincho" w:hAnsiTheme="minorHAnsi"/>
          <w:sz w:val="22"/>
          <w:szCs w:val="22"/>
          <w:lang w:eastAsia="es-ES"/>
        </w:rPr>
        <w:t xml:space="preserve"> (</w:t>
      </w:r>
      <w:r w:rsidR="003B5899" w:rsidRPr="004971BF">
        <w:rPr>
          <w:rFonts w:asciiTheme="minorHAnsi" w:eastAsia="MS Mincho" w:hAnsiTheme="minorHAnsi"/>
          <w:sz w:val="22"/>
          <w:szCs w:val="22"/>
          <w:lang w:eastAsia="es-ES"/>
        </w:rPr>
        <w:t>NO SHOW</w:t>
      </w:r>
      <w:r w:rsidR="008B0FE1" w:rsidRPr="004971BF">
        <w:rPr>
          <w:rFonts w:asciiTheme="minorHAnsi" w:eastAsia="MS Mincho" w:hAnsiTheme="minorHAnsi"/>
          <w:sz w:val="22"/>
          <w:szCs w:val="22"/>
          <w:lang w:eastAsia="es-ES"/>
        </w:rPr>
        <w:t>)</w:t>
      </w:r>
      <w:r w:rsidR="003B5899" w:rsidRPr="004971BF">
        <w:rPr>
          <w:rFonts w:asciiTheme="minorHAnsi" w:eastAsia="MS Mincho" w:hAnsiTheme="minorHAnsi"/>
          <w:sz w:val="22"/>
          <w:szCs w:val="22"/>
          <w:lang w:eastAsia="es-ES"/>
        </w:rPr>
        <w:tab/>
      </w:r>
      <w:r w:rsidR="004971BF">
        <w:rPr>
          <w:rFonts w:asciiTheme="minorHAnsi" w:eastAsia="MS Mincho" w:hAnsiTheme="minorHAnsi"/>
          <w:sz w:val="22"/>
          <w:szCs w:val="22"/>
          <w:lang w:eastAsia="es-ES"/>
        </w:rPr>
        <w:tab/>
      </w:r>
      <w:r w:rsidR="008F2841" w:rsidRPr="004971BF">
        <w:rPr>
          <w:rFonts w:asciiTheme="minorHAnsi" w:eastAsia="MS Mincho" w:hAnsiTheme="minorHAnsi"/>
          <w:sz w:val="22"/>
          <w:szCs w:val="22"/>
          <w:lang w:eastAsia="es-ES"/>
        </w:rPr>
        <w:t>Precio del tour no reembolsable</w:t>
      </w:r>
      <w:r w:rsidR="009D6419" w:rsidRPr="004971BF">
        <w:rPr>
          <w:rFonts w:asciiTheme="minorHAnsi" w:eastAsia="MS Mincho" w:hAnsiTheme="minorHAnsi"/>
          <w:sz w:val="22"/>
          <w:szCs w:val="22"/>
          <w:lang w:eastAsia="es-ES"/>
        </w:rPr>
        <w:t xml:space="preserve"> </w:t>
      </w:r>
    </w:p>
    <w:p w14:paraId="79493284" w14:textId="599713C7" w:rsidR="009D6419" w:rsidRDefault="009D6419" w:rsidP="00455CFD">
      <w:pPr>
        <w:jc w:val="both"/>
        <w:rPr>
          <w:rFonts w:asciiTheme="minorHAnsi" w:eastAsia="MS Mincho" w:hAnsiTheme="minorHAnsi"/>
          <w:sz w:val="16"/>
          <w:szCs w:val="16"/>
          <w:lang w:eastAsia="es-ES"/>
        </w:rPr>
      </w:pPr>
    </w:p>
    <w:p w14:paraId="25BAE19A" w14:textId="45FAA7C8" w:rsidR="00455CFD" w:rsidRPr="00543CD3" w:rsidRDefault="00C37298" w:rsidP="00C37298">
      <w:pPr>
        <w:jc w:val="center"/>
        <w:rPr>
          <w:rFonts w:asciiTheme="minorHAnsi" w:hAnsiTheme="minorHAnsi"/>
          <w:b/>
          <w:sz w:val="22"/>
          <w:szCs w:val="22"/>
        </w:rPr>
      </w:pPr>
      <w:r w:rsidRPr="00543CD3">
        <w:rPr>
          <w:rFonts w:asciiTheme="minorHAnsi" w:hAnsiTheme="minorHAnsi"/>
          <w:b/>
          <w:sz w:val="22"/>
          <w:szCs w:val="22"/>
        </w:rPr>
        <w:t>DESCRIPTIVOS DE LAS EXCURSIONES PREVISTAS EN EL PROGRAMA</w:t>
      </w:r>
      <w:r w:rsidR="00894531" w:rsidRPr="00543CD3">
        <w:rPr>
          <w:rFonts w:asciiTheme="minorHAnsi" w:hAnsiTheme="minorHAnsi"/>
          <w:b/>
          <w:sz w:val="22"/>
          <w:szCs w:val="22"/>
        </w:rPr>
        <w:t xml:space="preserve"> DEL </w:t>
      </w:r>
      <w:r w:rsidR="001D7BA2" w:rsidRPr="00543CD3">
        <w:rPr>
          <w:rFonts w:asciiTheme="minorHAnsi" w:hAnsiTheme="minorHAnsi"/>
          <w:b/>
          <w:sz w:val="22"/>
          <w:szCs w:val="22"/>
        </w:rPr>
        <w:t xml:space="preserve">STOP-OVER </w:t>
      </w:r>
      <w:r w:rsidR="00894531" w:rsidRPr="00543CD3">
        <w:rPr>
          <w:rFonts w:asciiTheme="minorHAnsi" w:hAnsiTheme="minorHAnsi"/>
          <w:b/>
          <w:sz w:val="22"/>
          <w:szCs w:val="22"/>
        </w:rPr>
        <w:t xml:space="preserve">TOUR </w:t>
      </w:r>
    </w:p>
    <w:p w14:paraId="6950CA26" w14:textId="25787871" w:rsidR="00C37298" w:rsidRPr="00543CD3" w:rsidRDefault="00894531" w:rsidP="00C37298">
      <w:pPr>
        <w:jc w:val="center"/>
        <w:rPr>
          <w:rFonts w:asciiTheme="minorHAnsi" w:hAnsiTheme="minorHAnsi"/>
          <w:b/>
          <w:sz w:val="22"/>
          <w:szCs w:val="22"/>
        </w:rPr>
      </w:pPr>
      <w:r w:rsidRPr="00543CD3">
        <w:rPr>
          <w:rFonts w:asciiTheme="minorHAnsi" w:hAnsiTheme="minorHAnsi"/>
          <w:b/>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55CFD" w:rsidRPr="00543CD3">
        <w:rPr>
          <w:rFonts w:asciiTheme="minorHAnsi" w:hAnsiTheme="minorHAnsi"/>
          <w:b/>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KARELIA: </w:t>
      </w:r>
      <w:r w:rsidR="008636AB" w:rsidRPr="00543CD3">
        <w:rPr>
          <w:rFonts w:asciiTheme="minorHAnsi" w:hAnsiTheme="minorHAnsi"/>
          <w:b/>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PERLA DEL NORTE DE RUSIA</w:t>
      </w:r>
      <w:r w:rsidRPr="00543CD3">
        <w:rPr>
          <w:rFonts w:asciiTheme="minorHAnsi" w:hAnsiTheme="minorHAnsi"/>
          <w:b/>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sidR="00455CFD" w:rsidRPr="00543CD3">
        <w:rPr>
          <w:rFonts w:asciiTheme="minorHAnsi" w:hAnsiTheme="minorHAnsi"/>
          <w:b/>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543CD3">
        <w:rPr>
          <w:rFonts w:asciiTheme="minorHAnsi" w:hAnsiTheme="minorHAnsi"/>
          <w:b/>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37298" w:rsidRPr="00543CD3">
        <w:rPr>
          <w:rFonts w:asciiTheme="minorHAnsi" w:hAnsiTheme="minorHAnsi"/>
          <w:b/>
          <w:sz w:val="22"/>
          <w:szCs w:val="22"/>
        </w:rPr>
        <w:t>:</w:t>
      </w:r>
    </w:p>
    <w:p w14:paraId="3B95567C" w14:textId="16B55F92" w:rsidR="00324A0D" w:rsidRPr="004320D7" w:rsidRDefault="00324A0D" w:rsidP="00455CFD">
      <w:pPr>
        <w:pBdr>
          <w:top w:val="single" w:sz="4" w:space="1" w:color="auto"/>
        </w:pBdr>
        <w:jc w:val="center"/>
        <w:rPr>
          <w:rFonts w:asciiTheme="minorHAnsi" w:hAnsiTheme="minorHAnsi"/>
          <w:b/>
          <w:color w:val="000000" w:themeColor="text1"/>
          <w:sz w:val="16"/>
          <w:szCs w:val="16"/>
          <w:lang w:val="es-ES"/>
        </w:rPr>
      </w:pPr>
    </w:p>
    <w:p w14:paraId="0502D048" w14:textId="345D0C7A" w:rsidR="00B8554A" w:rsidRPr="00BE3169" w:rsidRDefault="00B8554A" w:rsidP="009A11E9">
      <w:pPr>
        <w:spacing w:after="120"/>
        <w:jc w:val="center"/>
        <w:rPr>
          <w:rFonts w:asciiTheme="minorHAnsi" w:hAnsiTheme="minorHAnsi"/>
          <w:b/>
          <w:color w:val="000000" w:themeColor="text1"/>
          <w:lang w:val="es-ES"/>
        </w:rPr>
      </w:pPr>
      <w:r>
        <w:rPr>
          <w:rFonts w:asciiTheme="minorHAnsi" w:hAnsiTheme="minorHAnsi"/>
          <w:b/>
          <w:color w:val="000000" w:themeColor="text1"/>
          <w:lang w:val="es-ES"/>
        </w:rPr>
        <w:t>Visita panorámica de la ciudad de Petrozavodsk</w:t>
      </w:r>
      <w:r w:rsidR="002C30AD">
        <w:rPr>
          <w:rFonts w:asciiTheme="minorHAnsi" w:hAnsiTheme="minorHAnsi"/>
          <w:b/>
          <w:color w:val="000000" w:themeColor="text1"/>
          <w:lang w:val="es-ES"/>
        </w:rPr>
        <w:t xml:space="preserve"> (</w:t>
      </w:r>
      <w:r w:rsidR="00455CFD">
        <w:rPr>
          <w:rFonts w:asciiTheme="minorHAnsi" w:hAnsiTheme="minorHAnsi"/>
          <w:b/>
          <w:color w:val="000000" w:themeColor="text1"/>
          <w:lang w:val="es-ES"/>
        </w:rPr>
        <w:t xml:space="preserve">capital de </w:t>
      </w:r>
      <w:proofErr w:type="spellStart"/>
      <w:r w:rsidR="002C30AD">
        <w:rPr>
          <w:rFonts w:asciiTheme="minorHAnsi" w:hAnsiTheme="minorHAnsi"/>
          <w:b/>
          <w:color w:val="000000" w:themeColor="text1"/>
          <w:lang w:val="es-ES"/>
        </w:rPr>
        <w:t>Karelia</w:t>
      </w:r>
      <w:proofErr w:type="spellEnd"/>
      <w:r w:rsidR="002C30AD">
        <w:rPr>
          <w:rFonts w:asciiTheme="minorHAnsi" w:hAnsiTheme="minorHAnsi"/>
          <w:b/>
          <w:color w:val="000000" w:themeColor="text1"/>
          <w:lang w:val="es-ES"/>
        </w:rPr>
        <w:t>)</w:t>
      </w:r>
      <w:r w:rsidR="008B17EE">
        <w:rPr>
          <w:rFonts w:asciiTheme="minorHAnsi" w:hAnsiTheme="minorHAnsi"/>
          <w:b/>
          <w:color w:val="000000" w:themeColor="text1"/>
          <w:lang w:val="es-ES"/>
        </w:rPr>
        <w:t>:</w:t>
      </w:r>
    </w:p>
    <w:p w14:paraId="57FD0384" w14:textId="45AF3FC9" w:rsidR="00B8554A" w:rsidRPr="00321C1E" w:rsidRDefault="00B8554A" w:rsidP="00B8554A">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914F50">
        <w:rPr>
          <w:rFonts w:asciiTheme="minorHAnsi" w:hAnsiTheme="minorHAnsi" w:cstheme="minorHAnsi"/>
          <w:noProof/>
          <w:sz w:val="21"/>
          <w:szCs w:val="21"/>
        </w:rPr>
        <w:drawing>
          <wp:anchor distT="0" distB="0" distL="114300" distR="114300" simplePos="0" relativeHeight="251670528" behindDoc="1" locked="0" layoutInCell="1" allowOverlap="1" wp14:anchorId="25B99B81" wp14:editId="2CA8177A">
            <wp:simplePos x="0" y="0"/>
            <wp:positionH relativeFrom="column">
              <wp:posOffset>4399641</wp:posOffset>
            </wp:positionH>
            <wp:positionV relativeFrom="paragraph">
              <wp:posOffset>29105</wp:posOffset>
            </wp:positionV>
            <wp:extent cx="2412365" cy="1584960"/>
            <wp:effectExtent l="0" t="0" r="635" b="2540"/>
            <wp:wrapTight wrapText="bothSides">
              <wp:wrapPolygon edited="0">
                <wp:start x="227" y="0"/>
                <wp:lineTo x="0" y="519"/>
                <wp:lineTo x="0" y="20250"/>
                <wp:lineTo x="114" y="21288"/>
                <wp:lineTo x="227" y="21462"/>
                <wp:lineTo x="21265" y="21462"/>
                <wp:lineTo x="21378" y="21288"/>
                <wp:lineTo x="21492" y="20250"/>
                <wp:lineTo x="21492" y="519"/>
                <wp:lineTo x="21265" y="0"/>
                <wp:lineTo x="227"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jpg"/>
                    <pic:cNvPicPr/>
                  </pic:nvPicPr>
                  <pic:blipFill>
                    <a:blip r:embed="rId7">
                      <a:extLst>
                        <a:ext uri="{28A0092B-C50C-407E-A947-70E740481C1C}">
                          <a14:useLocalDpi xmlns:a14="http://schemas.microsoft.com/office/drawing/2010/main" val="0"/>
                        </a:ext>
                      </a:extLst>
                    </a:blip>
                    <a:stretch>
                      <a:fillRect/>
                    </a:stretch>
                  </pic:blipFill>
                  <pic:spPr>
                    <a:xfrm>
                      <a:off x="0" y="0"/>
                      <a:ext cx="2412365" cy="15849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914F50">
        <w:rPr>
          <w:rFonts w:asciiTheme="minorHAnsi" w:hAnsiTheme="minorHAnsi" w:cstheme="minorHAnsi"/>
          <w:color w:val="333333"/>
          <w:sz w:val="21"/>
          <w:szCs w:val="21"/>
        </w:rPr>
        <w:tab/>
      </w:r>
      <w:r w:rsidRPr="00321C1E">
        <w:rPr>
          <w:rFonts w:asciiTheme="minorHAnsi" w:hAnsiTheme="minorHAnsi" w:cstheme="minorHAnsi"/>
          <w:color w:val="000000"/>
          <w:sz w:val="21"/>
          <w:szCs w:val="21"/>
          <w:shd w:val="clear" w:color="auto" w:fill="FFFFFF"/>
        </w:rPr>
        <w:t xml:space="preserve">Hay mucho que ver en </w:t>
      </w:r>
      <w:r w:rsidRPr="00321C1E">
        <w:rPr>
          <w:rFonts w:asciiTheme="minorHAnsi" w:hAnsiTheme="minorHAnsi" w:cstheme="minorHAnsi"/>
          <w:b/>
          <w:i/>
          <w:color w:val="000000"/>
          <w:sz w:val="21"/>
          <w:szCs w:val="21"/>
          <w:shd w:val="clear" w:color="auto" w:fill="FFFFFF"/>
        </w:rPr>
        <w:t>Petrozavodsk</w:t>
      </w:r>
      <w:r w:rsidRPr="00321C1E">
        <w:rPr>
          <w:rFonts w:asciiTheme="minorHAnsi" w:hAnsiTheme="minorHAnsi" w:cstheme="minorHAnsi"/>
          <w:color w:val="000000"/>
          <w:sz w:val="21"/>
          <w:szCs w:val="21"/>
          <w:shd w:val="clear" w:color="auto" w:fill="FFFFFF"/>
        </w:rPr>
        <w:t xml:space="preserve">: museos, parques, malecones, muelles, fuentes, tiendas y restaurantes </w:t>
      </w:r>
      <w:r w:rsidRPr="00321C1E">
        <w:rPr>
          <w:rFonts w:asciiTheme="minorHAnsi" w:hAnsiTheme="minorHAnsi" w:cstheme="minorHAnsi"/>
          <w:color w:val="000000"/>
          <w:sz w:val="21"/>
          <w:szCs w:val="21"/>
        </w:rPr>
        <w:t>contribuyen al sentimiento acogedor que se respira en la ciudad</w:t>
      </w:r>
      <w:r w:rsidRPr="00321C1E">
        <w:rPr>
          <w:rFonts w:asciiTheme="minorHAnsi" w:hAnsiTheme="minorHAnsi" w:cstheme="minorHAnsi"/>
          <w:color w:val="000000"/>
          <w:sz w:val="21"/>
          <w:szCs w:val="21"/>
          <w:shd w:val="clear" w:color="auto" w:fill="FFFFFF"/>
        </w:rPr>
        <w:t>. Esa excursión a pie con un guía dura aproximadamente dos horas, c</w:t>
      </w:r>
      <w:r w:rsidRPr="00321C1E">
        <w:rPr>
          <w:rFonts w:asciiTheme="minorHAnsi" w:hAnsiTheme="minorHAnsi" w:cstheme="minorHAnsi"/>
          <w:color w:val="000000"/>
          <w:sz w:val="21"/>
          <w:szCs w:val="21"/>
        </w:rPr>
        <w:t xml:space="preserve">omo es una ciudad pequeña, todo lo que pueda necesitar se encuentra a una distancia accesible a pie. Todas las calles principales de la ciudad convergen hacia el paseo que hay a lo largo de las orillas del lago Onega. </w:t>
      </w:r>
      <w:r w:rsidRPr="00321C1E">
        <w:rPr>
          <w:rFonts w:asciiTheme="minorHAnsi" w:hAnsiTheme="minorHAnsi" w:cstheme="minorHAnsi"/>
          <w:color w:val="333333"/>
          <w:sz w:val="21"/>
          <w:szCs w:val="21"/>
        </w:rPr>
        <w:t xml:space="preserve">En el Malecón de Petrozavodsk se extendió un extraordinario </w:t>
      </w:r>
      <w:r w:rsidR="002A4485" w:rsidRPr="00321C1E">
        <w:rPr>
          <w:rFonts w:asciiTheme="minorHAnsi" w:hAnsiTheme="minorHAnsi" w:cstheme="minorHAnsi"/>
          <w:color w:val="333333"/>
          <w:sz w:val="21"/>
          <w:szCs w:val="21"/>
        </w:rPr>
        <w:t xml:space="preserve">museo a cielo descubierto, </w:t>
      </w:r>
      <w:r w:rsidRPr="00321C1E">
        <w:rPr>
          <w:rFonts w:asciiTheme="minorHAnsi" w:hAnsiTheme="minorHAnsi" w:cstheme="minorHAnsi"/>
          <w:color w:val="333333"/>
          <w:sz w:val="21"/>
          <w:szCs w:val="21"/>
        </w:rPr>
        <w:t>c</w:t>
      </w:r>
      <w:r w:rsidR="002A4485" w:rsidRPr="00321C1E">
        <w:rPr>
          <w:rFonts w:asciiTheme="minorHAnsi" w:hAnsiTheme="minorHAnsi" w:cstheme="minorHAnsi"/>
          <w:color w:val="333333"/>
          <w:sz w:val="21"/>
          <w:szCs w:val="21"/>
        </w:rPr>
        <w:t xml:space="preserve">uyas piezas son los objetos de </w:t>
      </w:r>
      <w:r w:rsidRPr="00321C1E">
        <w:rPr>
          <w:rFonts w:asciiTheme="minorHAnsi" w:hAnsiTheme="minorHAnsi" w:cstheme="minorHAnsi"/>
          <w:color w:val="333333"/>
          <w:sz w:val="21"/>
          <w:szCs w:val="21"/>
        </w:rPr>
        <w:t>arte originales regalados a la capital de Carelia por las ciudades – hermanas. Entre ellos se destacan “Pescaderos” (</w:t>
      </w:r>
      <w:proofErr w:type="spellStart"/>
      <w:r w:rsidRPr="00321C1E">
        <w:rPr>
          <w:rFonts w:asciiTheme="minorHAnsi" w:hAnsiTheme="minorHAnsi" w:cstheme="minorHAnsi"/>
          <w:color w:val="333333"/>
          <w:sz w:val="21"/>
          <w:szCs w:val="21"/>
        </w:rPr>
        <w:t>Dulut</w:t>
      </w:r>
      <w:proofErr w:type="spellEnd"/>
      <w:r w:rsidRPr="00321C1E">
        <w:rPr>
          <w:rFonts w:asciiTheme="minorHAnsi" w:hAnsiTheme="minorHAnsi" w:cstheme="minorHAnsi"/>
          <w:color w:val="333333"/>
          <w:sz w:val="21"/>
          <w:szCs w:val="21"/>
        </w:rPr>
        <w:t>, EE.UU.), “El árbol de deseos” (</w:t>
      </w:r>
      <w:proofErr w:type="spellStart"/>
      <w:r w:rsidRPr="00321C1E">
        <w:rPr>
          <w:rFonts w:asciiTheme="minorHAnsi" w:hAnsiTheme="minorHAnsi" w:cstheme="minorHAnsi"/>
          <w:color w:val="333333"/>
          <w:sz w:val="21"/>
          <w:szCs w:val="21"/>
        </w:rPr>
        <w:t>Umeo</w:t>
      </w:r>
      <w:proofErr w:type="spellEnd"/>
      <w:r w:rsidRPr="00321C1E">
        <w:rPr>
          <w:rFonts w:asciiTheme="minorHAnsi" w:hAnsiTheme="minorHAnsi" w:cstheme="minorHAnsi"/>
          <w:color w:val="333333"/>
          <w:sz w:val="21"/>
          <w:szCs w:val="21"/>
        </w:rPr>
        <w:t>, Suecia), “El lugar de la cita” (Mo y Rana, Noruega).</w:t>
      </w:r>
    </w:p>
    <w:p w14:paraId="207CC2FC" w14:textId="29C1DE41" w:rsidR="00B8554A" w:rsidRPr="00321C1E" w:rsidRDefault="00B8554A" w:rsidP="00B8554A">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321C1E">
        <w:rPr>
          <w:rFonts w:asciiTheme="minorHAnsi" w:hAnsiTheme="minorHAnsi" w:cstheme="minorHAnsi"/>
          <w:color w:val="333333"/>
          <w:sz w:val="21"/>
          <w:szCs w:val="21"/>
        </w:rPr>
        <w:tab/>
        <w:t xml:space="preserve">Petrozavodsk es la </w:t>
      </w:r>
      <w:r w:rsidR="002A4485" w:rsidRPr="00321C1E">
        <w:rPr>
          <w:rFonts w:asciiTheme="minorHAnsi" w:hAnsiTheme="minorHAnsi" w:cstheme="minorHAnsi"/>
          <w:color w:val="333333"/>
          <w:sz w:val="21"/>
          <w:szCs w:val="21"/>
        </w:rPr>
        <w:t xml:space="preserve">capital de la república </w:t>
      </w:r>
      <w:r w:rsidR="00D033E6" w:rsidRPr="00321C1E">
        <w:rPr>
          <w:rFonts w:asciiTheme="minorHAnsi" w:hAnsiTheme="minorHAnsi" w:cstheme="minorHAnsi"/>
          <w:color w:val="333333"/>
          <w:sz w:val="21"/>
          <w:szCs w:val="21"/>
        </w:rPr>
        <w:t>Carelia, que</w:t>
      </w:r>
      <w:r w:rsidRPr="00321C1E">
        <w:rPr>
          <w:rFonts w:asciiTheme="minorHAnsi" w:hAnsiTheme="minorHAnsi" w:cstheme="minorHAnsi"/>
          <w:color w:val="333333"/>
          <w:sz w:val="21"/>
          <w:szCs w:val="21"/>
        </w:rPr>
        <w:t xml:space="preserve"> fue fundada en 1703 por el Zar Pedro el Grande, pero la ciudad no </w:t>
      </w:r>
      <w:r w:rsidR="002A4485" w:rsidRPr="00321C1E">
        <w:rPr>
          <w:rFonts w:asciiTheme="minorHAnsi" w:hAnsiTheme="minorHAnsi" w:cstheme="minorHAnsi"/>
          <w:color w:val="333333"/>
          <w:sz w:val="21"/>
          <w:szCs w:val="21"/>
        </w:rPr>
        <w:t xml:space="preserve">es </w:t>
      </w:r>
      <w:r w:rsidRPr="00321C1E">
        <w:rPr>
          <w:rFonts w:asciiTheme="minorHAnsi" w:hAnsiTheme="minorHAnsi" w:cstheme="minorHAnsi"/>
          <w:color w:val="333333"/>
          <w:sz w:val="21"/>
          <w:szCs w:val="21"/>
        </w:rPr>
        <w:t>muy grande (cerca de 300 mil habitantes),</w:t>
      </w:r>
      <w:r w:rsidRPr="00321C1E">
        <w:rPr>
          <w:rFonts w:asciiTheme="minorHAnsi" w:hAnsiTheme="minorHAnsi" w:cstheme="minorHAnsi"/>
          <w:color w:val="000000"/>
          <w:sz w:val="21"/>
          <w:szCs w:val="21"/>
        </w:rPr>
        <w:t xml:space="preserve"> bella y tranquila</w:t>
      </w:r>
      <w:r w:rsidRPr="00321C1E">
        <w:rPr>
          <w:rFonts w:asciiTheme="minorHAnsi" w:hAnsiTheme="minorHAnsi" w:cstheme="minorHAnsi"/>
          <w:color w:val="333333"/>
          <w:sz w:val="21"/>
          <w:szCs w:val="21"/>
        </w:rPr>
        <w:t xml:space="preserve">, está situada en el noroeste de Rusia, en la orilla del lago de Onega a unos 400 km (8 horas en tren) de San Petersburgo y a 1100 km de Moscú (15 horas en tren). Petrozavodsk está a unos 700 km de Helsinki. Hasta la capital de Finlandia circulan los autobuses y </w:t>
      </w:r>
      <w:proofErr w:type="spellStart"/>
      <w:r w:rsidRPr="00321C1E">
        <w:rPr>
          <w:rFonts w:asciiTheme="minorHAnsi" w:hAnsiTheme="minorHAnsi" w:cstheme="minorHAnsi"/>
          <w:color w:val="333333"/>
          <w:sz w:val="21"/>
          <w:szCs w:val="21"/>
        </w:rPr>
        <w:t>ferries</w:t>
      </w:r>
      <w:proofErr w:type="spellEnd"/>
      <w:r w:rsidRPr="00321C1E">
        <w:rPr>
          <w:rFonts w:asciiTheme="minorHAnsi" w:hAnsiTheme="minorHAnsi" w:cstheme="minorHAnsi"/>
          <w:color w:val="333333"/>
          <w:sz w:val="21"/>
          <w:szCs w:val="21"/>
        </w:rPr>
        <w:t>. La ciudad es conocida por su naturaleza extraordinaria y los monumentos de la arquitectura. </w:t>
      </w:r>
    </w:p>
    <w:p w14:paraId="6D5103D4" w14:textId="77777777" w:rsidR="00B8554A" w:rsidRPr="00321C1E" w:rsidRDefault="00B8554A" w:rsidP="00B8554A">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321C1E">
        <w:rPr>
          <w:rFonts w:asciiTheme="minorHAnsi" w:hAnsiTheme="minorHAnsi" w:cstheme="minorHAnsi"/>
          <w:noProof/>
          <w:color w:val="333333"/>
          <w:sz w:val="21"/>
          <w:szCs w:val="21"/>
        </w:rPr>
        <w:drawing>
          <wp:anchor distT="0" distB="0" distL="114300" distR="114300" simplePos="0" relativeHeight="251669504" behindDoc="1" locked="0" layoutInCell="1" allowOverlap="1" wp14:anchorId="0712BCDC" wp14:editId="067CC695">
            <wp:simplePos x="0" y="0"/>
            <wp:positionH relativeFrom="column">
              <wp:posOffset>-175895</wp:posOffset>
            </wp:positionH>
            <wp:positionV relativeFrom="paragraph">
              <wp:posOffset>12700</wp:posOffset>
            </wp:positionV>
            <wp:extent cx="2628900" cy="1738630"/>
            <wp:effectExtent l="0" t="0" r="0" b="1270"/>
            <wp:wrapTight wrapText="bothSides">
              <wp:wrapPolygon edited="0">
                <wp:start x="209" y="0"/>
                <wp:lineTo x="0" y="473"/>
                <wp:lineTo x="0" y="20354"/>
                <wp:lineTo x="104" y="21300"/>
                <wp:lineTo x="209" y="21458"/>
                <wp:lineTo x="21287" y="21458"/>
                <wp:lineTo x="21391" y="21300"/>
                <wp:lineTo x="21496" y="20354"/>
                <wp:lineTo x="21496" y="473"/>
                <wp:lineTo x="21287" y="0"/>
                <wp:lineTo x="209"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xander-nevsky-cathedral-russia-petrozavodsk-41751904.jpg"/>
                    <pic:cNvPicPr/>
                  </pic:nvPicPr>
                  <pic:blipFill>
                    <a:blip r:embed="rId8">
                      <a:extLst>
                        <a:ext uri="{28A0092B-C50C-407E-A947-70E740481C1C}">
                          <a14:useLocalDpi xmlns:a14="http://schemas.microsoft.com/office/drawing/2010/main" val="0"/>
                        </a:ext>
                      </a:extLst>
                    </a:blip>
                    <a:stretch>
                      <a:fillRect/>
                    </a:stretch>
                  </pic:blipFill>
                  <pic:spPr>
                    <a:xfrm>
                      <a:off x="0" y="0"/>
                      <a:ext cx="2628900" cy="17386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321C1E">
        <w:rPr>
          <w:rFonts w:asciiTheme="minorHAnsi" w:hAnsiTheme="minorHAnsi" w:cstheme="minorHAnsi"/>
          <w:color w:val="333333"/>
          <w:sz w:val="21"/>
          <w:szCs w:val="21"/>
        </w:rPr>
        <w:tab/>
        <w:t xml:space="preserve">Los objetos turísticos principales de la ciudad reflejan la maestría de los arquitectos de Rusia de varias épocas. Su objeto central es la </w:t>
      </w:r>
      <w:r w:rsidRPr="00321C1E">
        <w:rPr>
          <w:rFonts w:asciiTheme="minorHAnsi" w:hAnsiTheme="minorHAnsi" w:cstheme="minorHAnsi"/>
          <w:b/>
          <w:i/>
          <w:color w:val="333333"/>
          <w:sz w:val="21"/>
          <w:szCs w:val="21"/>
        </w:rPr>
        <w:t xml:space="preserve">Catedral de San Alexander </w:t>
      </w:r>
      <w:proofErr w:type="spellStart"/>
      <w:r w:rsidRPr="00321C1E">
        <w:rPr>
          <w:rFonts w:asciiTheme="minorHAnsi" w:hAnsiTheme="minorHAnsi" w:cstheme="minorHAnsi"/>
          <w:b/>
          <w:i/>
          <w:color w:val="333333"/>
          <w:sz w:val="21"/>
          <w:szCs w:val="21"/>
        </w:rPr>
        <w:t>Nevsky</w:t>
      </w:r>
      <w:proofErr w:type="spellEnd"/>
      <w:r w:rsidRPr="00321C1E">
        <w:rPr>
          <w:rFonts w:asciiTheme="minorHAnsi" w:hAnsiTheme="minorHAnsi" w:cstheme="minorHAnsi"/>
          <w:color w:val="333333"/>
          <w:sz w:val="21"/>
          <w:szCs w:val="21"/>
        </w:rPr>
        <w:t>.</w:t>
      </w:r>
    </w:p>
    <w:p w14:paraId="580CC464" w14:textId="77777777" w:rsidR="00B8554A" w:rsidRPr="00321C1E" w:rsidRDefault="00B8554A" w:rsidP="00B8554A">
      <w:pPr>
        <w:pStyle w:val="NormalWeb"/>
        <w:shd w:val="clear" w:color="auto" w:fill="FFFFFF"/>
        <w:spacing w:before="0" w:beforeAutospacing="0" w:after="0" w:afterAutospacing="0"/>
        <w:jc w:val="both"/>
        <w:rPr>
          <w:rFonts w:asciiTheme="minorHAnsi" w:hAnsiTheme="minorHAnsi" w:cstheme="minorHAnsi"/>
          <w:color w:val="000000"/>
          <w:sz w:val="21"/>
          <w:szCs w:val="21"/>
        </w:rPr>
      </w:pPr>
      <w:r w:rsidRPr="00321C1E">
        <w:rPr>
          <w:rFonts w:asciiTheme="minorHAnsi" w:hAnsiTheme="minorHAnsi" w:cstheme="minorHAnsi"/>
          <w:color w:val="000000"/>
          <w:sz w:val="21"/>
          <w:szCs w:val="21"/>
        </w:rPr>
        <w:tab/>
        <w:t xml:space="preserve">Cerca de la ciudad están los lagos más grandes de Europa </w:t>
      </w:r>
      <w:r w:rsidRPr="00321C1E">
        <w:rPr>
          <w:rFonts w:asciiTheme="minorHAnsi" w:hAnsiTheme="minorHAnsi" w:cstheme="minorHAnsi"/>
          <w:color w:val="333333"/>
          <w:sz w:val="21"/>
          <w:szCs w:val="21"/>
        </w:rPr>
        <w:t xml:space="preserve">– </w:t>
      </w:r>
      <w:proofErr w:type="spellStart"/>
      <w:r w:rsidRPr="00321C1E">
        <w:rPr>
          <w:rFonts w:asciiTheme="minorHAnsi" w:hAnsiTheme="minorHAnsi" w:cstheme="minorHAnsi"/>
          <w:color w:val="000000"/>
          <w:sz w:val="21"/>
          <w:szCs w:val="21"/>
        </w:rPr>
        <w:t>Ládoga</w:t>
      </w:r>
      <w:proofErr w:type="spellEnd"/>
      <w:r w:rsidRPr="00321C1E">
        <w:rPr>
          <w:rFonts w:asciiTheme="minorHAnsi" w:hAnsiTheme="minorHAnsi" w:cstheme="minorHAnsi"/>
          <w:color w:val="000000"/>
          <w:sz w:val="21"/>
          <w:szCs w:val="21"/>
        </w:rPr>
        <w:t xml:space="preserve"> y Onega, los cuales merece la pena ver, como también los hermosos monasterios cercanos a la ciudad. Para aquellos que les gusta estar al aire libre, los bosques de los alrededores ofrecen la oportunidad de hacer senderismo. Petrozavodsk con su agradable clima marítimo-continental es un destino vacacional turístico durante todo el año. Durante los meses de verano puede disfrutar de los largos días y noches claras durante de la época de "Noches Blancas".</w:t>
      </w:r>
      <w:r w:rsidRPr="00321C1E">
        <w:rPr>
          <w:rFonts w:asciiTheme="minorHAnsi" w:hAnsiTheme="minorHAnsi" w:cstheme="minorHAnsi"/>
          <w:color w:val="333333"/>
          <w:sz w:val="21"/>
          <w:szCs w:val="21"/>
        </w:rPr>
        <w:t xml:space="preserve"> Carelia o como lo llaman también “el país de los lagos” fascina por la belleza de su naturaleza.</w:t>
      </w:r>
    </w:p>
    <w:p w14:paraId="7CD70B36" w14:textId="4A0CB8E0" w:rsidR="00B8554A" w:rsidRPr="00321C1E" w:rsidRDefault="00B8554A" w:rsidP="00B8554A">
      <w:pPr>
        <w:pStyle w:val="NormalWeb"/>
        <w:shd w:val="clear" w:color="auto" w:fill="FFFFFF"/>
        <w:spacing w:before="0" w:beforeAutospacing="0" w:after="0" w:afterAutospacing="0"/>
        <w:jc w:val="both"/>
        <w:rPr>
          <w:rFonts w:asciiTheme="minorHAnsi" w:hAnsiTheme="minorHAnsi" w:cstheme="minorHAnsi"/>
          <w:color w:val="000000"/>
          <w:sz w:val="21"/>
          <w:szCs w:val="21"/>
        </w:rPr>
      </w:pPr>
      <w:r w:rsidRPr="00321C1E">
        <w:rPr>
          <w:rFonts w:asciiTheme="minorHAnsi" w:hAnsiTheme="minorHAnsi" w:cstheme="minorHAnsi"/>
          <w:color w:val="000000"/>
          <w:sz w:val="21"/>
          <w:szCs w:val="21"/>
        </w:rPr>
        <w:tab/>
        <w:t xml:space="preserve">La ciudad de Petrozavodsk toma su nombre de las fábricas metalúrgicas de armas del zar Pedro I. Las fábricas estaban ubicadas a orillas del río </w:t>
      </w:r>
      <w:proofErr w:type="spellStart"/>
      <w:r w:rsidRPr="00321C1E">
        <w:rPr>
          <w:rFonts w:asciiTheme="minorHAnsi" w:hAnsiTheme="minorHAnsi" w:cstheme="minorHAnsi"/>
          <w:color w:val="000000"/>
          <w:sz w:val="21"/>
          <w:szCs w:val="21"/>
        </w:rPr>
        <w:t>Lososinka</w:t>
      </w:r>
      <w:proofErr w:type="spellEnd"/>
      <w:r w:rsidRPr="00321C1E">
        <w:rPr>
          <w:rFonts w:asciiTheme="minorHAnsi" w:hAnsiTheme="minorHAnsi" w:cstheme="minorHAnsi"/>
          <w:color w:val="000000"/>
          <w:sz w:val="21"/>
          <w:szCs w:val="21"/>
        </w:rPr>
        <w:t xml:space="preserve">, en donde hoy la calle </w:t>
      </w:r>
      <w:proofErr w:type="spellStart"/>
      <w:r w:rsidRPr="00321C1E">
        <w:rPr>
          <w:rFonts w:asciiTheme="minorHAnsi" w:hAnsiTheme="minorHAnsi" w:cstheme="minorHAnsi"/>
          <w:color w:val="000000"/>
          <w:sz w:val="21"/>
          <w:szCs w:val="21"/>
        </w:rPr>
        <w:t>Lunacharsky</w:t>
      </w:r>
      <w:proofErr w:type="spellEnd"/>
      <w:r w:rsidRPr="00321C1E">
        <w:rPr>
          <w:rFonts w:asciiTheme="minorHAnsi" w:hAnsiTheme="minorHAnsi" w:cstheme="minorHAnsi"/>
          <w:color w:val="000000"/>
          <w:sz w:val="21"/>
          <w:szCs w:val="21"/>
        </w:rPr>
        <w:t xml:space="preserve"> entra en la Plaza Kírov. El asentamiento en torno a las fábricas del zar Pedro I se convirtió</w:t>
      </w:r>
      <w:r w:rsidR="002A4485" w:rsidRPr="00321C1E">
        <w:rPr>
          <w:rFonts w:asciiTheme="minorHAnsi" w:hAnsiTheme="minorHAnsi" w:cstheme="minorHAnsi"/>
          <w:color w:val="000000"/>
          <w:sz w:val="21"/>
          <w:szCs w:val="21"/>
        </w:rPr>
        <w:t xml:space="preserve"> pronto,</w:t>
      </w:r>
      <w:r w:rsidRPr="00321C1E">
        <w:rPr>
          <w:rFonts w:asciiTheme="minorHAnsi" w:hAnsiTheme="minorHAnsi" w:cstheme="minorHAnsi"/>
          <w:color w:val="000000"/>
          <w:sz w:val="21"/>
          <w:szCs w:val="21"/>
        </w:rPr>
        <w:t xml:space="preserve"> en uno de los más grandes en el noroeste de Rusia. Pero cuando las fábricas del zar Pedro I cerraron, la población disminuyó considerablemente. El asentamiento de la antigua fábrica siguió siendo solo un asentamiento durante mucho tiempo. No fue hasta la construcción y puesta en marcha de la fábrica de armas </w:t>
      </w:r>
      <w:proofErr w:type="spellStart"/>
      <w:r w:rsidRPr="00321C1E">
        <w:rPr>
          <w:rFonts w:asciiTheme="minorHAnsi" w:hAnsiTheme="minorHAnsi" w:cstheme="minorHAnsi"/>
          <w:color w:val="000000"/>
          <w:sz w:val="21"/>
          <w:szCs w:val="21"/>
        </w:rPr>
        <w:t>Alexandrovsky</w:t>
      </w:r>
      <w:proofErr w:type="spellEnd"/>
      <w:r w:rsidRPr="00321C1E">
        <w:rPr>
          <w:rFonts w:asciiTheme="minorHAnsi" w:hAnsiTheme="minorHAnsi" w:cstheme="minorHAnsi"/>
          <w:color w:val="000000"/>
          <w:sz w:val="21"/>
          <w:szCs w:val="21"/>
        </w:rPr>
        <w:t xml:space="preserve"> </w:t>
      </w:r>
      <w:proofErr w:type="spellStart"/>
      <w:r w:rsidRPr="00321C1E">
        <w:rPr>
          <w:rFonts w:asciiTheme="minorHAnsi" w:hAnsiTheme="minorHAnsi" w:cstheme="minorHAnsi"/>
          <w:color w:val="000000"/>
          <w:sz w:val="21"/>
          <w:szCs w:val="21"/>
        </w:rPr>
        <w:t>zavod</w:t>
      </w:r>
      <w:proofErr w:type="spellEnd"/>
      <w:r w:rsidRPr="00321C1E">
        <w:rPr>
          <w:rFonts w:asciiTheme="minorHAnsi" w:hAnsiTheme="minorHAnsi" w:cstheme="minorHAnsi"/>
          <w:color w:val="000000"/>
          <w:sz w:val="21"/>
          <w:szCs w:val="21"/>
        </w:rPr>
        <w:t xml:space="preserve"> (donde está ahora la planta de tractores Onega) en 1777, por decreto de Catalina II, que Petrozavodsk recibió el estatus </w:t>
      </w:r>
      <w:r w:rsidRPr="00321C1E">
        <w:rPr>
          <w:rFonts w:asciiTheme="minorHAnsi" w:hAnsiTheme="minorHAnsi" w:cstheme="minorHAnsi"/>
          <w:color w:val="000000"/>
          <w:sz w:val="21"/>
          <w:szCs w:val="21"/>
        </w:rPr>
        <w:lastRenderedPageBreak/>
        <w:t>de ciudad del Imperio ruso. El centro administrativo de la nueva ciudad se convirtió en la plaza Redonda, actualmente la plaza de Lenin.</w:t>
      </w:r>
    </w:p>
    <w:p w14:paraId="60D6237B" w14:textId="651D3A5F" w:rsidR="00B8554A" w:rsidRPr="00321C1E" w:rsidRDefault="00321C1E" w:rsidP="00B8554A">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321C1E">
        <w:rPr>
          <w:rFonts w:asciiTheme="minorHAnsi" w:hAnsiTheme="minorHAnsi" w:cstheme="minorHAnsi"/>
          <w:noProof/>
          <w:color w:val="333333"/>
          <w:sz w:val="21"/>
          <w:szCs w:val="21"/>
        </w:rPr>
        <w:drawing>
          <wp:anchor distT="0" distB="0" distL="114300" distR="114300" simplePos="0" relativeHeight="251668480" behindDoc="1" locked="0" layoutInCell="1" allowOverlap="1" wp14:anchorId="6A460253" wp14:editId="4C8918E9">
            <wp:simplePos x="0" y="0"/>
            <wp:positionH relativeFrom="column">
              <wp:posOffset>4518426</wp:posOffset>
            </wp:positionH>
            <wp:positionV relativeFrom="paragraph">
              <wp:posOffset>391360</wp:posOffset>
            </wp:positionV>
            <wp:extent cx="2315845" cy="1544320"/>
            <wp:effectExtent l="0" t="0" r="0" b="5080"/>
            <wp:wrapTight wrapText="bothSides">
              <wp:wrapPolygon edited="0">
                <wp:start x="237" y="0"/>
                <wp:lineTo x="0" y="533"/>
                <wp:lineTo x="0" y="20605"/>
                <wp:lineTo x="118" y="21493"/>
                <wp:lineTo x="237" y="21493"/>
                <wp:lineTo x="21322" y="21493"/>
                <wp:lineTo x="21440" y="21138"/>
                <wp:lineTo x="21440" y="711"/>
                <wp:lineTo x="21322" y="0"/>
                <wp:lineTo x="237"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6f133836fb168ad0c5be79e8d3619d3.jpg"/>
                    <pic:cNvPicPr/>
                  </pic:nvPicPr>
                  <pic:blipFill>
                    <a:blip r:embed="rId9">
                      <a:extLst>
                        <a:ext uri="{28A0092B-C50C-407E-A947-70E740481C1C}">
                          <a14:useLocalDpi xmlns:a14="http://schemas.microsoft.com/office/drawing/2010/main" val="0"/>
                        </a:ext>
                      </a:extLst>
                    </a:blip>
                    <a:stretch>
                      <a:fillRect/>
                    </a:stretch>
                  </pic:blipFill>
                  <pic:spPr>
                    <a:xfrm>
                      <a:off x="0" y="0"/>
                      <a:ext cx="2315845" cy="15443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B8554A" w:rsidRPr="00321C1E">
        <w:rPr>
          <w:rFonts w:asciiTheme="minorHAnsi" w:hAnsiTheme="minorHAnsi" w:cstheme="minorHAnsi"/>
          <w:color w:val="333333"/>
          <w:sz w:val="21"/>
          <w:szCs w:val="21"/>
        </w:rPr>
        <w:tab/>
        <w:t xml:space="preserve">Petrozavodsk es el lugar donde se celebran simultáneamente varios festivales, incluidos el concurso internacional de esculturas de nieve y hielo “Hiperbórea” y el festival de la música en vivo “El Aire”. En verano en la ciudad tiene lugar el festival musical de la conservatoria de </w:t>
      </w:r>
      <w:proofErr w:type="spellStart"/>
      <w:r w:rsidR="00B8554A" w:rsidRPr="00321C1E">
        <w:rPr>
          <w:rFonts w:asciiTheme="minorHAnsi" w:hAnsiTheme="minorHAnsi" w:cstheme="minorHAnsi"/>
          <w:color w:val="333333"/>
          <w:sz w:val="21"/>
          <w:szCs w:val="21"/>
        </w:rPr>
        <w:t>A.K</w:t>
      </w:r>
      <w:proofErr w:type="spellEnd"/>
      <w:r w:rsidR="00B8554A" w:rsidRPr="00321C1E">
        <w:rPr>
          <w:rFonts w:asciiTheme="minorHAnsi" w:hAnsiTheme="minorHAnsi" w:cstheme="minorHAnsi"/>
          <w:color w:val="333333"/>
          <w:sz w:val="21"/>
          <w:szCs w:val="21"/>
        </w:rPr>
        <w:t xml:space="preserve">. </w:t>
      </w:r>
      <w:proofErr w:type="spellStart"/>
      <w:r w:rsidR="00B8554A" w:rsidRPr="00321C1E">
        <w:rPr>
          <w:rFonts w:asciiTheme="minorHAnsi" w:hAnsiTheme="minorHAnsi" w:cstheme="minorHAnsi"/>
          <w:color w:val="333333"/>
          <w:sz w:val="21"/>
          <w:szCs w:val="21"/>
        </w:rPr>
        <w:t>Glazunov</w:t>
      </w:r>
      <w:proofErr w:type="spellEnd"/>
      <w:r w:rsidR="00B8554A" w:rsidRPr="00321C1E">
        <w:rPr>
          <w:rFonts w:asciiTheme="minorHAnsi" w:hAnsiTheme="minorHAnsi" w:cstheme="minorHAnsi"/>
          <w:color w:val="333333"/>
          <w:sz w:val="21"/>
          <w:szCs w:val="21"/>
        </w:rPr>
        <w:t xml:space="preserve"> de Petrozavodsk “Las noches blancas de Carelia” y el festival de paisajismo “La harmonía de las noches blancas”.</w:t>
      </w:r>
    </w:p>
    <w:p w14:paraId="121C121C" w14:textId="5FA150AB" w:rsidR="00B8554A" w:rsidRPr="00321C1E" w:rsidRDefault="00B8554A" w:rsidP="00B8554A">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321C1E">
        <w:rPr>
          <w:rFonts w:asciiTheme="minorHAnsi" w:hAnsiTheme="minorHAnsi" w:cstheme="minorHAnsi"/>
          <w:color w:val="333333"/>
          <w:sz w:val="21"/>
          <w:szCs w:val="21"/>
        </w:rPr>
        <w:tab/>
        <w:t xml:space="preserve">El museo-club “Odisea Polar” creado en el año 1978 reúne a los aficionados a viajar por mar, a la construcción naval, historia de la flota. El club organiza también las excursiones, paseos por mar, talleres de los lobos de mar, encuentros, </w:t>
      </w:r>
      <w:r w:rsidR="002A4485" w:rsidRPr="00321C1E">
        <w:rPr>
          <w:rFonts w:asciiTheme="minorHAnsi" w:hAnsiTheme="minorHAnsi" w:cstheme="minorHAnsi"/>
          <w:color w:val="333333"/>
          <w:sz w:val="21"/>
          <w:szCs w:val="21"/>
        </w:rPr>
        <w:t>participación</w:t>
      </w:r>
      <w:r w:rsidRPr="00321C1E">
        <w:rPr>
          <w:rFonts w:asciiTheme="minorHAnsi" w:hAnsiTheme="minorHAnsi" w:cstheme="minorHAnsi"/>
          <w:color w:val="333333"/>
          <w:sz w:val="21"/>
          <w:szCs w:val="21"/>
        </w:rPr>
        <w:t xml:space="preserve"> en las regatas. Además, los visitantes pueden observar las copias naturales de los barcos de vela de valor histórico que siguen creando los empleados de “Odisea Polar”.</w:t>
      </w:r>
    </w:p>
    <w:p w14:paraId="59EF6947" w14:textId="77777777" w:rsidR="00B8554A" w:rsidRPr="00321C1E" w:rsidRDefault="00B8554A" w:rsidP="004971BF">
      <w:pPr>
        <w:pStyle w:val="NormalWeb"/>
        <w:pBdr>
          <w:bottom w:val="single" w:sz="4" w:space="1" w:color="auto"/>
        </w:pBdr>
        <w:shd w:val="clear" w:color="auto" w:fill="FFFFFF"/>
        <w:spacing w:before="0" w:beforeAutospacing="0" w:after="120" w:afterAutospacing="0"/>
        <w:jc w:val="both"/>
        <w:rPr>
          <w:rFonts w:asciiTheme="minorHAnsi" w:hAnsiTheme="minorHAnsi" w:cstheme="minorHAnsi"/>
          <w:color w:val="333333"/>
          <w:sz w:val="21"/>
          <w:szCs w:val="21"/>
        </w:rPr>
      </w:pPr>
      <w:r w:rsidRPr="00321C1E">
        <w:rPr>
          <w:rFonts w:asciiTheme="minorHAnsi" w:hAnsiTheme="minorHAnsi" w:cstheme="minorHAnsi"/>
          <w:color w:val="333333"/>
          <w:sz w:val="21"/>
          <w:szCs w:val="21"/>
        </w:rPr>
        <w:tab/>
        <w:t>En Petrozavodsk viven los representantes de muchas confesiones, hay comuniones y asociaciones ortodoxas, musulmanes, judías, luteranas, protestantes y otras.</w:t>
      </w:r>
    </w:p>
    <w:p w14:paraId="1F20821F" w14:textId="6FAA2AEA" w:rsidR="00543B22" w:rsidRDefault="00420C9D" w:rsidP="004971BF">
      <w:pPr>
        <w:spacing w:after="120"/>
        <w:jc w:val="center"/>
        <w:rPr>
          <w:rFonts w:asciiTheme="minorHAnsi" w:hAnsiTheme="minorHAnsi"/>
          <w:b/>
          <w:color w:val="000000" w:themeColor="text1"/>
          <w:lang w:val="es-ES"/>
        </w:rPr>
      </w:pPr>
      <w:r>
        <w:rPr>
          <w:rFonts w:asciiTheme="minorHAnsi" w:hAnsiTheme="minorHAnsi"/>
          <w:b/>
          <w:color w:val="000000" w:themeColor="text1"/>
          <w:lang w:val="es-ES"/>
        </w:rPr>
        <w:t xml:space="preserve">Visita a la Isla de </w:t>
      </w:r>
      <w:proofErr w:type="spellStart"/>
      <w:r>
        <w:rPr>
          <w:rFonts w:asciiTheme="minorHAnsi" w:hAnsiTheme="minorHAnsi"/>
          <w:b/>
          <w:color w:val="000000" w:themeColor="text1"/>
          <w:lang w:val="es-ES"/>
        </w:rPr>
        <w:t>Kizhi</w:t>
      </w:r>
      <w:proofErr w:type="spellEnd"/>
      <w:r w:rsidR="00EA5FB2">
        <w:rPr>
          <w:rFonts w:asciiTheme="minorHAnsi" w:hAnsiTheme="minorHAnsi"/>
          <w:b/>
          <w:color w:val="000000" w:themeColor="text1"/>
          <w:lang w:val="es-ES"/>
        </w:rPr>
        <w:t xml:space="preserve"> en el Lago Onega</w:t>
      </w:r>
      <w:r w:rsidR="008B17EE">
        <w:rPr>
          <w:rFonts w:asciiTheme="minorHAnsi" w:hAnsiTheme="minorHAnsi"/>
          <w:b/>
          <w:color w:val="000000" w:themeColor="text1"/>
          <w:lang w:val="es-ES"/>
        </w:rPr>
        <w:t>:</w:t>
      </w:r>
    </w:p>
    <w:p w14:paraId="75A9846D" w14:textId="003FFAAE" w:rsidR="00543B22" w:rsidRPr="00321C1E" w:rsidRDefault="00EA5FB2" w:rsidP="00543B22">
      <w:pPr>
        <w:pStyle w:val="NormalWeb"/>
        <w:shd w:val="clear" w:color="auto" w:fill="FFFFFF"/>
        <w:spacing w:before="0" w:beforeAutospacing="0" w:after="0" w:afterAutospacing="0"/>
        <w:jc w:val="both"/>
        <w:rPr>
          <w:rFonts w:asciiTheme="minorHAnsi" w:eastAsia="Times New Roman" w:hAnsiTheme="minorHAnsi" w:cstheme="minorHAnsi"/>
          <w:color w:val="000000"/>
          <w:sz w:val="21"/>
          <w:szCs w:val="21"/>
          <w:lang w:val="es-MX" w:eastAsia="es-MX"/>
        </w:rPr>
      </w:pPr>
      <w:r>
        <w:rPr>
          <w:rFonts w:asciiTheme="minorHAnsi" w:eastAsia="Times New Roman" w:hAnsiTheme="minorHAnsi" w:cstheme="minorHAnsi"/>
          <w:noProof/>
          <w:color w:val="000000"/>
          <w:sz w:val="20"/>
          <w:szCs w:val="20"/>
          <w:lang w:val="es-MX" w:eastAsia="es-MX"/>
        </w:rPr>
        <w:drawing>
          <wp:anchor distT="0" distB="0" distL="114300" distR="114300" simplePos="0" relativeHeight="251665408" behindDoc="1" locked="0" layoutInCell="1" allowOverlap="1" wp14:anchorId="1843FB88" wp14:editId="0F406C04">
            <wp:simplePos x="0" y="0"/>
            <wp:positionH relativeFrom="column">
              <wp:posOffset>4527550</wp:posOffset>
            </wp:positionH>
            <wp:positionV relativeFrom="paragraph">
              <wp:posOffset>57150</wp:posOffset>
            </wp:positionV>
            <wp:extent cx="2366010" cy="1774825"/>
            <wp:effectExtent l="0" t="0" r="0" b="3175"/>
            <wp:wrapTight wrapText="bothSides">
              <wp:wrapPolygon edited="0">
                <wp:start x="464" y="0"/>
                <wp:lineTo x="116" y="618"/>
                <wp:lineTo x="0" y="1082"/>
                <wp:lineTo x="0" y="20557"/>
                <wp:lineTo x="232" y="21484"/>
                <wp:lineTo x="464" y="21484"/>
                <wp:lineTo x="20986" y="21484"/>
                <wp:lineTo x="21217" y="21484"/>
                <wp:lineTo x="21449" y="20557"/>
                <wp:lineTo x="21449" y="1082"/>
                <wp:lineTo x="21333" y="618"/>
                <wp:lineTo x="20986" y="0"/>
                <wp:lineTo x="464"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_1_kizhi_island.jpg"/>
                    <pic:cNvPicPr/>
                  </pic:nvPicPr>
                  <pic:blipFill>
                    <a:blip r:embed="rId10">
                      <a:extLst>
                        <a:ext uri="{28A0092B-C50C-407E-A947-70E740481C1C}">
                          <a14:useLocalDpi xmlns:a14="http://schemas.microsoft.com/office/drawing/2010/main" val="0"/>
                        </a:ext>
                      </a:extLst>
                    </a:blip>
                    <a:stretch>
                      <a:fillRect/>
                    </a:stretch>
                  </pic:blipFill>
                  <pic:spPr>
                    <a:xfrm>
                      <a:off x="0" y="0"/>
                      <a:ext cx="2366010" cy="1774825"/>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sidR="00543B22">
        <w:rPr>
          <w:rFonts w:asciiTheme="minorHAnsi" w:hAnsiTheme="minorHAnsi" w:cstheme="minorHAnsi"/>
          <w:bCs/>
          <w:color w:val="000000"/>
          <w:sz w:val="20"/>
          <w:szCs w:val="20"/>
          <w:shd w:val="clear" w:color="auto" w:fill="FFFFFF"/>
        </w:rPr>
        <w:tab/>
      </w:r>
      <w:r w:rsidR="00543B22" w:rsidRPr="00321C1E">
        <w:rPr>
          <w:rFonts w:asciiTheme="minorHAnsi" w:hAnsiTheme="minorHAnsi" w:cstheme="minorHAnsi"/>
          <w:bCs/>
          <w:color w:val="000000"/>
          <w:sz w:val="21"/>
          <w:szCs w:val="21"/>
          <w:shd w:val="clear" w:color="auto" w:fill="FFFFFF"/>
        </w:rPr>
        <w:t xml:space="preserve">Todo el que haya visitado alguna vez en su vida la </w:t>
      </w:r>
      <w:r w:rsidR="00543B22" w:rsidRPr="00321C1E">
        <w:rPr>
          <w:rFonts w:asciiTheme="minorHAnsi" w:hAnsiTheme="minorHAnsi" w:cstheme="minorHAnsi"/>
          <w:b/>
          <w:bCs/>
          <w:i/>
          <w:color w:val="000000"/>
          <w:sz w:val="21"/>
          <w:szCs w:val="21"/>
          <w:shd w:val="clear" w:color="auto" w:fill="FFFFFF"/>
        </w:rPr>
        <w:t xml:space="preserve">isla de </w:t>
      </w:r>
      <w:proofErr w:type="spellStart"/>
      <w:r w:rsidR="00543B22" w:rsidRPr="00321C1E">
        <w:rPr>
          <w:rFonts w:asciiTheme="minorHAnsi" w:hAnsiTheme="minorHAnsi" w:cstheme="minorHAnsi"/>
          <w:b/>
          <w:bCs/>
          <w:i/>
          <w:color w:val="000000"/>
          <w:sz w:val="21"/>
          <w:szCs w:val="21"/>
          <w:shd w:val="clear" w:color="auto" w:fill="FFFFFF"/>
        </w:rPr>
        <w:t>Kizhi</w:t>
      </w:r>
      <w:proofErr w:type="spellEnd"/>
      <w:r w:rsidR="00543B22" w:rsidRPr="00321C1E">
        <w:rPr>
          <w:rFonts w:asciiTheme="minorHAnsi" w:hAnsiTheme="minorHAnsi" w:cstheme="minorHAnsi"/>
          <w:bCs/>
          <w:color w:val="000000"/>
          <w:sz w:val="21"/>
          <w:szCs w:val="21"/>
          <w:shd w:val="clear" w:color="auto" w:fill="FFFFFF"/>
        </w:rPr>
        <w:t xml:space="preserve">, en la República de Carelia, no la olvidará nunca. Tiene forma de barco y parece navegando entre la niebla del lago Onega, donde se ubica. Es una de las principales atracciones turísticas del Norte Ruso. </w:t>
      </w:r>
      <w:r w:rsidR="00543B22" w:rsidRPr="00321C1E">
        <w:rPr>
          <w:rFonts w:asciiTheme="minorHAnsi" w:eastAsia="Times New Roman" w:hAnsiTheme="minorHAnsi" w:cstheme="minorHAnsi"/>
          <w:color w:val="000000"/>
          <w:sz w:val="21"/>
          <w:szCs w:val="21"/>
          <w:lang w:val="es-MX" w:eastAsia="es-MX"/>
        </w:rPr>
        <w:t>Tiene fama por su único museo al aire libre que ha sido declarado Patrimonio de la Humanidad por la Unesco.</w:t>
      </w:r>
    </w:p>
    <w:p w14:paraId="034A50D9" w14:textId="3EA682A5" w:rsidR="00543B22" w:rsidRPr="00321C1E" w:rsidRDefault="008636AB" w:rsidP="00543B22">
      <w:pPr>
        <w:shd w:val="clear" w:color="auto" w:fill="FFFFFF"/>
        <w:jc w:val="both"/>
        <w:rPr>
          <w:rFonts w:asciiTheme="minorHAnsi" w:hAnsiTheme="minorHAnsi" w:cstheme="minorHAnsi"/>
          <w:color w:val="000000"/>
          <w:sz w:val="21"/>
          <w:szCs w:val="21"/>
        </w:rPr>
      </w:pPr>
      <w:r w:rsidRPr="00321C1E">
        <w:rPr>
          <w:rFonts w:asciiTheme="minorHAnsi" w:hAnsiTheme="minorHAnsi" w:cstheme="minorHAnsi"/>
          <w:color w:val="000000"/>
          <w:sz w:val="21"/>
          <w:szCs w:val="21"/>
        </w:rPr>
        <w:tab/>
      </w:r>
      <w:r w:rsidR="00543B22" w:rsidRPr="00321C1E">
        <w:rPr>
          <w:rFonts w:asciiTheme="minorHAnsi" w:hAnsiTheme="minorHAnsi" w:cstheme="minorHAnsi"/>
          <w:color w:val="000000"/>
          <w:sz w:val="21"/>
          <w:szCs w:val="21"/>
        </w:rPr>
        <w:t>Antiguos molinos y cobertizos, viviendas y capillas… un total de 89 monumentos arquitectónicos de madera hacen de la isla una joya que se ha conservado durante muchos siglos.</w:t>
      </w:r>
    </w:p>
    <w:p w14:paraId="550C4310" w14:textId="0511FB42" w:rsidR="00543B22" w:rsidRPr="00321C1E" w:rsidRDefault="008636AB" w:rsidP="00543B22">
      <w:pPr>
        <w:shd w:val="clear" w:color="auto" w:fill="FFFFFF"/>
        <w:jc w:val="both"/>
        <w:rPr>
          <w:rFonts w:asciiTheme="minorHAnsi" w:hAnsiTheme="minorHAnsi" w:cstheme="minorHAnsi"/>
          <w:color w:val="000000"/>
          <w:sz w:val="21"/>
          <w:szCs w:val="21"/>
        </w:rPr>
      </w:pPr>
      <w:r w:rsidRPr="00321C1E">
        <w:rPr>
          <w:rFonts w:asciiTheme="minorHAnsi" w:hAnsiTheme="minorHAnsi" w:cstheme="minorHAnsi"/>
          <w:color w:val="000000"/>
          <w:sz w:val="21"/>
          <w:szCs w:val="21"/>
        </w:rPr>
        <w:tab/>
      </w:r>
      <w:r w:rsidR="00543B22" w:rsidRPr="00321C1E">
        <w:rPr>
          <w:rFonts w:asciiTheme="minorHAnsi" w:hAnsiTheme="minorHAnsi" w:cstheme="minorHAnsi"/>
          <w:color w:val="000000"/>
          <w:sz w:val="21"/>
          <w:szCs w:val="21"/>
        </w:rPr>
        <w:t xml:space="preserve">Están abiertas para las visitas unas auténticas casas de campesinos que tienen exposiciones de utensilios, muebles, ropa, joyas y abalorios, y perlas del río u otros objetos originales de los siglos XVIII–XIX. Pero la atracción principal de la isla Kizhi es el cementerio ortodoxo en cuyo recinto se alzan dos templos únicos de madera conocidos en todo el mundo: la </w:t>
      </w:r>
      <w:r w:rsidR="00543B22" w:rsidRPr="00321C1E">
        <w:rPr>
          <w:rFonts w:asciiTheme="minorHAnsi" w:hAnsiTheme="minorHAnsi" w:cstheme="minorHAnsi"/>
          <w:b/>
          <w:i/>
          <w:color w:val="000000"/>
          <w:sz w:val="21"/>
          <w:szCs w:val="21"/>
        </w:rPr>
        <w:t>Iglesia de la Transfiguración</w:t>
      </w:r>
      <w:r w:rsidR="00543B22" w:rsidRPr="00321C1E">
        <w:rPr>
          <w:rFonts w:asciiTheme="minorHAnsi" w:hAnsiTheme="minorHAnsi" w:cstheme="minorHAnsi"/>
          <w:color w:val="000000"/>
          <w:sz w:val="21"/>
          <w:szCs w:val="21"/>
        </w:rPr>
        <w:t xml:space="preserve"> y la </w:t>
      </w:r>
      <w:r w:rsidR="00543B22" w:rsidRPr="00321C1E">
        <w:rPr>
          <w:rFonts w:asciiTheme="minorHAnsi" w:hAnsiTheme="minorHAnsi" w:cstheme="minorHAnsi"/>
          <w:b/>
          <w:i/>
          <w:color w:val="000000"/>
          <w:sz w:val="21"/>
          <w:szCs w:val="21"/>
        </w:rPr>
        <w:t>Catedral del Manto de la Virgen</w:t>
      </w:r>
      <w:r w:rsidR="00543B22" w:rsidRPr="00321C1E">
        <w:rPr>
          <w:rFonts w:asciiTheme="minorHAnsi" w:hAnsiTheme="minorHAnsi" w:cstheme="minorHAnsi"/>
          <w:color w:val="000000"/>
          <w:sz w:val="21"/>
          <w:szCs w:val="21"/>
        </w:rPr>
        <w:t>. La suma total de sus cúpulas, 33, simboliza la edad de Jesucristo. Las láminas de álamo temblón que cubren las cúpulas brillan con el sol como la plata y se ponen verdes cuando llueve.</w:t>
      </w:r>
    </w:p>
    <w:p w14:paraId="5275996D" w14:textId="1DE0BE10" w:rsidR="00543B22" w:rsidRPr="00321C1E" w:rsidRDefault="009A11E9" w:rsidP="00543B22">
      <w:pPr>
        <w:shd w:val="clear" w:color="auto" w:fill="FFFFFF"/>
        <w:jc w:val="both"/>
        <w:rPr>
          <w:rFonts w:asciiTheme="minorHAnsi" w:hAnsiTheme="minorHAnsi" w:cstheme="minorHAnsi"/>
          <w:color w:val="000000"/>
          <w:sz w:val="21"/>
          <w:szCs w:val="21"/>
        </w:rPr>
      </w:pPr>
      <w:r w:rsidRPr="00321C1E">
        <w:rPr>
          <w:rFonts w:asciiTheme="minorHAnsi" w:hAnsiTheme="minorHAnsi" w:cstheme="minorHAnsi"/>
          <w:i/>
          <w:iCs/>
          <w:noProof/>
          <w:color w:val="000000"/>
          <w:sz w:val="21"/>
          <w:szCs w:val="21"/>
        </w:rPr>
        <w:drawing>
          <wp:anchor distT="0" distB="0" distL="114300" distR="114300" simplePos="0" relativeHeight="251671552" behindDoc="1" locked="0" layoutInCell="1" allowOverlap="1" wp14:anchorId="1BF6E594" wp14:editId="1AF54CCC">
            <wp:simplePos x="0" y="0"/>
            <wp:positionH relativeFrom="column">
              <wp:posOffset>-17780</wp:posOffset>
            </wp:positionH>
            <wp:positionV relativeFrom="paragraph">
              <wp:posOffset>38735</wp:posOffset>
            </wp:positionV>
            <wp:extent cx="2698750" cy="1797050"/>
            <wp:effectExtent l="0" t="0" r="6350" b="6350"/>
            <wp:wrapTight wrapText="bothSides">
              <wp:wrapPolygon edited="0">
                <wp:start x="203" y="0"/>
                <wp:lineTo x="0" y="458"/>
                <wp:lineTo x="0" y="20608"/>
                <wp:lineTo x="102" y="21524"/>
                <wp:lineTo x="203" y="21524"/>
                <wp:lineTo x="21346" y="21524"/>
                <wp:lineTo x="21448" y="21524"/>
                <wp:lineTo x="21549" y="20608"/>
                <wp:lineTo x="21549" y="458"/>
                <wp:lineTo x="21346" y="0"/>
                <wp:lineTo x="203"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ebe1dd2204aa6a3328b366cec925ccc--cheap-flights-planes.jpg"/>
                    <pic:cNvPicPr/>
                  </pic:nvPicPr>
                  <pic:blipFill>
                    <a:blip r:embed="rId11">
                      <a:extLst>
                        <a:ext uri="{28A0092B-C50C-407E-A947-70E740481C1C}">
                          <a14:useLocalDpi xmlns:a14="http://schemas.microsoft.com/office/drawing/2010/main" val="0"/>
                        </a:ext>
                      </a:extLst>
                    </a:blip>
                    <a:stretch>
                      <a:fillRect/>
                    </a:stretch>
                  </pic:blipFill>
                  <pic:spPr>
                    <a:xfrm>
                      <a:off x="0" y="0"/>
                      <a:ext cx="2698750" cy="179705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636AB" w:rsidRPr="00321C1E">
        <w:rPr>
          <w:rFonts w:asciiTheme="minorHAnsi" w:hAnsiTheme="minorHAnsi" w:cstheme="minorHAnsi"/>
          <w:color w:val="000000"/>
          <w:sz w:val="21"/>
          <w:szCs w:val="21"/>
        </w:rPr>
        <w:tab/>
      </w:r>
      <w:r w:rsidR="00543B22" w:rsidRPr="00321C1E">
        <w:rPr>
          <w:rFonts w:asciiTheme="minorHAnsi" w:hAnsiTheme="minorHAnsi" w:cstheme="minorHAnsi"/>
          <w:color w:val="000000"/>
          <w:sz w:val="21"/>
          <w:szCs w:val="21"/>
        </w:rPr>
        <w:t>La Iglesia de la Transfiguración, de 37 metros de altura, fue construida a principios del siglo XVIII, en 1714. Una hermosa leyenda carelia dice que la levantó un sacerdote ortodoxo sin usar un solo clavo. Tardó en construirla tan solo una noche y, al acabar su trabajo, echó su hacha al lago Onega y dijo: "¡No la hubo, y no habrá otra iglesia como esta!".</w:t>
      </w:r>
    </w:p>
    <w:p w14:paraId="7519A545" w14:textId="5650D43D" w:rsidR="00543B22" w:rsidRPr="00321C1E" w:rsidRDefault="008636AB" w:rsidP="00543B22">
      <w:pPr>
        <w:shd w:val="clear" w:color="auto" w:fill="FFFFFF"/>
        <w:jc w:val="both"/>
        <w:rPr>
          <w:rFonts w:asciiTheme="minorHAnsi" w:hAnsiTheme="minorHAnsi" w:cstheme="minorHAnsi"/>
          <w:color w:val="000000"/>
          <w:sz w:val="21"/>
          <w:szCs w:val="21"/>
        </w:rPr>
      </w:pPr>
      <w:r w:rsidRPr="00321C1E">
        <w:rPr>
          <w:rFonts w:asciiTheme="minorHAnsi" w:hAnsiTheme="minorHAnsi" w:cstheme="minorHAnsi"/>
          <w:color w:val="000000"/>
          <w:sz w:val="21"/>
          <w:szCs w:val="21"/>
        </w:rPr>
        <w:tab/>
      </w:r>
      <w:r w:rsidR="00543B22" w:rsidRPr="00321C1E">
        <w:rPr>
          <w:rFonts w:asciiTheme="minorHAnsi" w:hAnsiTheme="minorHAnsi" w:cstheme="minorHAnsi"/>
          <w:color w:val="000000"/>
          <w:sz w:val="21"/>
          <w:szCs w:val="21"/>
        </w:rPr>
        <w:t>La Catedral del Manto de la Virgen (1764) es más pequeña que la primera, pues se utilizaba sobre todo en invierno (en sus salas pequeñas se conserva mejor el calor, lo que es una ventaja indudable para los autóctonos con unas temperaturas invernales de hasta 40 grados bajo cero). En la actualidad sigue abierta para el culto.</w:t>
      </w:r>
    </w:p>
    <w:p w14:paraId="73E64FC2" w14:textId="62E09718" w:rsidR="00543B22" w:rsidRPr="00321C1E" w:rsidRDefault="008636AB" w:rsidP="00543B22">
      <w:pPr>
        <w:shd w:val="clear" w:color="auto" w:fill="FFFFFF"/>
        <w:jc w:val="both"/>
        <w:rPr>
          <w:rFonts w:asciiTheme="minorHAnsi" w:hAnsiTheme="minorHAnsi" w:cstheme="minorHAnsi"/>
          <w:color w:val="000000"/>
          <w:sz w:val="21"/>
          <w:szCs w:val="21"/>
        </w:rPr>
      </w:pPr>
      <w:r w:rsidRPr="00321C1E">
        <w:rPr>
          <w:rFonts w:asciiTheme="minorHAnsi" w:hAnsiTheme="minorHAnsi" w:cstheme="minorHAnsi"/>
          <w:color w:val="000000"/>
          <w:sz w:val="21"/>
          <w:szCs w:val="21"/>
        </w:rPr>
        <w:tab/>
      </w:r>
      <w:r w:rsidR="00543B22" w:rsidRPr="00321C1E">
        <w:rPr>
          <w:rFonts w:asciiTheme="minorHAnsi" w:hAnsiTheme="minorHAnsi" w:cstheme="minorHAnsi"/>
          <w:color w:val="000000"/>
          <w:sz w:val="21"/>
          <w:szCs w:val="21"/>
        </w:rPr>
        <w:t>Tanto la arquitectura como la historia de este lugar representan un interés enorme para los científicos. Las primeras menciones de la isla pertenecen al siglo XV, cuando allí empezaron a trasladarse los habitantes de Nóvgorod. El nombre de la isla proviene de la palabra carelia </w:t>
      </w:r>
      <w:r w:rsidR="00543B22" w:rsidRPr="00321C1E">
        <w:rPr>
          <w:rFonts w:asciiTheme="minorHAnsi" w:hAnsiTheme="minorHAnsi" w:cstheme="minorHAnsi"/>
          <w:i/>
          <w:iCs/>
          <w:color w:val="000000"/>
          <w:sz w:val="21"/>
          <w:szCs w:val="21"/>
        </w:rPr>
        <w:t>kizhat </w:t>
      </w:r>
      <w:r w:rsidR="00543B22" w:rsidRPr="00321C1E">
        <w:rPr>
          <w:rFonts w:asciiTheme="minorHAnsi" w:hAnsiTheme="minorHAnsi" w:cstheme="minorHAnsi"/>
          <w:color w:val="000000"/>
          <w:sz w:val="21"/>
          <w:szCs w:val="21"/>
        </w:rPr>
        <w:t>que significa "juego". Según una versión de los historiadores, los paganos antiguos usaban este territorio para celebrar sus ritos. En la actualidad los empleados del museo organizan unas fiestas de representación de antiguas tradiciones, tanto paganas como cristianas.</w:t>
      </w:r>
    </w:p>
    <w:p w14:paraId="30FD7910" w14:textId="775247E2" w:rsidR="00543B22" w:rsidRPr="00321C1E" w:rsidRDefault="00543B22" w:rsidP="004971BF">
      <w:pPr>
        <w:pBdr>
          <w:bottom w:val="single" w:sz="4" w:space="1" w:color="auto"/>
        </w:pBdr>
        <w:shd w:val="clear" w:color="auto" w:fill="FFFFFF"/>
        <w:spacing w:after="120"/>
        <w:jc w:val="both"/>
        <w:rPr>
          <w:rFonts w:asciiTheme="minorHAnsi" w:hAnsiTheme="minorHAnsi" w:cstheme="minorHAnsi"/>
          <w:color w:val="000000"/>
          <w:sz w:val="21"/>
          <w:szCs w:val="21"/>
        </w:rPr>
      </w:pPr>
      <w:r w:rsidRPr="00321C1E">
        <w:rPr>
          <w:rFonts w:asciiTheme="minorHAnsi" w:hAnsiTheme="minorHAnsi" w:cstheme="minorHAnsi"/>
          <w:color w:val="000000"/>
          <w:sz w:val="21"/>
          <w:szCs w:val="21"/>
        </w:rPr>
        <w:fldChar w:fldCharType="begin"/>
      </w:r>
      <w:r w:rsidRPr="00321C1E">
        <w:rPr>
          <w:rFonts w:asciiTheme="minorHAnsi" w:hAnsiTheme="minorHAnsi" w:cstheme="minorHAnsi"/>
          <w:color w:val="000000"/>
          <w:sz w:val="21"/>
          <w:szCs w:val="21"/>
        </w:rPr>
        <w:instrText xml:space="preserve"> INCLUDEPICTURE "https://actualidad.rt.com/images/publications/29/10954/aZD56urZVB.jpg" \* MERGEFORMATINET </w:instrText>
      </w:r>
      <w:r w:rsidRPr="00321C1E">
        <w:rPr>
          <w:rFonts w:asciiTheme="minorHAnsi" w:hAnsiTheme="minorHAnsi" w:cstheme="minorHAnsi"/>
          <w:color w:val="000000"/>
          <w:sz w:val="21"/>
          <w:szCs w:val="21"/>
        </w:rPr>
        <w:fldChar w:fldCharType="end"/>
      </w:r>
      <w:r w:rsidR="008636AB" w:rsidRPr="00321C1E">
        <w:rPr>
          <w:rFonts w:asciiTheme="minorHAnsi" w:hAnsiTheme="minorHAnsi" w:cstheme="minorHAnsi"/>
          <w:color w:val="000000"/>
          <w:sz w:val="21"/>
          <w:szCs w:val="21"/>
        </w:rPr>
        <w:tab/>
      </w:r>
      <w:r w:rsidRPr="00321C1E">
        <w:rPr>
          <w:rFonts w:asciiTheme="minorHAnsi" w:hAnsiTheme="minorHAnsi" w:cstheme="minorHAnsi"/>
          <w:color w:val="000000"/>
          <w:sz w:val="21"/>
          <w:szCs w:val="21"/>
        </w:rPr>
        <w:t>En la isla de Kizhi abundan las leyendas y una de ellas está vinculada con la iglesia de la Resurreción de San Lázaro, la menor y más antigua del museo. Se considera que fue construida por el santo ortodoxo Lázaro, que murió en 1391 a la edad de 105 años. Los locales afirman que San Lázaro llevó el Cristianismo a la isla y los mismos paganos que habitaban allí, estremecidos por los milagros del santo, le ayudaron a construir el templo. Los creyentes están seguros de que la iglesia puede curarles de todos los dolores. Los guías locales, a partir de esa idea, ofrecen a los turistas dar tres vueltas alrededor del edificio diciéndoles que ese acto les ayudará a deshacerse de todas las enfermedades.</w:t>
      </w:r>
    </w:p>
    <w:p w14:paraId="4BB652A5" w14:textId="77777777" w:rsidR="00321C1E" w:rsidRPr="00321C1E" w:rsidRDefault="00321C1E" w:rsidP="00321C1E">
      <w:pPr>
        <w:pBdr>
          <w:top w:val="single" w:sz="4" w:space="1" w:color="auto"/>
        </w:pBdr>
        <w:jc w:val="center"/>
        <w:rPr>
          <w:rFonts w:asciiTheme="minorHAnsi" w:hAnsiTheme="minorHAnsi"/>
          <w:b/>
          <w:color w:val="000000" w:themeColor="text1"/>
          <w:sz w:val="16"/>
          <w:szCs w:val="16"/>
          <w:lang w:val="es-ES"/>
        </w:rPr>
      </w:pPr>
    </w:p>
    <w:p w14:paraId="1E94D373" w14:textId="428D8F11" w:rsidR="005324E3" w:rsidRDefault="005324E3" w:rsidP="004971BF">
      <w:pPr>
        <w:spacing w:after="120"/>
        <w:jc w:val="center"/>
        <w:rPr>
          <w:rFonts w:asciiTheme="minorHAnsi" w:hAnsiTheme="minorHAnsi"/>
          <w:b/>
          <w:color w:val="000000" w:themeColor="text1"/>
          <w:lang w:val="es-ES"/>
        </w:rPr>
      </w:pPr>
      <w:r>
        <w:rPr>
          <w:rFonts w:asciiTheme="minorHAnsi" w:hAnsiTheme="minorHAnsi"/>
          <w:b/>
          <w:color w:val="000000" w:themeColor="text1"/>
          <w:lang w:val="es-ES"/>
        </w:rPr>
        <w:t xml:space="preserve">Visita a la Isla de </w:t>
      </w:r>
      <w:proofErr w:type="spellStart"/>
      <w:r>
        <w:rPr>
          <w:rFonts w:asciiTheme="minorHAnsi" w:hAnsiTheme="minorHAnsi"/>
          <w:b/>
          <w:color w:val="000000" w:themeColor="text1"/>
          <w:lang w:val="es-ES"/>
        </w:rPr>
        <w:t>Valaám</w:t>
      </w:r>
      <w:proofErr w:type="spellEnd"/>
      <w:r w:rsidR="0074315B">
        <w:rPr>
          <w:rFonts w:asciiTheme="minorHAnsi" w:hAnsiTheme="minorHAnsi"/>
          <w:b/>
          <w:color w:val="000000" w:themeColor="text1"/>
          <w:lang w:val="es-ES"/>
        </w:rPr>
        <w:t xml:space="preserve"> con el Monasterio</w:t>
      </w:r>
      <w:r w:rsidR="00EA5FB2">
        <w:rPr>
          <w:rFonts w:asciiTheme="minorHAnsi" w:hAnsiTheme="minorHAnsi"/>
          <w:b/>
          <w:color w:val="000000" w:themeColor="text1"/>
          <w:lang w:val="es-ES"/>
        </w:rPr>
        <w:t xml:space="preserve"> en el Lago </w:t>
      </w:r>
      <w:proofErr w:type="spellStart"/>
      <w:r w:rsidR="00EA5FB2">
        <w:rPr>
          <w:rFonts w:asciiTheme="minorHAnsi" w:hAnsiTheme="minorHAnsi"/>
          <w:b/>
          <w:color w:val="000000" w:themeColor="text1"/>
          <w:lang w:val="es-ES"/>
        </w:rPr>
        <w:t>Ládoga</w:t>
      </w:r>
      <w:proofErr w:type="spellEnd"/>
      <w:r w:rsidR="008B17EE">
        <w:rPr>
          <w:rFonts w:asciiTheme="minorHAnsi" w:hAnsiTheme="minorHAnsi"/>
          <w:b/>
          <w:color w:val="000000" w:themeColor="text1"/>
          <w:lang w:val="es-ES"/>
        </w:rPr>
        <w:t>:</w:t>
      </w:r>
    </w:p>
    <w:p w14:paraId="40A15DDF" w14:textId="0AC19BE0" w:rsidR="005324E3" w:rsidRPr="0074315B" w:rsidRDefault="0074315B" w:rsidP="004971BF">
      <w:pPr>
        <w:shd w:val="clear" w:color="auto" w:fill="FFFFFF"/>
        <w:jc w:val="both"/>
        <w:textAlignment w:val="baseline"/>
        <w:rPr>
          <w:rFonts w:asciiTheme="minorHAnsi" w:hAnsiTheme="minorHAnsi" w:cstheme="minorHAnsi"/>
          <w:color w:val="000000"/>
          <w:sz w:val="21"/>
          <w:szCs w:val="21"/>
          <w:shd w:val="clear" w:color="auto" w:fill="FFFFFF"/>
        </w:rPr>
      </w:pPr>
      <w:r w:rsidRPr="005324E3">
        <w:rPr>
          <w:rFonts w:asciiTheme="minorHAnsi" w:hAnsiTheme="minorHAnsi" w:cstheme="minorHAnsi"/>
          <w:noProof/>
          <w:sz w:val="20"/>
          <w:szCs w:val="20"/>
        </w:rPr>
        <w:drawing>
          <wp:anchor distT="0" distB="0" distL="114300" distR="114300" simplePos="0" relativeHeight="251661312" behindDoc="1" locked="0" layoutInCell="1" allowOverlap="1" wp14:anchorId="260B4591" wp14:editId="58063A02">
            <wp:simplePos x="0" y="0"/>
            <wp:positionH relativeFrom="column">
              <wp:posOffset>3713480</wp:posOffset>
            </wp:positionH>
            <wp:positionV relativeFrom="paragraph">
              <wp:posOffset>27940</wp:posOffset>
            </wp:positionV>
            <wp:extent cx="3196590" cy="1948815"/>
            <wp:effectExtent l="0" t="0" r="3810" b="0"/>
            <wp:wrapTight wrapText="bothSides">
              <wp:wrapPolygon edited="0">
                <wp:start x="172" y="0"/>
                <wp:lineTo x="0" y="422"/>
                <wp:lineTo x="0" y="20411"/>
                <wp:lineTo x="86" y="21255"/>
                <wp:lineTo x="172" y="21396"/>
                <wp:lineTo x="21368" y="21396"/>
                <wp:lineTo x="21454" y="21255"/>
                <wp:lineTo x="21540" y="20411"/>
                <wp:lineTo x="21540" y="422"/>
                <wp:lineTo x="21368" y="0"/>
                <wp:lineTo x="172" y="0"/>
              </wp:wrapPolygon>
            </wp:wrapTight>
            <wp:docPr id="3" name="Imagen 3" descr="Vala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Valaam"/>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6590" cy="19488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EB343D" w:rsidRPr="00EB343D">
        <w:rPr>
          <w:rFonts w:asciiTheme="minorHAnsi" w:hAnsiTheme="minorHAnsi" w:cstheme="minorHAnsi"/>
          <w:sz w:val="20"/>
          <w:szCs w:val="20"/>
        </w:rPr>
        <w:tab/>
      </w:r>
      <w:r w:rsidR="005324E3" w:rsidRPr="0074315B">
        <w:rPr>
          <w:rFonts w:asciiTheme="minorHAnsi" w:hAnsiTheme="minorHAnsi" w:cstheme="minorHAnsi"/>
          <w:sz w:val="21"/>
          <w:szCs w:val="21"/>
        </w:rPr>
        <w:t xml:space="preserve">Hay lugares en la Tierra que parecieran estar especialmente predestinados a alabar la grandeza divina, lugares que simbolizan la armonía prístina de la existencia humana. A menudo están aislados del mundo por alguna frontera natural. En Rusia, uno de estos sitios </w:t>
      </w:r>
      <w:r w:rsidR="002C30AD" w:rsidRPr="0074315B">
        <w:rPr>
          <w:rFonts w:asciiTheme="minorHAnsi" w:hAnsiTheme="minorHAnsi" w:cstheme="minorHAnsi"/>
          <w:sz w:val="21"/>
          <w:szCs w:val="21"/>
        </w:rPr>
        <w:t xml:space="preserve">sagrados </w:t>
      </w:r>
      <w:r w:rsidR="005324E3" w:rsidRPr="0074315B">
        <w:rPr>
          <w:rFonts w:asciiTheme="minorHAnsi" w:hAnsiTheme="minorHAnsi" w:cstheme="minorHAnsi"/>
          <w:sz w:val="21"/>
          <w:szCs w:val="21"/>
        </w:rPr>
        <w:t xml:space="preserve">siempre ha sido y será Valaám, archipiélago en el lago </w:t>
      </w:r>
      <w:r w:rsidR="004971BF" w:rsidRPr="0074315B">
        <w:rPr>
          <w:rFonts w:asciiTheme="minorHAnsi" w:hAnsiTheme="minorHAnsi" w:cstheme="minorHAnsi"/>
          <w:sz w:val="21"/>
          <w:szCs w:val="21"/>
        </w:rPr>
        <w:t xml:space="preserve">más grande de Rusia </w:t>
      </w:r>
      <w:r w:rsidR="004971BF" w:rsidRPr="0074315B">
        <w:rPr>
          <w:rFonts w:asciiTheme="minorHAnsi" w:hAnsiTheme="minorHAnsi" w:cstheme="minorHAnsi"/>
          <w:sz w:val="21"/>
          <w:szCs w:val="21"/>
          <w:lang w:val="es-ES"/>
        </w:rPr>
        <w:t xml:space="preserve">– </w:t>
      </w:r>
      <w:r w:rsidR="005324E3" w:rsidRPr="0074315B">
        <w:rPr>
          <w:rFonts w:asciiTheme="minorHAnsi" w:hAnsiTheme="minorHAnsi" w:cstheme="minorHAnsi"/>
          <w:sz w:val="21"/>
          <w:szCs w:val="21"/>
        </w:rPr>
        <w:t>Ládoga, con su famoso monasterio</w:t>
      </w:r>
      <w:r w:rsidR="004971BF" w:rsidRPr="0074315B">
        <w:rPr>
          <w:rFonts w:asciiTheme="minorHAnsi" w:hAnsiTheme="minorHAnsi" w:cstheme="minorHAnsi"/>
          <w:sz w:val="21"/>
          <w:szCs w:val="21"/>
        </w:rPr>
        <w:t xml:space="preserve"> masculino</w:t>
      </w:r>
      <w:r w:rsidR="005324E3" w:rsidRPr="0074315B">
        <w:rPr>
          <w:rFonts w:asciiTheme="minorHAnsi" w:hAnsiTheme="minorHAnsi" w:cstheme="minorHAnsi"/>
          <w:sz w:val="21"/>
          <w:szCs w:val="21"/>
        </w:rPr>
        <w:t>.</w:t>
      </w:r>
      <w:r w:rsidR="004971BF" w:rsidRPr="0074315B">
        <w:rPr>
          <w:rFonts w:asciiTheme="minorHAnsi" w:hAnsiTheme="minorHAnsi" w:cstheme="minorHAnsi"/>
          <w:sz w:val="21"/>
          <w:szCs w:val="21"/>
        </w:rPr>
        <w:t xml:space="preserve"> </w:t>
      </w:r>
      <w:r w:rsidR="004971BF" w:rsidRPr="0074315B">
        <w:rPr>
          <w:rFonts w:asciiTheme="minorHAnsi" w:hAnsiTheme="minorHAnsi" w:cstheme="minorHAnsi"/>
          <w:color w:val="000000"/>
          <w:sz w:val="21"/>
          <w:szCs w:val="21"/>
          <w:shd w:val="clear" w:color="auto" w:fill="FFFFFF"/>
        </w:rPr>
        <w:t xml:space="preserve">Un viaje a Valaam le dejará impresionado, no solo por la peculiaridad de su monasterio, sino también porque está en una isla. </w:t>
      </w:r>
    </w:p>
    <w:p w14:paraId="099B0E87" w14:textId="2001C097" w:rsidR="005324E3" w:rsidRPr="0074315B" w:rsidRDefault="004971BF" w:rsidP="00EB343D">
      <w:pPr>
        <w:pStyle w:val="NormalWeb"/>
        <w:shd w:val="clear" w:color="auto" w:fill="FFFFFF"/>
        <w:spacing w:before="0" w:beforeAutospacing="0" w:after="0" w:afterAutospacing="0"/>
        <w:jc w:val="both"/>
        <w:textAlignment w:val="baseline"/>
        <w:rPr>
          <w:rFonts w:asciiTheme="minorHAnsi" w:hAnsiTheme="minorHAnsi" w:cstheme="minorHAnsi"/>
          <w:sz w:val="21"/>
          <w:szCs w:val="21"/>
        </w:rPr>
      </w:pPr>
      <w:r w:rsidRPr="0074315B">
        <w:rPr>
          <w:rFonts w:asciiTheme="minorHAnsi" w:hAnsiTheme="minorHAnsi" w:cstheme="minorHAnsi"/>
          <w:sz w:val="21"/>
          <w:szCs w:val="21"/>
        </w:rPr>
        <w:tab/>
      </w:r>
      <w:r w:rsidR="005324E3" w:rsidRPr="0074315B">
        <w:rPr>
          <w:rFonts w:asciiTheme="minorHAnsi" w:hAnsiTheme="minorHAnsi" w:cstheme="minorHAnsi"/>
          <w:sz w:val="21"/>
          <w:szCs w:val="21"/>
        </w:rPr>
        <w:t xml:space="preserve">La isla carelia de </w:t>
      </w:r>
      <w:proofErr w:type="spellStart"/>
      <w:r w:rsidR="005324E3" w:rsidRPr="0074315B">
        <w:rPr>
          <w:rFonts w:asciiTheme="minorHAnsi" w:hAnsiTheme="minorHAnsi" w:cstheme="minorHAnsi"/>
          <w:sz w:val="21"/>
          <w:szCs w:val="21"/>
        </w:rPr>
        <w:t>Valaám</w:t>
      </w:r>
      <w:proofErr w:type="spellEnd"/>
      <w:r w:rsidR="005324E3" w:rsidRPr="0074315B">
        <w:rPr>
          <w:rFonts w:asciiTheme="minorHAnsi" w:hAnsiTheme="minorHAnsi" w:cstheme="minorHAnsi"/>
          <w:sz w:val="21"/>
          <w:szCs w:val="21"/>
        </w:rPr>
        <w:t>, denominada </w:t>
      </w:r>
      <w:hyperlink r:id="rId13" w:history="1">
        <w:r w:rsidR="005324E3" w:rsidRPr="0074315B">
          <w:rPr>
            <w:rStyle w:val="Hipervnculo"/>
            <w:rFonts w:asciiTheme="minorHAnsi" w:hAnsiTheme="minorHAnsi" w:cstheme="minorHAnsi"/>
            <w:b/>
            <w:bCs/>
            <w:color w:val="auto"/>
            <w:sz w:val="21"/>
            <w:szCs w:val="21"/>
            <w:u w:val="none"/>
            <w:bdr w:val="none" w:sz="0" w:space="0" w:color="auto" w:frame="1"/>
          </w:rPr>
          <w:t>“Nuevo Jerusalén”</w:t>
        </w:r>
      </w:hyperlink>
      <w:r w:rsidR="005324E3" w:rsidRPr="0074315B">
        <w:rPr>
          <w:rFonts w:asciiTheme="minorHAnsi" w:hAnsiTheme="minorHAnsi" w:cstheme="minorHAnsi"/>
          <w:sz w:val="21"/>
          <w:szCs w:val="21"/>
        </w:rPr>
        <w:t>, con su silencio majestuoso, con sus cruces de granito en los caminos boscosos y el canto monacal con plegarias a Dios por el bien de la humanidad, llega al alma y se queda para siempre en la memoria de cada viajero que la visita.</w:t>
      </w:r>
    </w:p>
    <w:p w14:paraId="51EC180E" w14:textId="1BE60CC8" w:rsidR="005324E3" w:rsidRPr="0074315B" w:rsidRDefault="005324E3" w:rsidP="00EB343D">
      <w:pPr>
        <w:pStyle w:val="NormalWeb"/>
        <w:shd w:val="clear" w:color="auto" w:fill="FFFFFF"/>
        <w:spacing w:before="0" w:beforeAutospacing="0" w:after="0" w:afterAutospacing="0"/>
        <w:jc w:val="both"/>
        <w:textAlignment w:val="baseline"/>
        <w:rPr>
          <w:rFonts w:asciiTheme="minorHAnsi" w:hAnsiTheme="minorHAnsi" w:cstheme="minorHAnsi"/>
          <w:sz w:val="21"/>
          <w:szCs w:val="21"/>
        </w:rPr>
      </w:pPr>
      <w:r w:rsidRPr="0074315B">
        <w:rPr>
          <w:rFonts w:asciiTheme="minorHAnsi" w:hAnsiTheme="minorHAnsi" w:cstheme="minorHAnsi"/>
          <w:sz w:val="21"/>
          <w:szCs w:val="21"/>
        </w:rPr>
        <w:tab/>
      </w:r>
      <w:proofErr w:type="spellStart"/>
      <w:r w:rsidR="004971BF" w:rsidRPr="0074315B">
        <w:rPr>
          <w:rFonts w:asciiTheme="minorHAnsi" w:hAnsiTheme="minorHAnsi" w:cstheme="minorHAnsi"/>
          <w:sz w:val="21"/>
          <w:szCs w:val="21"/>
        </w:rPr>
        <w:t>Valaá</w:t>
      </w:r>
      <w:r w:rsidRPr="0074315B">
        <w:rPr>
          <w:rFonts w:asciiTheme="minorHAnsi" w:hAnsiTheme="minorHAnsi" w:cstheme="minorHAnsi"/>
          <w:sz w:val="21"/>
          <w:szCs w:val="21"/>
        </w:rPr>
        <w:t>m</w:t>
      </w:r>
      <w:proofErr w:type="spellEnd"/>
      <w:r w:rsidRPr="0074315B">
        <w:rPr>
          <w:rFonts w:asciiTheme="minorHAnsi" w:hAnsiTheme="minorHAnsi" w:cstheme="minorHAnsi"/>
          <w:sz w:val="21"/>
          <w:szCs w:val="21"/>
        </w:rPr>
        <w:t xml:space="preserve">, la mayor isla del archipiélago homónimo, con su clima severo y naturaleza única, ha quedado plasmada en las obras de famosos pintores rusos como </w:t>
      </w:r>
      <w:proofErr w:type="spellStart"/>
      <w:r w:rsidRPr="0074315B">
        <w:rPr>
          <w:rFonts w:asciiTheme="minorHAnsi" w:hAnsiTheme="minorHAnsi" w:cstheme="minorHAnsi"/>
          <w:sz w:val="21"/>
          <w:szCs w:val="21"/>
        </w:rPr>
        <w:t>Nikolái</w:t>
      </w:r>
      <w:proofErr w:type="spellEnd"/>
      <w:r w:rsidRPr="0074315B">
        <w:rPr>
          <w:rFonts w:asciiTheme="minorHAnsi" w:hAnsiTheme="minorHAnsi" w:cstheme="minorHAnsi"/>
          <w:sz w:val="21"/>
          <w:szCs w:val="21"/>
        </w:rPr>
        <w:t xml:space="preserve"> </w:t>
      </w:r>
      <w:proofErr w:type="spellStart"/>
      <w:r w:rsidRPr="0074315B">
        <w:rPr>
          <w:rFonts w:asciiTheme="minorHAnsi" w:hAnsiTheme="minorHAnsi" w:cstheme="minorHAnsi"/>
          <w:sz w:val="21"/>
          <w:szCs w:val="21"/>
        </w:rPr>
        <w:t>Rérij</w:t>
      </w:r>
      <w:proofErr w:type="spellEnd"/>
      <w:r w:rsidRPr="0074315B">
        <w:rPr>
          <w:rFonts w:asciiTheme="minorHAnsi" w:hAnsiTheme="minorHAnsi" w:cstheme="minorHAnsi"/>
          <w:sz w:val="21"/>
          <w:szCs w:val="21"/>
        </w:rPr>
        <w:t xml:space="preserve"> o Iván </w:t>
      </w:r>
      <w:proofErr w:type="spellStart"/>
      <w:r w:rsidRPr="0074315B">
        <w:rPr>
          <w:rFonts w:asciiTheme="minorHAnsi" w:hAnsiTheme="minorHAnsi" w:cstheme="minorHAnsi"/>
          <w:sz w:val="21"/>
          <w:szCs w:val="21"/>
        </w:rPr>
        <w:t>Shishkin</w:t>
      </w:r>
      <w:proofErr w:type="spellEnd"/>
      <w:r w:rsidRPr="0074315B">
        <w:rPr>
          <w:rFonts w:asciiTheme="minorHAnsi" w:hAnsiTheme="minorHAnsi" w:cstheme="minorHAnsi"/>
          <w:sz w:val="21"/>
          <w:szCs w:val="21"/>
        </w:rPr>
        <w:t xml:space="preserve">. Visitaron </w:t>
      </w:r>
      <w:proofErr w:type="spellStart"/>
      <w:r w:rsidRPr="0074315B">
        <w:rPr>
          <w:rFonts w:asciiTheme="minorHAnsi" w:hAnsiTheme="minorHAnsi" w:cstheme="minorHAnsi"/>
          <w:sz w:val="21"/>
          <w:szCs w:val="21"/>
        </w:rPr>
        <w:t>Valaam</w:t>
      </w:r>
      <w:proofErr w:type="spellEnd"/>
      <w:r w:rsidRPr="0074315B">
        <w:rPr>
          <w:rFonts w:asciiTheme="minorHAnsi" w:hAnsiTheme="minorHAnsi" w:cstheme="minorHAnsi"/>
          <w:sz w:val="21"/>
          <w:szCs w:val="21"/>
        </w:rPr>
        <w:t xml:space="preserve"> los emperadores rusos </w:t>
      </w:r>
      <w:hyperlink r:id="rId14" w:tgtFrame="_blank" w:history="1">
        <w:r w:rsidRPr="0074315B">
          <w:rPr>
            <w:rStyle w:val="Hipervnculo"/>
            <w:rFonts w:asciiTheme="minorHAnsi" w:hAnsiTheme="minorHAnsi" w:cstheme="minorHAnsi"/>
            <w:bCs/>
            <w:color w:val="auto"/>
            <w:sz w:val="21"/>
            <w:szCs w:val="21"/>
            <w:u w:val="none"/>
            <w:bdr w:val="none" w:sz="0" w:space="0" w:color="auto" w:frame="1"/>
          </w:rPr>
          <w:t>Alejandro I</w:t>
        </w:r>
      </w:hyperlink>
      <w:r w:rsidRPr="0074315B">
        <w:rPr>
          <w:rFonts w:asciiTheme="minorHAnsi" w:hAnsiTheme="minorHAnsi" w:cstheme="minorHAnsi"/>
          <w:sz w:val="21"/>
          <w:szCs w:val="21"/>
        </w:rPr>
        <w:t> y </w:t>
      </w:r>
      <w:hyperlink r:id="rId15" w:tgtFrame="_blank" w:history="1">
        <w:r w:rsidRPr="0074315B">
          <w:rPr>
            <w:rStyle w:val="Hipervnculo"/>
            <w:rFonts w:asciiTheme="minorHAnsi" w:hAnsiTheme="minorHAnsi" w:cstheme="minorHAnsi"/>
            <w:bCs/>
            <w:color w:val="auto"/>
            <w:sz w:val="21"/>
            <w:szCs w:val="21"/>
            <w:u w:val="none"/>
            <w:bdr w:val="none" w:sz="0" w:space="0" w:color="auto" w:frame="1"/>
          </w:rPr>
          <w:t>Alejandro II</w:t>
        </w:r>
      </w:hyperlink>
      <w:r w:rsidRPr="0074315B">
        <w:rPr>
          <w:rFonts w:asciiTheme="minorHAnsi" w:hAnsiTheme="minorHAnsi" w:cstheme="minorHAnsi"/>
          <w:sz w:val="21"/>
          <w:szCs w:val="21"/>
        </w:rPr>
        <w:t>, el compositor </w:t>
      </w:r>
      <w:hyperlink r:id="rId16" w:tgtFrame="_blank" w:history="1">
        <w:r w:rsidRPr="0074315B">
          <w:rPr>
            <w:rStyle w:val="Hipervnculo"/>
            <w:rFonts w:asciiTheme="minorHAnsi" w:hAnsiTheme="minorHAnsi" w:cstheme="minorHAnsi"/>
            <w:bCs/>
            <w:color w:val="auto"/>
            <w:sz w:val="21"/>
            <w:szCs w:val="21"/>
            <w:u w:val="none"/>
            <w:bdr w:val="none" w:sz="0" w:space="0" w:color="auto" w:frame="1"/>
          </w:rPr>
          <w:t>Piotr Chaikovski</w:t>
        </w:r>
      </w:hyperlink>
      <w:r w:rsidRPr="0074315B">
        <w:rPr>
          <w:rFonts w:asciiTheme="minorHAnsi" w:hAnsiTheme="minorHAnsi" w:cstheme="minorHAnsi"/>
          <w:sz w:val="21"/>
          <w:szCs w:val="21"/>
        </w:rPr>
        <w:t xml:space="preserve">, los científicos </w:t>
      </w:r>
      <w:proofErr w:type="spellStart"/>
      <w:r w:rsidRPr="0074315B">
        <w:rPr>
          <w:rFonts w:asciiTheme="minorHAnsi" w:hAnsiTheme="minorHAnsi" w:cstheme="minorHAnsi"/>
          <w:sz w:val="21"/>
          <w:szCs w:val="21"/>
        </w:rPr>
        <w:t>Nikolái</w:t>
      </w:r>
      <w:proofErr w:type="spellEnd"/>
      <w:r w:rsidRPr="0074315B">
        <w:rPr>
          <w:rFonts w:asciiTheme="minorHAnsi" w:hAnsiTheme="minorHAnsi" w:cstheme="minorHAnsi"/>
          <w:sz w:val="21"/>
          <w:szCs w:val="21"/>
        </w:rPr>
        <w:t xml:space="preserve"> </w:t>
      </w:r>
      <w:proofErr w:type="spellStart"/>
      <w:r w:rsidRPr="0074315B">
        <w:rPr>
          <w:rFonts w:asciiTheme="minorHAnsi" w:hAnsiTheme="minorHAnsi" w:cstheme="minorHAnsi"/>
          <w:sz w:val="21"/>
          <w:szCs w:val="21"/>
        </w:rPr>
        <w:t>Miklujo-Maklái</w:t>
      </w:r>
      <w:proofErr w:type="spellEnd"/>
      <w:r w:rsidRPr="0074315B">
        <w:rPr>
          <w:rFonts w:asciiTheme="minorHAnsi" w:hAnsiTheme="minorHAnsi" w:cstheme="minorHAnsi"/>
          <w:sz w:val="21"/>
          <w:szCs w:val="21"/>
        </w:rPr>
        <w:t xml:space="preserve"> y </w:t>
      </w:r>
      <w:proofErr w:type="spellStart"/>
      <w:r w:rsidR="00682390">
        <w:rPr>
          <w:rStyle w:val="Hipervnculo"/>
          <w:rFonts w:asciiTheme="minorHAnsi" w:hAnsiTheme="minorHAnsi" w:cstheme="minorHAnsi"/>
          <w:bCs/>
          <w:color w:val="auto"/>
          <w:sz w:val="21"/>
          <w:szCs w:val="21"/>
          <w:u w:val="none"/>
          <w:bdr w:val="none" w:sz="0" w:space="0" w:color="auto" w:frame="1"/>
        </w:rPr>
        <w:fldChar w:fldCharType="begin"/>
      </w:r>
      <w:r w:rsidR="00682390">
        <w:rPr>
          <w:rStyle w:val="Hipervnculo"/>
          <w:rFonts w:asciiTheme="minorHAnsi" w:hAnsiTheme="minorHAnsi" w:cstheme="minorHAnsi"/>
          <w:bCs/>
          <w:color w:val="auto"/>
          <w:sz w:val="21"/>
          <w:szCs w:val="21"/>
          <w:u w:val="none"/>
          <w:bdr w:val="none" w:sz="0" w:space="0" w:color="auto" w:frame="1"/>
        </w:rPr>
        <w:instrText xml:space="preserve"> HYPERLINK "http://rusopedia.rt.com/personalidades/cientificos/issue_120.html" \t "_blank" </w:instrText>
      </w:r>
      <w:r w:rsidR="00682390">
        <w:rPr>
          <w:rStyle w:val="Hipervnculo"/>
          <w:rFonts w:asciiTheme="minorHAnsi" w:hAnsiTheme="minorHAnsi" w:cstheme="minorHAnsi"/>
          <w:bCs/>
          <w:color w:val="auto"/>
          <w:sz w:val="21"/>
          <w:szCs w:val="21"/>
          <w:u w:val="none"/>
          <w:bdr w:val="none" w:sz="0" w:space="0" w:color="auto" w:frame="1"/>
        </w:rPr>
        <w:fldChar w:fldCharType="separate"/>
      </w:r>
      <w:r w:rsidRPr="0074315B">
        <w:rPr>
          <w:rStyle w:val="Hipervnculo"/>
          <w:rFonts w:asciiTheme="minorHAnsi" w:hAnsiTheme="minorHAnsi" w:cstheme="minorHAnsi"/>
          <w:bCs/>
          <w:color w:val="auto"/>
          <w:sz w:val="21"/>
          <w:szCs w:val="21"/>
          <w:u w:val="none"/>
          <w:bdr w:val="none" w:sz="0" w:space="0" w:color="auto" w:frame="1"/>
        </w:rPr>
        <w:t>Dmitri</w:t>
      </w:r>
      <w:proofErr w:type="spellEnd"/>
      <w:r w:rsidRPr="0074315B">
        <w:rPr>
          <w:rStyle w:val="Hipervnculo"/>
          <w:rFonts w:asciiTheme="minorHAnsi" w:hAnsiTheme="minorHAnsi" w:cstheme="minorHAnsi"/>
          <w:bCs/>
          <w:color w:val="auto"/>
          <w:sz w:val="21"/>
          <w:szCs w:val="21"/>
          <w:u w:val="none"/>
          <w:bdr w:val="none" w:sz="0" w:space="0" w:color="auto" w:frame="1"/>
        </w:rPr>
        <w:t xml:space="preserve"> </w:t>
      </w:r>
      <w:proofErr w:type="spellStart"/>
      <w:r w:rsidRPr="0074315B">
        <w:rPr>
          <w:rStyle w:val="Hipervnculo"/>
          <w:rFonts w:asciiTheme="minorHAnsi" w:hAnsiTheme="minorHAnsi" w:cstheme="minorHAnsi"/>
          <w:bCs/>
          <w:color w:val="auto"/>
          <w:sz w:val="21"/>
          <w:szCs w:val="21"/>
          <w:u w:val="none"/>
          <w:bdr w:val="none" w:sz="0" w:space="0" w:color="auto" w:frame="1"/>
        </w:rPr>
        <w:t>Mendeléyev</w:t>
      </w:r>
      <w:proofErr w:type="spellEnd"/>
      <w:r w:rsidR="00682390">
        <w:rPr>
          <w:rStyle w:val="Hipervnculo"/>
          <w:rFonts w:asciiTheme="minorHAnsi" w:hAnsiTheme="minorHAnsi" w:cstheme="minorHAnsi"/>
          <w:bCs/>
          <w:color w:val="auto"/>
          <w:sz w:val="21"/>
          <w:szCs w:val="21"/>
          <w:u w:val="none"/>
          <w:bdr w:val="none" w:sz="0" w:space="0" w:color="auto" w:frame="1"/>
        </w:rPr>
        <w:fldChar w:fldCharType="end"/>
      </w:r>
      <w:r w:rsidRPr="0074315B">
        <w:rPr>
          <w:rFonts w:asciiTheme="minorHAnsi" w:hAnsiTheme="minorHAnsi" w:cstheme="minorHAnsi"/>
          <w:sz w:val="21"/>
          <w:szCs w:val="21"/>
        </w:rPr>
        <w:t>, e incluso Alexandre Dumas (padre).</w:t>
      </w:r>
    </w:p>
    <w:p w14:paraId="6963A2AE" w14:textId="2C7A149B" w:rsidR="005324E3" w:rsidRPr="0074315B" w:rsidRDefault="005324E3" w:rsidP="00EB343D">
      <w:pPr>
        <w:pStyle w:val="NormalWeb"/>
        <w:shd w:val="clear" w:color="auto" w:fill="FFFFFF"/>
        <w:spacing w:before="0" w:beforeAutospacing="0" w:after="0" w:afterAutospacing="0"/>
        <w:jc w:val="both"/>
        <w:textAlignment w:val="baseline"/>
        <w:rPr>
          <w:rFonts w:asciiTheme="minorHAnsi" w:hAnsiTheme="minorHAnsi" w:cstheme="minorHAnsi"/>
          <w:sz w:val="21"/>
          <w:szCs w:val="21"/>
        </w:rPr>
      </w:pPr>
      <w:r w:rsidRPr="0074315B">
        <w:rPr>
          <w:rFonts w:asciiTheme="minorHAnsi" w:hAnsiTheme="minorHAnsi" w:cstheme="minorHAnsi"/>
          <w:sz w:val="21"/>
          <w:szCs w:val="21"/>
        </w:rPr>
        <w:tab/>
        <w:t xml:space="preserve">El archipiélago está situado en la parte norte del lago </w:t>
      </w:r>
      <w:proofErr w:type="spellStart"/>
      <w:r w:rsidRPr="0074315B">
        <w:rPr>
          <w:rFonts w:asciiTheme="minorHAnsi" w:hAnsiTheme="minorHAnsi" w:cstheme="minorHAnsi"/>
          <w:sz w:val="21"/>
          <w:szCs w:val="21"/>
        </w:rPr>
        <w:t>Ládoga</w:t>
      </w:r>
      <w:proofErr w:type="spellEnd"/>
      <w:r w:rsidRPr="0074315B">
        <w:rPr>
          <w:rFonts w:asciiTheme="minorHAnsi" w:hAnsiTheme="minorHAnsi" w:cstheme="minorHAnsi"/>
          <w:sz w:val="21"/>
          <w:szCs w:val="21"/>
        </w:rPr>
        <w:t xml:space="preserve">, a unos 22 kilómetros del continente. En ninguna otra parte de Europa se puede encontrar otro lugar parecido con sus rocas abruptas, bahías, islas, canales y sus bosques de coníferas, con pinos de 300 años. En 1999, el archipiélago recibió la condición de “Parque Natural”. Cuenta con más de 480 especies de plantas, unas 10 especies de mamíferos y más de 120 especies de aves. Su naturaleza es única debido a su localización. La primavera llega a finales de marzo. La temperatura media de julio es +17° C y en febrero baja </w:t>
      </w:r>
      <w:r w:rsidR="002A4485" w:rsidRPr="0074315B">
        <w:rPr>
          <w:rFonts w:asciiTheme="minorHAnsi" w:hAnsiTheme="minorHAnsi" w:cstheme="minorHAnsi"/>
          <w:sz w:val="21"/>
          <w:szCs w:val="21"/>
        </w:rPr>
        <w:t>a –</w:t>
      </w:r>
      <w:r w:rsidRPr="0074315B">
        <w:rPr>
          <w:rFonts w:asciiTheme="minorHAnsi" w:hAnsiTheme="minorHAnsi" w:cstheme="minorHAnsi"/>
          <w:sz w:val="21"/>
          <w:szCs w:val="21"/>
        </w:rPr>
        <w:t>8° C. </w:t>
      </w:r>
    </w:p>
    <w:p w14:paraId="2E64E5FF" w14:textId="7C6392E8" w:rsidR="005324E3" w:rsidRPr="0074315B" w:rsidRDefault="005324E3" w:rsidP="00EB343D">
      <w:pPr>
        <w:pStyle w:val="NormalWeb"/>
        <w:shd w:val="clear" w:color="auto" w:fill="FFFFFF"/>
        <w:spacing w:before="0" w:beforeAutospacing="0" w:after="0" w:afterAutospacing="0"/>
        <w:jc w:val="both"/>
        <w:textAlignment w:val="baseline"/>
        <w:rPr>
          <w:rFonts w:asciiTheme="minorHAnsi" w:hAnsiTheme="minorHAnsi" w:cstheme="minorHAnsi"/>
          <w:sz w:val="21"/>
          <w:szCs w:val="21"/>
        </w:rPr>
      </w:pPr>
      <w:r w:rsidRPr="0074315B">
        <w:rPr>
          <w:rFonts w:asciiTheme="minorHAnsi" w:hAnsiTheme="minorHAnsi" w:cstheme="minorHAnsi"/>
          <w:sz w:val="21"/>
          <w:szCs w:val="21"/>
        </w:rPr>
        <w:tab/>
        <w:t>P</w:t>
      </w:r>
      <w:r w:rsidR="004971BF" w:rsidRPr="0074315B">
        <w:rPr>
          <w:rFonts w:asciiTheme="minorHAnsi" w:hAnsiTheme="minorHAnsi" w:cstheme="minorHAnsi"/>
          <w:sz w:val="21"/>
          <w:szCs w:val="21"/>
        </w:rPr>
        <w:t>or lo visto, el nombre de “</w:t>
      </w:r>
      <w:proofErr w:type="spellStart"/>
      <w:r w:rsidR="004971BF" w:rsidRPr="0074315B">
        <w:rPr>
          <w:rFonts w:asciiTheme="minorHAnsi" w:hAnsiTheme="minorHAnsi" w:cstheme="minorHAnsi"/>
          <w:sz w:val="21"/>
          <w:szCs w:val="21"/>
        </w:rPr>
        <w:t>Valaá</w:t>
      </w:r>
      <w:r w:rsidRPr="0074315B">
        <w:rPr>
          <w:rFonts w:asciiTheme="minorHAnsi" w:hAnsiTheme="minorHAnsi" w:cstheme="minorHAnsi"/>
          <w:sz w:val="21"/>
          <w:szCs w:val="21"/>
        </w:rPr>
        <w:t>m</w:t>
      </w:r>
      <w:proofErr w:type="spellEnd"/>
      <w:r w:rsidRPr="0074315B">
        <w:rPr>
          <w:rFonts w:asciiTheme="minorHAnsi" w:hAnsiTheme="minorHAnsi" w:cstheme="minorHAnsi"/>
          <w:sz w:val="21"/>
          <w:szCs w:val="21"/>
        </w:rPr>
        <w:t>” proviene de la palabra finlandesa "</w:t>
      </w:r>
      <w:proofErr w:type="spellStart"/>
      <w:r w:rsidRPr="0074315B">
        <w:rPr>
          <w:rFonts w:asciiTheme="minorHAnsi" w:hAnsiTheme="minorHAnsi" w:cstheme="minorHAnsi"/>
          <w:sz w:val="21"/>
          <w:szCs w:val="21"/>
        </w:rPr>
        <w:t>valamaa</w:t>
      </w:r>
      <w:proofErr w:type="spellEnd"/>
      <w:r w:rsidRPr="0074315B">
        <w:rPr>
          <w:rFonts w:asciiTheme="minorHAnsi" w:hAnsiTheme="minorHAnsi" w:cstheme="minorHAnsi"/>
          <w:sz w:val="21"/>
          <w:szCs w:val="21"/>
        </w:rPr>
        <w:t xml:space="preserve">", que significa “tierra alta, montañosa”, algo que no se ajusta a la realidad sino más bien a la impresión que produce la isla. Según otra versión, el nombre procedería de un ídolo pagano popular: </w:t>
      </w:r>
      <w:proofErr w:type="gramStart"/>
      <w:r w:rsidRPr="0074315B">
        <w:rPr>
          <w:rFonts w:asciiTheme="minorHAnsi" w:hAnsiTheme="minorHAnsi" w:cstheme="minorHAnsi"/>
          <w:sz w:val="21"/>
          <w:szCs w:val="21"/>
        </w:rPr>
        <w:t>Veles</w:t>
      </w:r>
      <w:proofErr w:type="gramEnd"/>
      <w:r w:rsidRPr="0074315B">
        <w:rPr>
          <w:rFonts w:asciiTheme="minorHAnsi" w:hAnsiTheme="minorHAnsi" w:cstheme="minorHAnsi"/>
          <w:sz w:val="21"/>
          <w:szCs w:val="21"/>
        </w:rPr>
        <w:t>. En la antigüedad, el territorio estaba poblado por tribus paganas.</w:t>
      </w:r>
    </w:p>
    <w:p w14:paraId="6FD839FB" w14:textId="7A214B36" w:rsidR="005324E3" w:rsidRPr="0074315B" w:rsidRDefault="005324E3" w:rsidP="00EB343D">
      <w:pPr>
        <w:pStyle w:val="NormalWeb"/>
        <w:shd w:val="clear" w:color="auto" w:fill="FFFFFF"/>
        <w:spacing w:before="0" w:beforeAutospacing="0" w:after="0" w:afterAutospacing="0"/>
        <w:jc w:val="both"/>
        <w:textAlignment w:val="baseline"/>
        <w:rPr>
          <w:rFonts w:asciiTheme="minorHAnsi" w:hAnsiTheme="minorHAnsi" w:cstheme="minorHAnsi"/>
          <w:sz w:val="21"/>
          <w:szCs w:val="21"/>
        </w:rPr>
      </w:pPr>
      <w:r w:rsidRPr="0074315B">
        <w:rPr>
          <w:rFonts w:asciiTheme="minorHAnsi" w:hAnsiTheme="minorHAnsi" w:cstheme="minorHAnsi"/>
          <w:sz w:val="21"/>
          <w:szCs w:val="21"/>
        </w:rPr>
        <w:tab/>
        <w:t>El principal lug</w:t>
      </w:r>
      <w:r w:rsidR="004971BF" w:rsidRPr="0074315B">
        <w:rPr>
          <w:rFonts w:asciiTheme="minorHAnsi" w:hAnsiTheme="minorHAnsi" w:cstheme="minorHAnsi"/>
          <w:sz w:val="21"/>
          <w:szCs w:val="21"/>
        </w:rPr>
        <w:t>ar de interés de la isla es por supuesto el M</w:t>
      </w:r>
      <w:r w:rsidRPr="0074315B">
        <w:rPr>
          <w:rFonts w:asciiTheme="minorHAnsi" w:hAnsiTheme="minorHAnsi" w:cstheme="minorHAnsi"/>
          <w:sz w:val="21"/>
          <w:szCs w:val="21"/>
        </w:rPr>
        <w:t>onasterio y sus once ermitas. Las ermitas, iglesias y capillas de la isla son obras arquitectónicas de estilo ruso. Los primeros edificios religiosos aparecieron aquí en la Edad Media, pero como consecuencia de los ataques de los suecos y de diferentes incendios todos ellos fueron destruidos. La arquitectura actual data de los siglos XVIII al XX.</w:t>
      </w:r>
    </w:p>
    <w:p w14:paraId="553543EC" w14:textId="227C88B1" w:rsidR="005324E3" w:rsidRPr="0074315B" w:rsidRDefault="005324E3" w:rsidP="00EB343D">
      <w:pPr>
        <w:pStyle w:val="NormalWeb"/>
        <w:shd w:val="clear" w:color="auto" w:fill="FFFFFF"/>
        <w:spacing w:before="0" w:beforeAutospacing="0" w:after="0" w:afterAutospacing="0"/>
        <w:jc w:val="both"/>
        <w:textAlignment w:val="baseline"/>
        <w:rPr>
          <w:rFonts w:asciiTheme="minorHAnsi" w:hAnsiTheme="minorHAnsi" w:cstheme="minorHAnsi"/>
          <w:sz w:val="21"/>
          <w:szCs w:val="21"/>
        </w:rPr>
      </w:pPr>
      <w:r w:rsidRPr="0074315B">
        <w:rPr>
          <w:rFonts w:asciiTheme="minorHAnsi" w:hAnsiTheme="minorHAnsi" w:cstheme="minorHAnsi"/>
          <w:sz w:val="21"/>
          <w:szCs w:val="21"/>
        </w:rPr>
        <w:tab/>
        <w:t xml:space="preserve">El edificio más alto del monasterio es la </w:t>
      </w:r>
      <w:r w:rsidRPr="0074315B">
        <w:rPr>
          <w:rFonts w:asciiTheme="minorHAnsi" w:hAnsiTheme="minorHAnsi" w:cstheme="minorHAnsi"/>
          <w:b/>
          <w:sz w:val="21"/>
          <w:szCs w:val="21"/>
        </w:rPr>
        <w:t>Catedral de la Transfiguración de Cristo</w:t>
      </w:r>
      <w:r w:rsidRPr="0074315B">
        <w:rPr>
          <w:rFonts w:asciiTheme="minorHAnsi" w:hAnsiTheme="minorHAnsi" w:cstheme="minorHAnsi"/>
          <w:sz w:val="21"/>
          <w:szCs w:val="21"/>
        </w:rPr>
        <w:t>. Tiene una altura de 140 metros. Una escalera de granito lleva desde el embarcadero hasta el monasterio. Alexandre Dumas describió esta escalera de 62 escalones como “gigantesca”.</w:t>
      </w:r>
    </w:p>
    <w:p w14:paraId="74867258" w14:textId="786A30CA" w:rsidR="005324E3" w:rsidRPr="0074315B" w:rsidRDefault="00D76A04" w:rsidP="00EB343D">
      <w:pPr>
        <w:shd w:val="clear" w:color="auto" w:fill="FFFFFF"/>
        <w:jc w:val="both"/>
        <w:textAlignment w:val="baseline"/>
        <w:rPr>
          <w:rFonts w:asciiTheme="minorHAnsi" w:hAnsiTheme="minorHAnsi" w:cstheme="minorHAnsi"/>
          <w:color w:val="000000"/>
          <w:sz w:val="21"/>
          <w:szCs w:val="21"/>
        </w:rPr>
      </w:pPr>
      <w:r w:rsidRPr="0074315B">
        <w:rPr>
          <w:rFonts w:asciiTheme="minorHAnsi" w:hAnsiTheme="minorHAnsi" w:cstheme="minorHAnsi"/>
          <w:color w:val="000000"/>
          <w:sz w:val="21"/>
          <w:szCs w:val="21"/>
        </w:rPr>
        <w:tab/>
        <w:t>Durante su pe</w:t>
      </w:r>
      <w:r w:rsidR="005324E3" w:rsidRPr="0074315B">
        <w:rPr>
          <w:rFonts w:asciiTheme="minorHAnsi" w:hAnsiTheme="minorHAnsi" w:cstheme="minorHAnsi"/>
          <w:color w:val="000000"/>
          <w:sz w:val="21"/>
          <w:szCs w:val="21"/>
        </w:rPr>
        <w:t xml:space="preserve">cular historia, el monasterio ha sufrido muchos periodos de decadencia pero siempre se ha recuperado milagrosamente. El final del siglo XX fue un tiempo de grandes cambios en la vida del país, que también afectaron a la Iglesia ortodoxa rusa. Empezó el proceso de la recuperación de la vida religiosa. Se restablecieron multitud de iglesias y catedrales y renacieron muchas tradiciones y costumbres olvidadas. El 14 de diciembre de 1989, el día de fiesta en honor a san Andrés, en la </w:t>
      </w:r>
      <w:r w:rsidRPr="0074315B">
        <w:rPr>
          <w:rFonts w:asciiTheme="minorHAnsi" w:hAnsiTheme="minorHAnsi" w:cstheme="minorHAnsi"/>
          <w:color w:val="000000"/>
          <w:sz w:val="21"/>
          <w:szCs w:val="21"/>
        </w:rPr>
        <w:t xml:space="preserve">bahía de Níkonovskaya de Valaam, </w:t>
      </w:r>
      <w:r w:rsidR="005324E3" w:rsidRPr="0074315B">
        <w:rPr>
          <w:rFonts w:asciiTheme="minorHAnsi" w:hAnsiTheme="minorHAnsi" w:cstheme="minorHAnsi"/>
          <w:color w:val="000000"/>
          <w:sz w:val="21"/>
          <w:szCs w:val="21"/>
        </w:rPr>
        <w:t>atracó un barco con seis monjes a bordo. Poco a poco renació la vida monástica. En ese momento comenzó una nueva etapa de la historia de Valaam.</w:t>
      </w:r>
    </w:p>
    <w:p w14:paraId="64DD8C15" w14:textId="7BE70759" w:rsidR="005324E3" w:rsidRPr="0074315B" w:rsidRDefault="005324E3" w:rsidP="00EB343D">
      <w:pPr>
        <w:shd w:val="clear" w:color="auto" w:fill="FFFFFF"/>
        <w:jc w:val="both"/>
        <w:textAlignment w:val="baseline"/>
        <w:rPr>
          <w:rFonts w:asciiTheme="minorHAnsi" w:hAnsiTheme="minorHAnsi" w:cstheme="minorHAnsi"/>
          <w:color w:val="000000"/>
          <w:sz w:val="21"/>
          <w:szCs w:val="21"/>
        </w:rPr>
      </w:pPr>
      <w:r w:rsidRPr="0074315B">
        <w:rPr>
          <w:rFonts w:asciiTheme="minorHAnsi" w:hAnsiTheme="minorHAnsi" w:cstheme="minorHAnsi"/>
          <w:color w:val="000000"/>
          <w:sz w:val="21"/>
          <w:szCs w:val="21"/>
        </w:rPr>
        <w:tab/>
        <w:t>La reconstrucción resultó muy difícil. Al llegar a la isla, los monjes emprendieron los trabajos de restauración. Las paredes ennegrecidas y húmedas de la catedral de la Transfiguración de Jesucristo les recordaban la desolación que había reinado en ese lugar sagrado durante decenas de años.</w:t>
      </w:r>
    </w:p>
    <w:p w14:paraId="2253F40C" w14:textId="4473626A" w:rsidR="005324E3" w:rsidRPr="0074315B" w:rsidRDefault="005324E3" w:rsidP="00EB343D">
      <w:pPr>
        <w:shd w:val="clear" w:color="auto" w:fill="FFFFFF"/>
        <w:jc w:val="both"/>
        <w:textAlignment w:val="baseline"/>
        <w:rPr>
          <w:rFonts w:asciiTheme="minorHAnsi" w:hAnsiTheme="minorHAnsi" w:cstheme="minorHAnsi"/>
          <w:color w:val="000000"/>
          <w:sz w:val="21"/>
          <w:szCs w:val="21"/>
        </w:rPr>
      </w:pPr>
      <w:r w:rsidRPr="0074315B">
        <w:rPr>
          <w:rFonts w:asciiTheme="minorHAnsi" w:hAnsiTheme="minorHAnsi" w:cstheme="minorHAnsi"/>
          <w:color w:val="000000"/>
          <w:sz w:val="21"/>
          <w:szCs w:val="21"/>
        </w:rPr>
        <w:tab/>
        <w:t>Poco a poco reconstruyeron los templos, levantaron nuevos iconostasios, decoraron las iglesias por dentro y prepararon la tierra para el cultivo. Cerca de los muros del monasterio vivía la población local. Gritos y cantos, la música alta, todo se oía desde el monasterio. Sin embargo, los monjes afirman que aquel tiempo fue bendito para ellos.  </w:t>
      </w:r>
    </w:p>
    <w:p w14:paraId="7C516B9D" w14:textId="74809A14" w:rsidR="00EB343D" w:rsidRPr="0074315B" w:rsidRDefault="005324E3" w:rsidP="0074315B">
      <w:pPr>
        <w:pBdr>
          <w:bottom w:val="single" w:sz="4" w:space="1" w:color="auto"/>
        </w:pBdr>
        <w:shd w:val="clear" w:color="auto" w:fill="FFFFFF"/>
        <w:spacing w:after="120"/>
        <w:jc w:val="both"/>
        <w:textAlignment w:val="baseline"/>
        <w:rPr>
          <w:rFonts w:asciiTheme="minorHAnsi" w:hAnsiTheme="minorHAnsi" w:cstheme="minorHAnsi"/>
          <w:color w:val="000000"/>
          <w:sz w:val="21"/>
          <w:szCs w:val="21"/>
          <w:shd w:val="clear" w:color="auto" w:fill="FFFFFF"/>
        </w:rPr>
      </w:pPr>
      <w:r w:rsidRPr="0074315B">
        <w:rPr>
          <w:rFonts w:asciiTheme="minorHAnsi" w:hAnsiTheme="minorHAnsi" w:cstheme="minorHAnsi"/>
          <w:color w:val="000000"/>
          <w:sz w:val="21"/>
          <w:szCs w:val="21"/>
        </w:rPr>
        <w:t>Actualmente viven casi 200 monjes ortodoxos que llegaron a Valaam desde diferentes partes y con la experiencia de la vida en solitario. Esta tierra se convirtió no solo en su casa espiritual sino también en un lugar donde tienen que trabajar mucho para conseguir comida y apreciarla. Miles de peregrinos y turistas llegan a la isla anualmente.</w:t>
      </w:r>
      <w:r w:rsidR="004971BF" w:rsidRPr="0074315B">
        <w:rPr>
          <w:rFonts w:asciiTheme="minorHAnsi" w:hAnsiTheme="minorHAnsi" w:cstheme="minorHAnsi"/>
          <w:color w:val="000000"/>
          <w:sz w:val="21"/>
          <w:szCs w:val="21"/>
        </w:rPr>
        <w:t xml:space="preserve"> </w:t>
      </w:r>
      <w:r w:rsidR="004971BF" w:rsidRPr="0074315B">
        <w:rPr>
          <w:rFonts w:asciiTheme="minorHAnsi" w:hAnsiTheme="minorHAnsi" w:cstheme="minorHAnsi"/>
          <w:color w:val="000000"/>
          <w:sz w:val="21"/>
          <w:szCs w:val="21"/>
          <w:shd w:val="clear" w:color="auto" w:fill="FFFFFF"/>
        </w:rPr>
        <w:t xml:space="preserve">Los monjes </w:t>
      </w:r>
      <w:r w:rsidR="00EB343D" w:rsidRPr="0074315B">
        <w:rPr>
          <w:rFonts w:asciiTheme="minorHAnsi" w:hAnsiTheme="minorHAnsi" w:cstheme="minorHAnsi"/>
          <w:color w:val="000000"/>
          <w:sz w:val="21"/>
          <w:szCs w:val="21"/>
          <w:shd w:val="clear" w:color="auto" w:fill="FFFFFF"/>
        </w:rPr>
        <w:t>mismos muestran a los turistas la iglesia, los iconos y otros tesoros.</w:t>
      </w:r>
      <w:r w:rsidR="00EB343D" w:rsidRPr="0074315B">
        <w:rPr>
          <w:rStyle w:val="apple-converted-space"/>
          <w:rFonts w:asciiTheme="minorHAnsi" w:eastAsiaTheme="minorEastAsia" w:hAnsiTheme="minorHAnsi" w:cstheme="minorHAnsi"/>
          <w:color w:val="000000"/>
          <w:sz w:val="21"/>
          <w:szCs w:val="21"/>
          <w:shd w:val="clear" w:color="auto" w:fill="FFFFFF"/>
        </w:rPr>
        <w:t> </w:t>
      </w:r>
      <w:r w:rsidR="00EB343D" w:rsidRPr="0074315B">
        <w:rPr>
          <w:rFonts w:asciiTheme="minorHAnsi" w:hAnsiTheme="minorHAnsi" w:cstheme="minorHAnsi"/>
          <w:color w:val="000000"/>
          <w:sz w:val="21"/>
          <w:szCs w:val="21"/>
          <w:shd w:val="clear" w:color="auto" w:fill="FFFFFF"/>
        </w:rPr>
        <w:t xml:space="preserve"> El monasterio ortodoxo ruso es dueño de la isla desde hace más de 600 años, mientras que el monasterio en sí fue construido hace más de 1000 años, lo que lo convierte en el monasterio más antiguo de Rusia. </w:t>
      </w:r>
    </w:p>
    <w:p w14:paraId="10BAD08A" w14:textId="77777777" w:rsidR="00EB343D" w:rsidRPr="00321C1E" w:rsidRDefault="00EB343D" w:rsidP="00321C1E">
      <w:pPr>
        <w:pBdr>
          <w:top w:val="single" w:sz="4" w:space="1" w:color="auto"/>
        </w:pBdr>
        <w:shd w:val="clear" w:color="auto" w:fill="FFFFFF"/>
        <w:jc w:val="both"/>
        <w:textAlignment w:val="baseline"/>
        <w:rPr>
          <w:rFonts w:asciiTheme="minorHAnsi" w:hAnsiTheme="minorHAnsi" w:cstheme="minorHAnsi"/>
          <w:color w:val="000000"/>
          <w:sz w:val="20"/>
          <w:szCs w:val="20"/>
        </w:rPr>
      </w:pPr>
    </w:p>
    <w:p w14:paraId="41089C04" w14:textId="179451C5" w:rsidR="002C30AD" w:rsidRPr="002C30AD" w:rsidRDefault="002C30AD" w:rsidP="002C30AD">
      <w:pPr>
        <w:spacing w:after="120"/>
        <w:jc w:val="center"/>
        <w:rPr>
          <w:rFonts w:asciiTheme="minorHAnsi" w:hAnsiTheme="minorHAnsi" w:cstheme="minorHAnsi"/>
          <w:color w:val="565656"/>
        </w:rPr>
      </w:pPr>
      <w:r w:rsidRPr="002C30AD">
        <w:rPr>
          <w:rFonts w:asciiTheme="minorHAnsi" w:hAnsiTheme="minorHAnsi" w:cstheme="minorHAnsi"/>
          <w:b/>
          <w:bCs/>
          <w:color w:val="565656"/>
        </w:rPr>
        <w:t>Centro de Turismo Rural "Guest House" Kinerma"</w:t>
      </w:r>
      <w:r w:rsidR="00321C1E">
        <w:rPr>
          <w:rFonts w:asciiTheme="minorHAnsi" w:hAnsiTheme="minorHAnsi" w:cstheme="minorHAnsi"/>
          <w:b/>
          <w:bCs/>
          <w:color w:val="565656"/>
        </w:rPr>
        <w:t>:</w:t>
      </w:r>
    </w:p>
    <w:p w14:paraId="15BCC82F" w14:textId="03C89E47" w:rsidR="002C30AD" w:rsidRPr="0074315B" w:rsidRDefault="00103EB3" w:rsidP="002C30AD">
      <w:pPr>
        <w:jc w:val="both"/>
        <w:rPr>
          <w:rFonts w:asciiTheme="minorHAnsi" w:hAnsiTheme="minorHAnsi" w:cstheme="minorHAnsi"/>
          <w:color w:val="000000" w:themeColor="text1"/>
          <w:sz w:val="21"/>
          <w:szCs w:val="21"/>
        </w:rPr>
      </w:pPr>
      <w:r>
        <w:rPr>
          <w:rFonts w:asciiTheme="minorHAnsi" w:hAnsiTheme="minorHAnsi" w:cstheme="minorHAnsi"/>
          <w:noProof/>
          <w:color w:val="000000" w:themeColor="text1"/>
          <w:sz w:val="20"/>
          <w:szCs w:val="20"/>
        </w:rPr>
        <w:drawing>
          <wp:anchor distT="0" distB="0" distL="114300" distR="114300" simplePos="0" relativeHeight="251672576" behindDoc="1" locked="0" layoutInCell="1" allowOverlap="1" wp14:anchorId="72F3F6ED" wp14:editId="7766D8BD">
            <wp:simplePos x="0" y="0"/>
            <wp:positionH relativeFrom="column">
              <wp:posOffset>45755</wp:posOffset>
            </wp:positionH>
            <wp:positionV relativeFrom="paragraph">
              <wp:posOffset>18293</wp:posOffset>
            </wp:positionV>
            <wp:extent cx="2331720" cy="1457325"/>
            <wp:effectExtent l="0" t="0" r="5080" b="3175"/>
            <wp:wrapTight wrapText="bothSides">
              <wp:wrapPolygon edited="0">
                <wp:start x="235" y="0"/>
                <wp:lineTo x="0" y="565"/>
                <wp:lineTo x="0" y="21271"/>
                <wp:lineTo x="235" y="21459"/>
                <wp:lineTo x="21412" y="21459"/>
                <wp:lineTo x="21529" y="21082"/>
                <wp:lineTo x="21529" y="753"/>
                <wp:lineTo x="21412" y="0"/>
                <wp:lineTo x="235"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921dcb0432d1b273efbf7507c05eb47.jpg"/>
                    <pic:cNvPicPr/>
                  </pic:nvPicPr>
                  <pic:blipFill>
                    <a:blip r:embed="rId17">
                      <a:extLst>
                        <a:ext uri="{28A0092B-C50C-407E-A947-70E740481C1C}">
                          <a14:useLocalDpi xmlns:a14="http://schemas.microsoft.com/office/drawing/2010/main" val="0"/>
                        </a:ext>
                      </a:extLst>
                    </a:blip>
                    <a:stretch>
                      <a:fillRect/>
                    </a:stretch>
                  </pic:blipFill>
                  <pic:spPr>
                    <a:xfrm>
                      <a:off x="0" y="0"/>
                      <a:ext cx="2331720" cy="14573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2C30AD">
        <w:rPr>
          <w:rFonts w:asciiTheme="minorHAnsi" w:hAnsiTheme="minorHAnsi" w:cstheme="minorHAnsi"/>
          <w:color w:val="565656"/>
          <w:sz w:val="20"/>
          <w:szCs w:val="20"/>
        </w:rPr>
        <w:tab/>
      </w:r>
      <w:r w:rsidR="002C30AD" w:rsidRPr="0074315B">
        <w:rPr>
          <w:rFonts w:asciiTheme="minorHAnsi" w:hAnsiTheme="minorHAnsi" w:cstheme="minorHAnsi"/>
          <w:color w:val="000000" w:themeColor="text1"/>
          <w:sz w:val="21"/>
          <w:szCs w:val="21"/>
        </w:rPr>
        <w:t>El pueblo histórico de Kinerma es un monumento único de arquitectura de madera de los Karelians de Livvik y un ejemplo viviente del asentamiento tradicional en Karelia. Es de destacar que el pueblo es uno de los pocos museos naturales al aire libre, que representan las principales tendencias en el desarrollo de la arquitectura popular en el suroeste de Karelia de los siglos XIX-XX.</w:t>
      </w:r>
    </w:p>
    <w:p w14:paraId="0658668E" w14:textId="2C2ADF63" w:rsidR="002C30AD" w:rsidRPr="0074315B" w:rsidRDefault="002C30AD" w:rsidP="002C30AD">
      <w:pPr>
        <w:jc w:val="both"/>
        <w:rPr>
          <w:rFonts w:asciiTheme="minorHAnsi" w:hAnsiTheme="minorHAnsi" w:cstheme="minorHAnsi"/>
          <w:color w:val="000000" w:themeColor="text1"/>
          <w:sz w:val="21"/>
          <w:szCs w:val="21"/>
        </w:rPr>
      </w:pPr>
      <w:r w:rsidRPr="0074315B">
        <w:rPr>
          <w:rFonts w:asciiTheme="minorHAnsi" w:hAnsiTheme="minorHAnsi" w:cstheme="minorHAnsi"/>
          <w:color w:val="000000" w:themeColor="text1"/>
          <w:sz w:val="21"/>
          <w:szCs w:val="21"/>
        </w:rPr>
        <w:tab/>
        <w:t>El pueblo de Kinerma se encuentra en el distrito de Pryazha, a 100 km de Petrozavodsk, entre de los lagos Ladoga y Onega, y de la ruta turística internacional "Golubaya doroga" ("El camino azul"). Todo el pueblo puede ser pasado por alto en una media hora: 17 casas, 7 baños, el antiguo cementerio y la capilla. Sin embargo, incluso en los días anteriores Kinerma no había sido una gran aldea, solo había cuatro casas más. ¡Pero cuántos campos y prados!</w:t>
      </w:r>
    </w:p>
    <w:p w14:paraId="086300E6" w14:textId="3B12FDE0" w:rsidR="002C30AD" w:rsidRPr="0074315B" w:rsidRDefault="002C30AD" w:rsidP="002C30AD">
      <w:pPr>
        <w:jc w:val="both"/>
        <w:rPr>
          <w:rFonts w:asciiTheme="minorHAnsi" w:hAnsiTheme="minorHAnsi" w:cstheme="minorHAnsi"/>
          <w:color w:val="000000" w:themeColor="text1"/>
          <w:sz w:val="21"/>
          <w:szCs w:val="21"/>
        </w:rPr>
      </w:pPr>
      <w:r w:rsidRPr="0074315B">
        <w:rPr>
          <w:rFonts w:asciiTheme="minorHAnsi" w:hAnsiTheme="minorHAnsi" w:cstheme="minorHAnsi"/>
          <w:color w:val="000000" w:themeColor="text1"/>
          <w:sz w:val="21"/>
          <w:szCs w:val="21"/>
        </w:rPr>
        <w:tab/>
        <w:t xml:space="preserve">El corazón de la aldea - la </w:t>
      </w:r>
      <w:r w:rsidRPr="0074315B">
        <w:rPr>
          <w:rFonts w:asciiTheme="minorHAnsi" w:hAnsiTheme="minorHAnsi" w:cstheme="minorHAnsi"/>
          <w:b/>
          <w:i/>
          <w:color w:val="000000" w:themeColor="text1"/>
          <w:sz w:val="21"/>
          <w:szCs w:val="21"/>
        </w:rPr>
        <w:t>Capilla de Nuestra Señora de Smolensk</w:t>
      </w:r>
      <w:r w:rsidRPr="0074315B">
        <w:rPr>
          <w:rFonts w:asciiTheme="minorHAnsi" w:hAnsiTheme="minorHAnsi" w:cstheme="minorHAnsi"/>
          <w:color w:val="000000" w:themeColor="text1"/>
          <w:sz w:val="21"/>
          <w:szCs w:val="21"/>
        </w:rPr>
        <w:t>, que se encuentra en el centro de Kinerma. La capilla fue construida en la segunda mitad de la 18 </w:t>
      </w:r>
      <w:r w:rsidRPr="0074315B">
        <w:rPr>
          <w:rFonts w:asciiTheme="minorHAnsi" w:hAnsiTheme="minorHAnsi" w:cstheme="minorHAnsi"/>
          <w:color w:val="000000" w:themeColor="text1"/>
          <w:sz w:val="21"/>
          <w:szCs w:val="21"/>
          <w:vertAlign w:val="superscript"/>
        </w:rPr>
        <w:t>ª</w:t>
      </w:r>
      <w:r w:rsidRPr="0074315B">
        <w:rPr>
          <w:rFonts w:asciiTheme="minorHAnsi" w:hAnsiTheme="minorHAnsi" w:cstheme="minorHAnsi"/>
          <w:color w:val="000000" w:themeColor="text1"/>
          <w:sz w:val="21"/>
          <w:szCs w:val="21"/>
        </w:rPr>
        <w:t> siglo.</w:t>
      </w:r>
    </w:p>
    <w:p w14:paraId="59262A94" w14:textId="1F9A67E4" w:rsidR="002C30AD" w:rsidRPr="0074315B" w:rsidRDefault="006B71E3" w:rsidP="002C30AD">
      <w:pPr>
        <w:jc w:val="both"/>
        <w:rPr>
          <w:rFonts w:asciiTheme="minorHAnsi" w:hAnsiTheme="minorHAnsi" w:cstheme="minorHAnsi"/>
          <w:color w:val="000000" w:themeColor="text1"/>
          <w:sz w:val="21"/>
          <w:szCs w:val="21"/>
        </w:rPr>
      </w:pPr>
      <w:r w:rsidRPr="0074315B">
        <w:rPr>
          <w:rFonts w:asciiTheme="minorHAnsi" w:hAnsiTheme="minorHAnsi" w:cstheme="minorHAnsi"/>
          <w:color w:val="000000" w:themeColor="text1"/>
          <w:sz w:val="21"/>
          <w:szCs w:val="21"/>
        </w:rPr>
        <w:tab/>
      </w:r>
      <w:r w:rsidR="002C30AD" w:rsidRPr="0074315B">
        <w:rPr>
          <w:rFonts w:asciiTheme="minorHAnsi" w:hAnsiTheme="minorHAnsi" w:cstheme="minorHAnsi"/>
          <w:color w:val="000000" w:themeColor="text1"/>
          <w:sz w:val="21"/>
          <w:szCs w:val="21"/>
        </w:rPr>
        <w:t>Cada año Kinerma recibe a miles</w:t>
      </w:r>
      <w:r w:rsidRPr="0074315B">
        <w:rPr>
          <w:rFonts w:asciiTheme="minorHAnsi" w:hAnsiTheme="minorHAnsi" w:cstheme="minorHAnsi"/>
          <w:color w:val="000000" w:themeColor="text1"/>
          <w:sz w:val="21"/>
          <w:szCs w:val="21"/>
        </w:rPr>
        <w:t xml:space="preserve"> y miles</w:t>
      </w:r>
      <w:r w:rsidR="002C30AD" w:rsidRPr="0074315B">
        <w:rPr>
          <w:rFonts w:asciiTheme="minorHAnsi" w:hAnsiTheme="minorHAnsi" w:cstheme="minorHAnsi"/>
          <w:color w:val="000000" w:themeColor="text1"/>
          <w:sz w:val="21"/>
          <w:szCs w:val="21"/>
        </w:rPr>
        <w:t xml:space="preserve"> de turistas que desean sentir el increíble espíritu de la antigua aldea de Karelia y relajarse. El pueblo ofrece a los visitantes un refugio turístico, un comedor rústico y un museo. También existe la posibilidad de alquilar una casa separada. En Kinerma puede tomar un baño de vapor en </w:t>
      </w:r>
      <w:r w:rsidRPr="0074315B">
        <w:rPr>
          <w:rFonts w:asciiTheme="minorHAnsi" w:hAnsiTheme="minorHAnsi" w:cstheme="minorHAnsi"/>
          <w:color w:val="000000" w:themeColor="text1"/>
          <w:sz w:val="21"/>
          <w:szCs w:val="21"/>
        </w:rPr>
        <w:t>"</w:t>
      </w:r>
      <w:r w:rsidR="002C30AD" w:rsidRPr="0074315B">
        <w:rPr>
          <w:rFonts w:asciiTheme="minorHAnsi" w:hAnsiTheme="minorHAnsi" w:cstheme="minorHAnsi"/>
          <w:color w:val="000000" w:themeColor="text1"/>
          <w:sz w:val="21"/>
          <w:szCs w:val="21"/>
        </w:rPr>
        <w:t>banya negro</w:t>
      </w:r>
      <w:r w:rsidRPr="0074315B">
        <w:rPr>
          <w:rFonts w:asciiTheme="minorHAnsi" w:hAnsiTheme="minorHAnsi" w:cstheme="minorHAnsi"/>
          <w:color w:val="000000" w:themeColor="text1"/>
          <w:sz w:val="21"/>
          <w:szCs w:val="21"/>
        </w:rPr>
        <w:t>"</w:t>
      </w:r>
      <w:r w:rsidR="002C30AD" w:rsidRPr="0074315B">
        <w:rPr>
          <w:rFonts w:asciiTheme="minorHAnsi" w:hAnsiTheme="minorHAnsi" w:cstheme="minorHAnsi"/>
          <w:color w:val="000000" w:themeColor="text1"/>
          <w:sz w:val="21"/>
          <w:szCs w:val="21"/>
        </w:rPr>
        <w:t xml:space="preserve"> (el humo se escapa por un agujero en el techo). También hay clases magistrales organizadas sobre platos tradicionales de Karelia.</w:t>
      </w:r>
    </w:p>
    <w:p w14:paraId="2FE2C2D0" w14:textId="1BE252C3" w:rsidR="002C30AD" w:rsidRPr="0074315B" w:rsidRDefault="006B71E3" w:rsidP="002C30AD">
      <w:pPr>
        <w:jc w:val="both"/>
        <w:rPr>
          <w:rFonts w:asciiTheme="minorHAnsi" w:hAnsiTheme="minorHAnsi" w:cstheme="minorHAnsi"/>
          <w:color w:val="565656"/>
          <w:sz w:val="21"/>
          <w:szCs w:val="21"/>
        </w:rPr>
      </w:pPr>
      <w:r w:rsidRPr="0074315B">
        <w:rPr>
          <w:rFonts w:asciiTheme="minorHAnsi" w:hAnsiTheme="minorHAnsi" w:cstheme="minorHAnsi"/>
          <w:color w:val="000000" w:themeColor="text1"/>
          <w:sz w:val="21"/>
          <w:szCs w:val="21"/>
        </w:rPr>
        <w:tab/>
      </w:r>
      <w:r w:rsidR="002C30AD" w:rsidRPr="0074315B">
        <w:rPr>
          <w:rFonts w:asciiTheme="minorHAnsi" w:hAnsiTheme="minorHAnsi" w:cstheme="minorHAnsi"/>
          <w:color w:val="000000" w:themeColor="text1"/>
          <w:sz w:val="21"/>
          <w:szCs w:val="21"/>
        </w:rPr>
        <w:t>Centro de Turismo Rural "Guest House" Kinerma "organizar alojamiento en el pueblo histórico, catering con platos de cocina de Carelia, visitas a la exposición dedicada a la historia de la aldea, y talleres sobre la fabricación de muñecas rituales</w:t>
      </w:r>
      <w:r w:rsidRPr="0074315B">
        <w:rPr>
          <w:rFonts w:asciiTheme="minorHAnsi" w:hAnsiTheme="minorHAnsi" w:cstheme="minorHAnsi"/>
          <w:color w:val="000000" w:themeColor="text1"/>
          <w:sz w:val="21"/>
          <w:szCs w:val="21"/>
        </w:rPr>
        <w:t xml:space="preserve"> nacionales</w:t>
      </w:r>
      <w:r w:rsidR="002C30AD" w:rsidRPr="0074315B">
        <w:rPr>
          <w:rFonts w:asciiTheme="minorHAnsi" w:hAnsiTheme="minorHAnsi" w:cstheme="minorHAnsi"/>
          <w:color w:val="000000" w:themeColor="text1"/>
          <w:sz w:val="21"/>
          <w:szCs w:val="21"/>
        </w:rPr>
        <w:t xml:space="preserve"> y terrenos para hornear.</w:t>
      </w:r>
    </w:p>
    <w:p w14:paraId="2E686003" w14:textId="77777777" w:rsidR="002C30AD" w:rsidRPr="002C30AD" w:rsidRDefault="002C30AD" w:rsidP="005324E3">
      <w:pPr>
        <w:pStyle w:val="NormalWeb"/>
        <w:shd w:val="clear" w:color="auto" w:fill="FFFFFF"/>
        <w:spacing w:before="0" w:beforeAutospacing="0" w:after="0" w:afterAutospacing="0"/>
        <w:jc w:val="both"/>
        <w:textAlignment w:val="baseline"/>
        <w:rPr>
          <w:rFonts w:asciiTheme="minorHAnsi" w:hAnsiTheme="minorHAnsi" w:cstheme="minorHAnsi"/>
          <w:sz w:val="20"/>
          <w:szCs w:val="20"/>
        </w:rPr>
      </w:pPr>
    </w:p>
    <w:p w14:paraId="767B1C59" w14:textId="77777777" w:rsidR="004629A5" w:rsidRDefault="004629A5" w:rsidP="002C30AD">
      <w:pPr>
        <w:pStyle w:val="NormalWeb"/>
        <w:pBdr>
          <w:top w:val="single" w:sz="4" w:space="1" w:color="auto"/>
        </w:pBdr>
        <w:shd w:val="clear" w:color="auto" w:fill="FFFFFF"/>
        <w:spacing w:before="0" w:beforeAutospacing="0" w:after="0" w:afterAutospacing="0"/>
        <w:jc w:val="both"/>
        <w:rPr>
          <w:rFonts w:asciiTheme="minorHAnsi" w:hAnsiTheme="minorHAnsi" w:cstheme="minorHAnsi"/>
          <w:color w:val="333333"/>
          <w:sz w:val="20"/>
          <w:szCs w:val="20"/>
        </w:rPr>
      </w:pPr>
    </w:p>
    <w:p w14:paraId="2830074E" w14:textId="565C1782" w:rsidR="002C30AD" w:rsidRDefault="002C30AD" w:rsidP="002C30AD">
      <w:pPr>
        <w:spacing w:after="120"/>
        <w:jc w:val="center"/>
        <w:rPr>
          <w:rFonts w:asciiTheme="minorHAnsi" w:hAnsiTheme="minorHAnsi"/>
          <w:b/>
          <w:color w:val="000000" w:themeColor="text1"/>
          <w:lang w:val="es-ES"/>
        </w:rPr>
      </w:pPr>
      <w:r>
        <w:rPr>
          <w:rFonts w:asciiTheme="minorHAnsi" w:hAnsiTheme="minorHAnsi"/>
          <w:b/>
          <w:color w:val="000000" w:themeColor="text1"/>
          <w:lang w:val="es-ES"/>
        </w:rPr>
        <w:t xml:space="preserve">Visita a la Reserva Natural - </w:t>
      </w:r>
      <w:r w:rsidR="0074315B">
        <w:rPr>
          <w:rFonts w:asciiTheme="minorHAnsi" w:hAnsiTheme="minorHAnsi"/>
          <w:b/>
          <w:color w:val="000000" w:themeColor="text1"/>
          <w:lang w:val="es-ES"/>
        </w:rPr>
        <w:t xml:space="preserve">la </w:t>
      </w:r>
      <w:r>
        <w:rPr>
          <w:rFonts w:asciiTheme="minorHAnsi" w:hAnsiTheme="minorHAnsi"/>
          <w:b/>
          <w:color w:val="000000" w:themeColor="text1"/>
          <w:lang w:val="es-ES"/>
        </w:rPr>
        <w:t xml:space="preserve">Catarata </w:t>
      </w:r>
      <w:proofErr w:type="spellStart"/>
      <w:r>
        <w:rPr>
          <w:rFonts w:asciiTheme="minorHAnsi" w:hAnsiTheme="minorHAnsi"/>
          <w:b/>
          <w:color w:val="000000" w:themeColor="text1"/>
          <w:lang w:val="es-ES"/>
        </w:rPr>
        <w:t>Kívach</w:t>
      </w:r>
      <w:proofErr w:type="spellEnd"/>
      <w:r w:rsidR="0074315B">
        <w:rPr>
          <w:rFonts w:asciiTheme="minorHAnsi" w:hAnsiTheme="minorHAnsi"/>
          <w:b/>
          <w:color w:val="000000" w:themeColor="text1"/>
          <w:lang w:val="es-ES"/>
        </w:rPr>
        <w:t>:</w:t>
      </w:r>
    </w:p>
    <w:p w14:paraId="581F96F8" w14:textId="18258DC9" w:rsidR="00C37298" w:rsidRPr="0074315B" w:rsidRDefault="00EB343D" w:rsidP="0074315B">
      <w:pPr>
        <w:pBdr>
          <w:bottom w:val="single" w:sz="4" w:space="1" w:color="auto"/>
        </w:pBdr>
        <w:spacing w:after="120"/>
        <w:jc w:val="both"/>
        <w:rPr>
          <w:rFonts w:asciiTheme="minorHAnsi" w:hAnsiTheme="minorHAnsi" w:cstheme="minorHAnsi"/>
          <w:b/>
          <w:color w:val="C00000"/>
          <w:sz w:val="21"/>
          <w:szCs w:val="21"/>
          <w:lang w:eastAsia="en-US"/>
        </w:rPr>
      </w:pPr>
      <w:r w:rsidRPr="002C30AD">
        <w:rPr>
          <w:rFonts w:asciiTheme="minorHAnsi" w:hAnsiTheme="minorHAnsi" w:cstheme="minorHAnsi"/>
          <w:noProof/>
          <w:sz w:val="20"/>
          <w:szCs w:val="20"/>
        </w:rPr>
        <w:drawing>
          <wp:anchor distT="0" distB="0" distL="114300" distR="114300" simplePos="0" relativeHeight="251660288" behindDoc="1" locked="0" layoutInCell="1" allowOverlap="1" wp14:anchorId="405C39B3" wp14:editId="4459C04E">
            <wp:simplePos x="0" y="0"/>
            <wp:positionH relativeFrom="column">
              <wp:posOffset>4282440</wp:posOffset>
            </wp:positionH>
            <wp:positionV relativeFrom="paragraph">
              <wp:posOffset>59055</wp:posOffset>
            </wp:positionV>
            <wp:extent cx="2608580" cy="1576705"/>
            <wp:effectExtent l="0" t="0" r="0" b="0"/>
            <wp:wrapTight wrapText="bothSides">
              <wp:wrapPolygon edited="0">
                <wp:start x="421" y="0"/>
                <wp:lineTo x="105" y="696"/>
                <wp:lineTo x="0" y="1218"/>
                <wp:lineTo x="0" y="20356"/>
                <wp:lineTo x="210" y="21400"/>
                <wp:lineTo x="421" y="21400"/>
                <wp:lineTo x="21137" y="21400"/>
                <wp:lineTo x="21453" y="20878"/>
                <wp:lineTo x="21453" y="696"/>
                <wp:lineTo x="21137" y="0"/>
                <wp:lineTo x="421" y="0"/>
              </wp:wrapPolygon>
            </wp:wrapTight>
            <wp:docPr id="2" name="Imagen 2" descr="Kiv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Kivach"/>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8580" cy="157670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sidR="0074315B">
        <w:rPr>
          <w:rFonts w:asciiTheme="minorHAnsi" w:eastAsiaTheme="minorHAnsi" w:hAnsiTheme="minorHAnsi" w:cstheme="minorHAnsi"/>
          <w:sz w:val="20"/>
          <w:szCs w:val="20"/>
          <w:lang w:eastAsia="en-US"/>
        </w:rPr>
        <w:tab/>
      </w:r>
      <w:r w:rsidRPr="0074315B">
        <w:rPr>
          <w:rFonts w:asciiTheme="minorHAnsi" w:eastAsiaTheme="minorHAnsi" w:hAnsiTheme="minorHAnsi" w:cstheme="minorHAnsi"/>
          <w:sz w:val="21"/>
          <w:szCs w:val="21"/>
          <w:lang w:eastAsia="en-US"/>
        </w:rPr>
        <w:t>Esta cascada natural es la segunda más grande de Europa. La altura de la cascada es 10,7 metros. Está situada en el río Suna, en la parte central de Karelia. Las aguas del río Suna caen hacia abajo desde una altura de ocho metros formando un remolino espumoso. La cascada está situada en el centro del "Kivach", a 60 km de Petrozavodsk. Entre treinta y cuarenta mil turistas recorren cada año el hermoso tramo de bosque que lleva a las cascadas. Una gran parte de la reserva está poblada de píceas, hayas y abetos. Los árboles son muy antiguos, 120 años de media. Se pueden encontrar abetos de más de 300 años de antigüedad, así como hayas de Karelia únicas, que son muy conocidas por sus dibujos especiales y se utilizan para hacer muebles y recuerdos. La reserva alberga 42 tipos distintos de mamíferos, 185 especies de pájaros, 4 tipos de reptiles y 5 tipos de anfibios.</w:t>
      </w:r>
    </w:p>
    <w:sectPr w:rsidR="00C37298" w:rsidRPr="0074315B" w:rsidSect="00584B14">
      <w:footerReference w:type="even" r:id="rId19"/>
      <w:footerReference w:type="default" r:id="rId2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14A96" w14:textId="77777777" w:rsidR="00FD4A88" w:rsidRDefault="00FD4A88" w:rsidP="004C0046">
      <w:r>
        <w:separator/>
      </w:r>
    </w:p>
  </w:endnote>
  <w:endnote w:type="continuationSeparator" w:id="0">
    <w:p w14:paraId="6F131AF6" w14:textId="77777777" w:rsidR="00FD4A88" w:rsidRDefault="00FD4A88"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864D8">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A9DDB" w14:textId="77777777" w:rsidR="00FD4A88" w:rsidRDefault="00FD4A88" w:rsidP="004C0046">
      <w:r>
        <w:separator/>
      </w:r>
    </w:p>
  </w:footnote>
  <w:footnote w:type="continuationSeparator" w:id="0">
    <w:p w14:paraId="3B2F406D" w14:textId="77777777" w:rsidR="00FD4A88" w:rsidRDefault="00FD4A88"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3"/>
  </w:num>
  <w:num w:numId="4">
    <w:abstractNumId w:val="1"/>
  </w:num>
  <w:num w:numId="5">
    <w:abstractNumId w:val="5"/>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04FB4"/>
    <w:rsid w:val="000278C2"/>
    <w:rsid w:val="00037FD0"/>
    <w:rsid w:val="000409B4"/>
    <w:rsid w:val="000420DC"/>
    <w:rsid w:val="0006433F"/>
    <w:rsid w:val="00067B2A"/>
    <w:rsid w:val="00085864"/>
    <w:rsid w:val="000A051F"/>
    <w:rsid w:val="000C2E02"/>
    <w:rsid w:val="000E615D"/>
    <w:rsid w:val="00101173"/>
    <w:rsid w:val="00103EB3"/>
    <w:rsid w:val="0011412F"/>
    <w:rsid w:val="0011419D"/>
    <w:rsid w:val="00127363"/>
    <w:rsid w:val="00134749"/>
    <w:rsid w:val="00152A4E"/>
    <w:rsid w:val="00157F3E"/>
    <w:rsid w:val="00163530"/>
    <w:rsid w:val="001729BB"/>
    <w:rsid w:val="00190783"/>
    <w:rsid w:val="0019602C"/>
    <w:rsid w:val="001A750A"/>
    <w:rsid w:val="001B20EF"/>
    <w:rsid w:val="001B3634"/>
    <w:rsid w:val="001B4183"/>
    <w:rsid w:val="001B458A"/>
    <w:rsid w:val="001B647E"/>
    <w:rsid w:val="001C135A"/>
    <w:rsid w:val="001C57A4"/>
    <w:rsid w:val="001D1355"/>
    <w:rsid w:val="001D7BA2"/>
    <w:rsid w:val="001F38C6"/>
    <w:rsid w:val="00203F81"/>
    <w:rsid w:val="00212FDB"/>
    <w:rsid w:val="00214014"/>
    <w:rsid w:val="00226468"/>
    <w:rsid w:val="00272FAE"/>
    <w:rsid w:val="00281487"/>
    <w:rsid w:val="002875B0"/>
    <w:rsid w:val="00293F6A"/>
    <w:rsid w:val="002A2A3C"/>
    <w:rsid w:val="002A4485"/>
    <w:rsid w:val="002B2F0F"/>
    <w:rsid w:val="002B4BA9"/>
    <w:rsid w:val="002B4F7E"/>
    <w:rsid w:val="002C2C6F"/>
    <w:rsid w:val="002C30AD"/>
    <w:rsid w:val="002E68FE"/>
    <w:rsid w:val="002E6BA6"/>
    <w:rsid w:val="002F73B6"/>
    <w:rsid w:val="0030554E"/>
    <w:rsid w:val="00305D98"/>
    <w:rsid w:val="00310E56"/>
    <w:rsid w:val="00321C1E"/>
    <w:rsid w:val="00324A0D"/>
    <w:rsid w:val="00327DA9"/>
    <w:rsid w:val="00331A21"/>
    <w:rsid w:val="00336D51"/>
    <w:rsid w:val="00337E36"/>
    <w:rsid w:val="003539C8"/>
    <w:rsid w:val="00365D29"/>
    <w:rsid w:val="00365F83"/>
    <w:rsid w:val="003736EB"/>
    <w:rsid w:val="00380439"/>
    <w:rsid w:val="00385878"/>
    <w:rsid w:val="00395ACB"/>
    <w:rsid w:val="003A1BEA"/>
    <w:rsid w:val="003A6E41"/>
    <w:rsid w:val="003B5899"/>
    <w:rsid w:val="003C434C"/>
    <w:rsid w:val="003D04A2"/>
    <w:rsid w:val="00406A42"/>
    <w:rsid w:val="004131C2"/>
    <w:rsid w:val="004150E0"/>
    <w:rsid w:val="004165A7"/>
    <w:rsid w:val="004209B4"/>
    <w:rsid w:val="00420C9D"/>
    <w:rsid w:val="00426ED9"/>
    <w:rsid w:val="00432318"/>
    <w:rsid w:val="00434EC6"/>
    <w:rsid w:val="00435C73"/>
    <w:rsid w:val="004503A5"/>
    <w:rsid w:val="00455CFD"/>
    <w:rsid w:val="004629A5"/>
    <w:rsid w:val="004729A8"/>
    <w:rsid w:val="0047666A"/>
    <w:rsid w:val="00484541"/>
    <w:rsid w:val="00487222"/>
    <w:rsid w:val="00495AA8"/>
    <w:rsid w:val="004971BF"/>
    <w:rsid w:val="004B3AD5"/>
    <w:rsid w:val="004B5C92"/>
    <w:rsid w:val="004C0046"/>
    <w:rsid w:val="004C3765"/>
    <w:rsid w:val="004D6A93"/>
    <w:rsid w:val="004F7BB6"/>
    <w:rsid w:val="00505032"/>
    <w:rsid w:val="00511459"/>
    <w:rsid w:val="0053168D"/>
    <w:rsid w:val="005324E3"/>
    <w:rsid w:val="00537560"/>
    <w:rsid w:val="00543B22"/>
    <w:rsid w:val="00543CD3"/>
    <w:rsid w:val="00553687"/>
    <w:rsid w:val="00561B61"/>
    <w:rsid w:val="00561C34"/>
    <w:rsid w:val="00583F77"/>
    <w:rsid w:val="00584B14"/>
    <w:rsid w:val="005864D8"/>
    <w:rsid w:val="005928CB"/>
    <w:rsid w:val="005947CC"/>
    <w:rsid w:val="005A2192"/>
    <w:rsid w:val="005A254E"/>
    <w:rsid w:val="005A29CC"/>
    <w:rsid w:val="005A32CF"/>
    <w:rsid w:val="005A3E13"/>
    <w:rsid w:val="005B2781"/>
    <w:rsid w:val="005B4201"/>
    <w:rsid w:val="005B7FC2"/>
    <w:rsid w:val="005C7C31"/>
    <w:rsid w:val="005D2F54"/>
    <w:rsid w:val="005E4E38"/>
    <w:rsid w:val="005F636D"/>
    <w:rsid w:val="005F7AA2"/>
    <w:rsid w:val="00601DBD"/>
    <w:rsid w:val="0060426E"/>
    <w:rsid w:val="0061085E"/>
    <w:rsid w:val="00621B31"/>
    <w:rsid w:val="00636DDB"/>
    <w:rsid w:val="00653F7F"/>
    <w:rsid w:val="006545BD"/>
    <w:rsid w:val="00665BA1"/>
    <w:rsid w:val="00682390"/>
    <w:rsid w:val="00683328"/>
    <w:rsid w:val="00691F2B"/>
    <w:rsid w:val="006A1A43"/>
    <w:rsid w:val="006A322E"/>
    <w:rsid w:val="006A4941"/>
    <w:rsid w:val="006A57B5"/>
    <w:rsid w:val="006B71E3"/>
    <w:rsid w:val="006D25DD"/>
    <w:rsid w:val="006D6CB1"/>
    <w:rsid w:val="006E045E"/>
    <w:rsid w:val="006E1DFE"/>
    <w:rsid w:val="006E4C9A"/>
    <w:rsid w:val="006F589B"/>
    <w:rsid w:val="006F70B7"/>
    <w:rsid w:val="006F7D91"/>
    <w:rsid w:val="00707D90"/>
    <w:rsid w:val="0071570B"/>
    <w:rsid w:val="007245C5"/>
    <w:rsid w:val="007404A4"/>
    <w:rsid w:val="0074315B"/>
    <w:rsid w:val="007511FF"/>
    <w:rsid w:val="00755A2E"/>
    <w:rsid w:val="00772365"/>
    <w:rsid w:val="00777F00"/>
    <w:rsid w:val="007A3261"/>
    <w:rsid w:val="007B03FC"/>
    <w:rsid w:val="007B054D"/>
    <w:rsid w:val="007B5D4F"/>
    <w:rsid w:val="007B65DE"/>
    <w:rsid w:val="007C0915"/>
    <w:rsid w:val="007C34C8"/>
    <w:rsid w:val="007C3A84"/>
    <w:rsid w:val="007D20B6"/>
    <w:rsid w:val="007E68B1"/>
    <w:rsid w:val="007E78C8"/>
    <w:rsid w:val="007F115F"/>
    <w:rsid w:val="008000BC"/>
    <w:rsid w:val="008002F1"/>
    <w:rsid w:val="0080593F"/>
    <w:rsid w:val="008129C3"/>
    <w:rsid w:val="00823401"/>
    <w:rsid w:val="00823C54"/>
    <w:rsid w:val="008265CB"/>
    <w:rsid w:val="00830008"/>
    <w:rsid w:val="00833348"/>
    <w:rsid w:val="008415E8"/>
    <w:rsid w:val="008428C1"/>
    <w:rsid w:val="0084483C"/>
    <w:rsid w:val="00846BC6"/>
    <w:rsid w:val="008610DF"/>
    <w:rsid w:val="00863529"/>
    <w:rsid w:val="008636AB"/>
    <w:rsid w:val="00871735"/>
    <w:rsid w:val="008757B4"/>
    <w:rsid w:val="00886DEE"/>
    <w:rsid w:val="00894531"/>
    <w:rsid w:val="008971B8"/>
    <w:rsid w:val="008A3F16"/>
    <w:rsid w:val="008A416B"/>
    <w:rsid w:val="008A6705"/>
    <w:rsid w:val="008B0FE1"/>
    <w:rsid w:val="008B17EE"/>
    <w:rsid w:val="008D383A"/>
    <w:rsid w:val="008D4C86"/>
    <w:rsid w:val="008D7F2F"/>
    <w:rsid w:val="008E139C"/>
    <w:rsid w:val="008E5403"/>
    <w:rsid w:val="008F2841"/>
    <w:rsid w:val="008F57D5"/>
    <w:rsid w:val="00900DFE"/>
    <w:rsid w:val="009123D4"/>
    <w:rsid w:val="00914B8F"/>
    <w:rsid w:val="00914F50"/>
    <w:rsid w:val="00920978"/>
    <w:rsid w:val="00930CB1"/>
    <w:rsid w:val="0093581D"/>
    <w:rsid w:val="00943E0C"/>
    <w:rsid w:val="0094725C"/>
    <w:rsid w:val="00964215"/>
    <w:rsid w:val="00977D93"/>
    <w:rsid w:val="00981DE2"/>
    <w:rsid w:val="00994067"/>
    <w:rsid w:val="00996F18"/>
    <w:rsid w:val="009A11E9"/>
    <w:rsid w:val="009B7CB4"/>
    <w:rsid w:val="009D6419"/>
    <w:rsid w:val="009E0E4F"/>
    <w:rsid w:val="009E4F91"/>
    <w:rsid w:val="009F013F"/>
    <w:rsid w:val="009F38EE"/>
    <w:rsid w:val="009F5819"/>
    <w:rsid w:val="00A06A56"/>
    <w:rsid w:val="00A13DAA"/>
    <w:rsid w:val="00A1535A"/>
    <w:rsid w:val="00A30A67"/>
    <w:rsid w:val="00A36D39"/>
    <w:rsid w:val="00A448E6"/>
    <w:rsid w:val="00A47506"/>
    <w:rsid w:val="00A54678"/>
    <w:rsid w:val="00A56E01"/>
    <w:rsid w:val="00A764E7"/>
    <w:rsid w:val="00A832D9"/>
    <w:rsid w:val="00A8589D"/>
    <w:rsid w:val="00A86D56"/>
    <w:rsid w:val="00A876CD"/>
    <w:rsid w:val="00AA274F"/>
    <w:rsid w:val="00AB1D69"/>
    <w:rsid w:val="00AD357D"/>
    <w:rsid w:val="00AE16D2"/>
    <w:rsid w:val="00AE6CF9"/>
    <w:rsid w:val="00B040D5"/>
    <w:rsid w:val="00B04A5F"/>
    <w:rsid w:val="00B15A56"/>
    <w:rsid w:val="00B16F62"/>
    <w:rsid w:val="00B20647"/>
    <w:rsid w:val="00B50B2C"/>
    <w:rsid w:val="00B700A0"/>
    <w:rsid w:val="00B75940"/>
    <w:rsid w:val="00B83C60"/>
    <w:rsid w:val="00B840E0"/>
    <w:rsid w:val="00B8554A"/>
    <w:rsid w:val="00B9112C"/>
    <w:rsid w:val="00B94782"/>
    <w:rsid w:val="00B96389"/>
    <w:rsid w:val="00B96838"/>
    <w:rsid w:val="00BA12A8"/>
    <w:rsid w:val="00BC29D9"/>
    <w:rsid w:val="00BD030E"/>
    <w:rsid w:val="00BE3169"/>
    <w:rsid w:val="00C2763D"/>
    <w:rsid w:val="00C37298"/>
    <w:rsid w:val="00C40467"/>
    <w:rsid w:val="00C41208"/>
    <w:rsid w:val="00C51259"/>
    <w:rsid w:val="00C52601"/>
    <w:rsid w:val="00C64B99"/>
    <w:rsid w:val="00C64C3A"/>
    <w:rsid w:val="00C66BB8"/>
    <w:rsid w:val="00C750A0"/>
    <w:rsid w:val="00C8522D"/>
    <w:rsid w:val="00C907C3"/>
    <w:rsid w:val="00C97FC7"/>
    <w:rsid w:val="00CA5E75"/>
    <w:rsid w:val="00CC4329"/>
    <w:rsid w:val="00CD2766"/>
    <w:rsid w:val="00CD4C85"/>
    <w:rsid w:val="00D033E6"/>
    <w:rsid w:val="00D03FA5"/>
    <w:rsid w:val="00D15780"/>
    <w:rsid w:val="00D23C5B"/>
    <w:rsid w:val="00D3395F"/>
    <w:rsid w:val="00D37EEE"/>
    <w:rsid w:val="00D4038F"/>
    <w:rsid w:val="00D429C6"/>
    <w:rsid w:val="00D76A04"/>
    <w:rsid w:val="00D95B85"/>
    <w:rsid w:val="00DA134B"/>
    <w:rsid w:val="00DB6A5B"/>
    <w:rsid w:val="00DB77B3"/>
    <w:rsid w:val="00DC03F0"/>
    <w:rsid w:val="00DC76CA"/>
    <w:rsid w:val="00DD3650"/>
    <w:rsid w:val="00DF1885"/>
    <w:rsid w:val="00E03080"/>
    <w:rsid w:val="00E05D24"/>
    <w:rsid w:val="00E06B0E"/>
    <w:rsid w:val="00E127E7"/>
    <w:rsid w:val="00E27973"/>
    <w:rsid w:val="00E3572D"/>
    <w:rsid w:val="00E477A4"/>
    <w:rsid w:val="00E537AC"/>
    <w:rsid w:val="00E72440"/>
    <w:rsid w:val="00EA1120"/>
    <w:rsid w:val="00EA5FB2"/>
    <w:rsid w:val="00EA6E8B"/>
    <w:rsid w:val="00EB22B8"/>
    <w:rsid w:val="00EB2505"/>
    <w:rsid w:val="00EB343D"/>
    <w:rsid w:val="00EB4347"/>
    <w:rsid w:val="00EC1015"/>
    <w:rsid w:val="00ED7CAE"/>
    <w:rsid w:val="00EE2F70"/>
    <w:rsid w:val="00EE4404"/>
    <w:rsid w:val="00EF4C75"/>
    <w:rsid w:val="00F10D38"/>
    <w:rsid w:val="00F31F59"/>
    <w:rsid w:val="00F54B35"/>
    <w:rsid w:val="00F86237"/>
    <w:rsid w:val="00F96330"/>
    <w:rsid w:val="00FA6473"/>
    <w:rsid w:val="00FB2032"/>
    <w:rsid w:val="00FC5CA3"/>
    <w:rsid w:val="00FC66E5"/>
    <w:rsid w:val="00FD4A88"/>
    <w:rsid w:val="00FE4EF5"/>
    <w:rsid w:val="00FF2648"/>
    <w:rsid w:val="00FF529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F529E"/>
    <w:rPr>
      <w:rFonts w:ascii="Times New Roman" w:eastAsia="Times New Roman" w:hAnsi="Times New Roman" w:cs="Times New Roman"/>
      <w:lang w:val="es-MX" w:eastAsia="es-MX"/>
    </w:rPr>
  </w:style>
  <w:style w:type="paragraph" w:styleId="Ttulo2">
    <w:name w:val="heading 2"/>
    <w:basedOn w:val="Normal"/>
    <w:link w:val="Ttulo2Car"/>
    <w:uiPriority w:val="9"/>
    <w:qFormat/>
    <w:rsid w:val="00914B8F"/>
    <w:pPr>
      <w:spacing w:before="100" w:beforeAutospacing="1" w:after="100" w:afterAutospacing="1"/>
      <w:outlineLvl w:val="1"/>
    </w:pPr>
    <w:rPr>
      <w:rFonts w:eastAsiaTheme="minorHAnsi"/>
      <w:b/>
      <w:bCs/>
      <w:sz w:val="36"/>
      <w:szCs w:val="36"/>
      <w:lang w:val="es-ES_tradnl" w:eastAsia="es-ES_tradnl"/>
    </w:rPr>
  </w:style>
  <w:style w:type="paragraph" w:styleId="Ttulo3">
    <w:name w:val="heading 3"/>
    <w:basedOn w:val="Normal"/>
    <w:link w:val="Ttulo3Car"/>
    <w:uiPriority w:val="9"/>
    <w:unhideWhenUsed/>
    <w:qFormat/>
    <w:rsid w:val="00914B8F"/>
    <w:pPr>
      <w:spacing w:before="100" w:beforeAutospacing="1" w:after="100" w:afterAutospacing="1"/>
      <w:outlineLvl w:val="2"/>
    </w:pPr>
    <w:rPr>
      <w:rFonts w:eastAsiaTheme="minorHAnsi"/>
      <w:b/>
      <w:bCs/>
      <w:sz w:val="27"/>
      <w:szCs w:val="27"/>
      <w:lang w:val="es-ES_tradnl" w:eastAsia="es-ES_tradnl"/>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rPr>
      <w:rFonts w:eastAsiaTheme="minorHAnsi"/>
      <w:lang w:val="es-ES_tradnl" w:eastAsia="es-ES_tradnl"/>
    </w:r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rPr>
      <w:rFonts w:eastAsiaTheme="minorHAnsi"/>
      <w:lang w:val="es-ES_tradnl" w:eastAsia="es-ES_tradnl"/>
    </w:rPr>
  </w:style>
  <w:style w:type="paragraph" w:customStyle="1" w:styleId="column-count-2">
    <w:name w:val="column-count-2"/>
    <w:basedOn w:val="Normal"/>
    <w:rsid w:val="005A2192"/>
    <w:pPr>
      <w:spacing w:before="100" w:beforeAutospacing="1" w:after="100" w:afterAutospacing="1"/>
    </w:pPr>
    <w:rPr>
      <w:rFonts w:eastAsiaTheme="minorHAnsi"/>
      <w:lang w:val="es-ES_tradnl" w:eastAsia="es-ES_tradnl"/>
    </w:r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5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rPr>
      <w:rFonts w:eastAsiaTheme="minorHAnsi"/>
      <w:lang w:val="es-ES_tradnl" w:eastAsia="es-ES_tradnl"/>
    </w:r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uiPriority w:val="99"/>
    <w:unhideWhenUsed/>
    <w:rsid w:val="008265CB"/>
    <w:pPr>
      <w:spacing w:after="120" w:line="276"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99"/>
    <w:rsid w:val="008265CB"/>
    <w:rPr>
      <w:sz w:val="22"/>
      <w:szCs w:val="22"/>
      <w:lang w:val="es-MX"/>
    </w:rPr>
  </w:style>
  <w:style w:type="paragraph" w:styleId="Sinespaciado">
    <w:name w:val="No Spacing"/>
    <w:uiPriority w:val="1"/>
    <w:qFormat/>
    <w:rsid w:val="00D95B85"/>
    <w:rPr>
      <w:sz w:val="22"/>
      <w:szCs w:val="22"/>
      <w:lang w:val="es-MX"/>
    </w:rPr>
  </w:style>
  <w:style w:type="paragraph" w:customStyle="1" w:styleId="normalweb0">
    <w:name w:val="normalweb"/>
    <w:basedOn w:val="Normal"/>
    <w:rsid w:val="00EA6E8B"/>
    <w:pPr>
      <w:spacing w:before="100" w:beforeAutospacing="1" w:after="100" w:afterAutospacing="1"/>
    </w:pPr>
  </w:style>
  <w:style w:type="character" w:styleId="Hipervnculovisitado">
    <w:name w:val="FollowedHyperlink"/>
    <w:basedOn w:val="Fuentedeprrafopredeter"/>
    <w:uiPriority w:val="99"/>
    <w:semiHidden/>
    <w:unhideWhenUsed/>
    <w:rsid w:val="0093581D"/>
    <w:rPr>
      <w:color w:val="954F72" w:themeColor="followedHyperlink"/>
      <w:u w:val="single"/>
    </w:rPr>
  </w:style>
  <w:style w:type="character" w:customStyle="1" w:styleId="apple-converted-space">
    <w:name w:val="apple-converted-space"/>
    <w:basedOn w:val="Fuentedeprrafopredeter"/>
    <w:rsid w:val="00EB3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33981">
      <w:bodyDiv w:val="1"/>
      <w:marLeft w:val="0"/>
      <w:marRight w:val="0"/>
      <w:marTop w:val="0"/>
      <w:marBottom w:val="0"/>
      <w:divBdr>
        <w:top w:val="none" w:sz="0" w:space="0" w:color="auto"/>
        <w:left w:val="none" w:sz="0" w:space="0" w:color="auto"/>
        <w:bottom w:val="none" w:sz="0" w:space="0" w:color="auto"/>
        <w:right w:val="none" w:sz="0" w:space="0" w:color="auto"/>
      </w:divBdr>
    </w:div>
    <w:div w:id="95638504">
      <w:bodyDiv w:val="1"/>
      <w:marLeft w:val="0"/>
      <w:marRight w:val="0"/>
      <w:marTop w:val="0"/>
      <w:marBottom w:val="0"/>
      <w:divBdr>
        <w:top w:val="none" w:sz="0" w:space="0" w:color="auto"/>
        <w:left w:val="none" w:sz="0" w:space="0" w:color="auto"/>
        <w:bottom w:val="none" w:sz="0" w:space="0" w:color="auto"/>
        <w:right w:val="none" w:sz="0" w:space="0" w:color="auto"/>
      </w:divBdr>
    </w:div>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113258836">
      <w:bodyDiv w:val="1"/>
      <w:marLeft w:val="0"/>
      <w:marRight w:val="0"/>
      <w:marTop w:val="0"/>
      <w:marBottom w:val="0"/>
      <w:divBdr>
        <w:top w:val="none" w:sz="0" w:space="0" w:color="auto"/>
        <w:left w:val="none" w:sz="0" w:space="0" w:color="auto"/>
        <w:bottom w:val="none" w:sz="0" w:space="0" w:color="auto"/>
        <w:right w:val="none" w:sz="0" w:space="0" w:color="auto"/>
      </w:divBdr>
    </w:div>
    <w:div w:id="139033620">
      <w:bodyDiv w:val="1"/>
      <w:marLeft w:val="0"/>
      <w:marRight w:val="0"/>
      <w:marTop w:val="0"/>
      <w:marBottom w:val="0"/>
      <w:divBdr>
        <w:top w:val="none" w:sz="0" w:space="0" w:color="auto"/>
        <w:left w:val="none" w:sz="0" w:space="0" w:color="auto"/>
        <w:bottom w:val="none" w:sz="0" w:space="0" w:color="auto"/>
        <w:right w:val="none" w:sz="0" w:space="0" w:color="auto"/>
      </w:divBdr>
    </w:div>
    <w:div w:id="165946787">
      <w:bodyDiv w:val="1"/>
      <w:marLeft w:val="0"/>
      <w:marRight w:val="0"/>
      <w:marTop w:val="0"/>
      <w:marBottom w:val="0"/>
      <w:divBdr>
        <w:top w:val="none" w:sz="0" w:space="0" w:color="auto"/>
        <w:left w:val="none" w:sz="0" w:space="0" w:color="auto"/>
        <w:bottom w:val="none" w:sz="0" w:space="0" w:color="auto"/>
        <w:right w:val="none" w:sz="0" w:space="0" w:color="auto"/>
      </w:divBdr>
      <w:divsChild>
        <w:div w:id="160276137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292904733">
      <w:bodyDiv w:val="1"/>
      <w:marLeft w:val="0"/>
      <w:marRight w:val="0"/>
      <w:marTop w:val="0"/>
      <w:marBottom w:val="0"/>
      <w:divBdr>
        <w:top w:val="none" w:sz="0" w:space="0" w:color="auto"/>
        <w:left w:val="none" w:sz="0" w:space="0" w:color="auto"/>
        <w:bottom w:val="none" w:sz="0" w:space="0" w:color="auto"/>
        <w:right w:val="none" w:sz="0" w:space="0" w:color="auto"/>
      </w:divBdr>
    </w:div>
    <w:div w:id="593588721">
      <w:bodyDiv w:val="1"/>
      <w:marLeft w:val="0"/>
      <w:marRight w:val="0"/>
      <w:marTop w:val="0"/>
      <w:marBottom w:val="0"/>
      <w:divBdr>
        <w:top w:val="none" w:sz="0" w:space="0" w:color="auto"/>
        <w:left w:val="none" w:sz="0" w:space="0" w:color="auto"/>
        <w:bottom w:val="none" w:sz="0" w:space="0" w:color="auto"/>
        <w:right w:val="none" w:sz="0" w:space="0" w:color="auto"/>
      </w:divBdr>
    </w:div>
    <w:div w:id="614017118">
      <w:bodyDiv w:val="1"/>
      <w:marLeft w:val="0"/>
      <w:marRight w:val="0"/>
      <w:marTop w:val="0"/>
      <w:marBottom w:val="0"/>
      <w:divBdr>
        <w:top w:val="none" w:sz="0" w:space="0" w:color="auto"/>
        <w:left w:val="none" w:sz="0" w:space="0" w:color="auto"/>
        <w:bottom w:val="none" w:sz="0" w:space="0" w:color="auto"/>
        <w:right w:val="none" w:sz="0" w:space="0" w:color="auto"/>
      </w:divBdr>
    </w:div>
    <w:div w:id="632637513">
      <w:bodyDiv w:val="1"/>
      <w:marLeft w:val="0"/>
      <w:marRight w:val="0"/>
      <w:marTop w:val="0"/>
      <w:marBottom w:val="0"/>
      <w:divBdr>
        <w:top w:val="none" w:sz="0" w:space="0" w:color="auto"/>
        <w:left w:val="none" w:sz="0" w:space="0" w:color="auto"/>
        <w:bottom w:val="none" w:sz="0" w:space="0" w:color="auto"/>
        <w:right w:val="none" w:sz="0" w:space="0" w:color="auto"/>
      </w:divBdr>
      <w:divsChild>
        <w:div w:id="1415123330">
          <w:marLeft w:val="0"/>
          <w:marRight w:val="0"/>
          <w:marTop w:val="0"/>
          <w:marBottom w:val="0"/>
          <w:divBdr>
            <w:top w:val="none" w:sz="0" w:space="0" w:color="auto"/>
            <w:left w:val="none" w:sz="0" w:space="0" w:color="auto"/>
            <w:bottom w:val="none" w:sz="0" w:space="0" w:color="auto"/>
            <w:right w:val="none" w:sz="0" w:space="0" w:color="auto"/>
          </w:divBdr>
          <w:divsChild>
            <w:div w:id="57477740">
              <w:marLeft w:val="0"/>
              <w:marRight w:val="0"/>
              <w:marTop w:val="0"/>
              <w:marBottom w:val="0"/>
              <w:divBdr>
                <w:top w:val="none" w:sz="0" w:space="0" w:color="auto"/>
                <w:left w:val="none" w:sz="0" w:space="0" w:color="auto"/>
                <w:bottom w:val="none" w:sz="0" w:space="0" w:color="auto"/>
                <w:right w:val="none" w:sz="0" w:space="0" w:color="auto"/>
              </w:divBdr>
            </w:div>
          </w:divsChild>
        </w:div>
        <w:div w:id="724450486">
          <w:marLeft w:val="0"/>
          <w:marRight w:val="0"/>
          <w:marTop w:val="0"/>
          <w:marBottom w:val="180"/>
          <w:divBdr>
            <w:top w:val="none" w:sz="0" w:space="0" w:color="auto"/>
            <w:left w:val="none" w:sz="0" w:space="0" w:color="auto"/>
            <w:bottom w:val="none" w:sz="0" w:space="0" w:color="auto"/>
            <w:right w:val="none" w:sz="0" w:space="0" w:color="auto"/>
          </w:divBdr>
        </w:div>
      </w:divsChild>
    </w:div>
    <w:div w:id="708652272">
      <w:bodyDiv w:val="1"/>
      <w:marLeft w:val="0"/>
      <w:marRight w:val="0"/>
      <w:marTop w:val="0"/>
      <w:marBottom w:val="0"/>
      <w:divBdr>
        <w:top w:val="none" w:sz="0" w:space="0" w:color="auto"/>
        <w:left w:val="none" w:sz="0" w:space="0" w:color="auto"/>
        <w:bottom w:val="none" w:sz="0" w:space="0" w:color="auto"/>
        <w:right w:val="none" w:sz="0" w:space="0" w:color="auto"/>
      </w:divBdr>
    </w:div>
    <w:div w:id="799032221">
      <w:bodyDiv w:val="1"/>
      <w:marLeft w:val="0"/>
      <w:marRight w:val="0"/>
      <w:marTop w:val="0"/>
      <w:marBottom w:val="0"/>
      <w:divBdr>
        <w:top w:val="none" w:sz="0" w:space="0" w:color="auto"/>
        <w:left w:val="none" w:sz="0" w:space="0" w:color="auto"/>
        <w:bottom w:val="none" w:sz="0" w:space="0" w:color="auto"/>
        <w:right w:val="none" w:sz="0" w:space="0" w:color="auto"/>
      </w:divBdr>
    </w:div>
    <w:div w:id="829754964">
      <w:bodyDiv w:val="1"/>
      <w:marLeft w:val="0"/>
      <w:marRight w:val="0"/>
      <w:marTop w:val="0"/>
      <w:marBottom w:val="0"/>
      <w:divBdr>
        <w:top w:val="none" w:sz="0" w:space="0" w:color="auto"/>
        <w:left w:val="none" w:sz="0" w:space="0" w:color="auto"/>
        <w:bottom w:val="none" w:sz="0" w:space="0" w:color="auto"/>
        <w:right w:val="none" w:sz="0" w:space="0" w:color="auto"/>
      </w:divBdr>
    </w:div>
    <w:div w:id="957369980">
      <w:bodyDiv w:val="1"/>
      <w:marLeft w:val="0"/>
      <w:marRight w:val="0"/>
      <w:marTop w:val="0"/>
      <w:marBottom w:val="0"/>
      <w:divBdr>
        <w:top w:val="none" w:sz="0" w:space="0" w:color="auto"/>
        <w:left w:val="none" w:sz="0" w:space="0" w:color="auto"/>
        <w:bottom w:val="none" w:sz="0" w:space="0" w:color="auto"/>
        <w:right w:val="none" w:sz="0" w:space="0" w:color="auto"/>
      </w:divBdr>
    </w:div>
    <w:div w:id="1350107650">
      <w:bodyDiv w:val="1"/>
      <w:marLeft w:val="0"/>
      <w:marRight w:val="0"/>
      <w:marTop w:val="0"/>
      <w:marBottom w:val="0"/>
      <w:divBdr>
        <w:top w:val="none" w:sz="0" w:space="0" w:color="auto"/>
        <w:left w:val="none" w:sz="0" w:space="0" w:color="auto"/>
        <w:bottom w:val="none" w:sz="0" w:space="0" w:color="auto"/>
        <w:right w:val="none" w:sz="0" w:space="0" w:color="auto"/>
      </w:divBdr>
    </w:div>
    <w:div w:id="1358658380">
      <w:bodyDiv w:val="1"/>
      <w:marLeft w:val="0"/>
      <w:marRight w:val="0"/>
      <w:marTop w:val="0"/>
      <w:marBottom w:val="0"/>
      <w:divBdr>
        <w:top w:val="none" w:sz="0" w:space="0" w:color="auto"/>
        <w:left w:val="none" w:sz="0" w:space="0" w:color="auto"/>
        <w:bottom w:val="none" w:sz="0" w:space="0" w:color="auto"/>
        <w:right w:val="none" w:sz="0" w:space="0" w:color="auto"/>
      </w:divBdr>
    </w:div>
    <w:div w:id="1476990323">
      <w:bodyDiv w:val="1"/>
      <w:marLeft w:val="0"/>
      <w:marRight w:val="0"/>
      <w:marTop w:val="0"/>
      <w:marBottom w:val="0"/>
      <w:divBdr>
        <w:top w:val="none" w:sz="0" w:space="0" w:color="auto"/>
        <w:left w:val="none" w:sz="0" w:space="0" w:color="auto"/>
        <w:bottom w:val="none" w:sz="0" w:space="0" w:color="auto"/>
        <w:right w:val="none" w:sz="0" w:space="0" w:color="auto"/>
      </w:divBdr>
    </w:div>
    <w:div w:id="1489130388">
      <w:bodyDiv w:val="1"/>
      <w:marLeft w:val="0"/>
      <w:marRight w:val="0"/>
      <w:marTop w:val="0"/>
      <w:marBottom w:val="0"/>
      <w:divBdr>
        <w:top w:val="none" w:sz="0" w:space="0" w:color="auto"/>
        <w:left w:val="none" w:sz="0" w:space="0" w:color="auto"/>
        <w:bottom w:val="none" w:sz="0" w:space="0" w:color="auto"/>
        <w:right w:val="none" w:sz="0" w:space="0" w:color="auto"/>
      </w:divBdr>
    </w:div>
    <w:div w:id="1498612494">
      <w:bodyDiv w:val="1"/>
      <w:marLeft w:val="0"/>
      <w:marRight w:val="0"/>
      <w:marTop w:val="0"/>
      <w:marBottom w:val="0"/>
      <w:divBdr>
        <w:top w:val="none" w:sz="0" w:space="0" w:color="auto"/>
        <w:left w:val="none" w:sz="0" w:space="0" w:color="auto"/>
        <w:bottom w:val="none" w:sz="0" w:space="0" w:color="auto"/>
        <w:right w:val="none" w:sz="0" w:space="0" w:color="auto"/>
      </w:divBdr>
    </w:div>
    <w:div w:id="1571886372">
      <w:bodyDiv w:val="1"/>
      <w:marLeft w:val="0"/>
      <w:marRight w:val="0"/>
      <w:marTop w:val="0"/>
      <w:marBottom w:val="0"/>
      <w:divBdr>
        <w:top w:val="none" w:sz="0" w:space="0" w:color="auto"/>
        <w:left w:val="none" w:sz="0" w:space="0" w:color="auto"/>
        <w:bottom w:val="none" w:sz="0" w:space="0" w:color="auto"/>
        <w:right w:val="none" w:sz="0" w:space="0" w:color="auto"/>
      </w:divBdr>
    </w:div>
    <w:div w:id="1625846500">
      <w:bodyDiv w:val="1"/>
      <w:marLeft w:val="0"/>
      <w:marRight w:val="0"/>
      <w:marTop w:val="0"/>
      <w:marBottom w:val="0"/>
      <w:divBdr>
        <w:top w:val="none" w:sz="0" w:space="0" w:color="auto"/>
        <w:left w:val="none" w:sz="0" w:space="0" w:color="auto"/>
        <w:bottom w:val="none" w:sz="0" w:space="0" w:color="auto"/>
        <w:right w:val="none" w:sz="0" w:space="0" w:color="auto"/>
      </w:divBdr>
    </w:div>
    <w:div w:id="1635020546">
      <w:bodyDiv w:val="1"/>
      <w:marLeft w:val="0"/>
      <w:marRight w:val="0"/>
      <w:marTop w:val="0"/>
      <w:marBottom w:val="0"/>
      <w:divBdr>
        <w:top w:val="none" w:sz="0" w:space="0" w:color="auto"/>
        <w:left w:val="none" w:sz="0" w:space="0" w:color="auto"/>
        <w:bottom w:val="none" w:sz="0" w:space="0" w:color="auto"/>
        <w:right w:val="none" w:sz="0" w:space="0" w:color="auto"/>
      </w:divBdr>
    </w:div>
    <w:div w:id="2005623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rusopedia.rt.com/explore_rusia/sitios_para_visitar/issue_164.html"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rusopedia.rt.com/personalidades/personalidades_de_cultura/issue_178.htm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rusopedia.rt.com/personalidades/politicos/issue_270.html" TargetMode="Externa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rusopedia.rt.com/personalidades/politicos/issue_269.html"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6</Pages>
  <Words>3991</Words>
  <Characters>21951</Characters>
  <Application>Microsoft Office Word</Application>
  <DocSecurity>0</DocSecurity>
  <Lines>182</Lines>
  <Paragraphs>51</Paragraphs>
  <ScaleCrop>false</ScaleCrop>
  <HeadingPairs>
    <vt:vector size="4" baseType="variant">
      <vt:variant>
        <vt:lpstr>Título</vt:lpstr>
      </vt:variant>
      <vt:variant>
        <vt:i4>1</vt:i4>
      </vt:variant>
      <vt:variant>
        <vt:lpstr>Headings</vt:lpstr>
      </vt:variant>
      <vt:variant>
        <vt:i4>6</vt:i4>
      </vt:variant>
    </vt:vector>
  </HeadingPairs>
  <TitlesOfParts>
    <vt:vector size="7" baseType="lpstr">
      <vt:lpstr/>
      <vt:lpstr>    </vt:lpstr>
      <vt:lpstr>    RUSIA CLASICA A SU ALCANCE – 2018. Ruta A. </vt:lpstr>
      <vt:lpstr>        </vt:lpstr>
      <vt:lpstr>        ITRODUCCION DEL TOUR</vt:lpstr>
      <vt:lpstr>        </vt:lpstr>
      <vt:lpstr>        ITINERARIO DESCRIPTIVO DEL TOUR</vt:lpstr>
    </vt:vector>
  </TitlesOfParts>
  <Company/>
  <LinksUpToDate>false</LinksUpToDate>
  <CharactersWithSpaces>25891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28</cp:revision>
  <dcterms:created xsi:type="dcterms:W3CDTF">2018-03-03T00:57:00Z</dcterms:created>
  <dcterms:modified xsi:type="dcterms:W3CDTF">2019-03-20T18:19:00Z</dcterms:modified>
</cp:coreProperties>
</file>