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7191"/>
      </w:tblGrid>
      <w:tr w:rsidR="00537560" w:rsidRPr="009263B3" w14:paraId="398594E2" w14:textId="77777777" w:rsidTr="00D20E33">
        <w:trPr>
          <w:trHeight w:val="834"/>
          <w:jc w:val="center"/>
        </w:trPr>
        <w:tc>
          <w:tcPr>
            <w:tcW w:w="3539" w:type="dxa"/>
            <w:vAlign w:val="center"/>
          </w:tcPr>
          <w:p w14:paraId="1716893A" w14:textId="1D6276B8" w:rsidR="006F589B" w:rsidRPr="009263B3"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 xml:space="preserve">PEGA EL LOGO DE </w:t>
            </w:r>
          </w:p>
          <w:p w14:paraId="18DEB3AE" w14:textId="7D75704F" w:rsidR="006F589B" w:rsidRPr="009263B3"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TU AGENCIA AQUÍ</w:t>
            </w:r>
          </w:p>
        </w:tc>
        <w:tc>
          <w:tcPr>
            <w:tcW w:w="7191" w:type="dxa"/>
          </w:tcPr>
          <w:p w14:paraId="76C21EDB" w14:textId="714CE4CC"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[NOMBRE DE LA AGENCIA]</w:t>
            </w:r>
          </w:p>
          <w:p w14:paraId="0A847581" w14:textId="77777777"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DIRECCIÓN:</w:t>
            </w:r>
          </w:p>
          <w:p w14:paraId="0E33C172" w14:textId="0C11F8CE" w:rsidR="006F589B" w:rsidRPr="009263B3" w:rsidRDefault="00D20E33"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TELÉFONO</w:t>
            </w:r>
            <w:r w:rsidR="006F589B" w:rsidRPr="009263B3">
              <w:rPr>
                <w:rFonts w:asciiTheme="minorHAnsi" w:eastAsia="Times New Roman" w:hAnsiTheme="minorHAnsi"/>
                <w:color w:val="000000"/>
                <w:sz w:val="22"/>
                <w:szCs w:val="22"/>
              </w:rPr>
              <w:t>:</w:t>
            </w:r>
          </w:p>
          <w:p w14:paraId="329FDA47" w14:textId="2DF25E5F" w:rsidR="006F589B" w:rsidRPr="009263B3" w:rsidRDefault="006F589B" w:rsidP="006F589B">
            <w:pPr>
              <w:pStyle w:val="Ttulo2"/>
              <w:spacing w:before="0" w:beforeAutospacing="0" w:after="0" w:afterAutospacing="0"/>
              <w:rPr>
                <w:rFonts w:asciiTheme="minorHAnsi" w:eastAsia="Times New Roman" w:hAnsiTheme="minorHAnsi"/>
                <w:color w:val="000000"/>
                <w:sz w:val="22"/>
                <w:szCs w:val="22"/>
              </w:rPr>
            </w:pPr>
            <w:r w:rsidRPr="009263B3">
              <w:rPr>
                <w:rFonts w:asciiTheme="minorHAnsi" w:eastAsia="Times New Roman" w:hAnsiTheme="minorHAnsi"/>
                <w:color w:val="000000"/>
                <w:sz w:val="22"/>
                <w:szCs w:val="22"/>
              </w:rPr>
              <w:t>EMAIL:</w:t>
            </w:r>
          </w:p>
        </w:tc>
      </w:tr>
    </w:tbl>
    <w:p w14:paraId="783BCB7A" w14:textId="71251353" w:rsidR="00914B8F" w:rsidRPr="001E3370" w:rsidRDefault="00894531" w:rsidP="00DA1589">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RUSIA </w:t>
      </w:r>
      <w:r w:rsidR="00DA1589"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CLÁSICA</w:t>
      </w:r>
      <w:r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SU ALCANCE </w:t>
      </w:r>
      <w:r w:rsidR="00EE2F70"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FC1F0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CF0A5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296"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12C"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 A</w:t>
      </w:r>
      <w:r w:rsidR="004D1CF1"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0A59"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CF1"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w:t>
      </w:r>
      <w:r w:rsidR="008A3F16" w:rsidRPr="001E33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964"/>
        <w:gridCol w:w="7826"/>
      </w:tblGrid>
      <w:tr w:rsidR="00601DBD" w:rsidRPr="009263B3" w14:paraId="2028DB9D" w14:textId="77777777" w:rsidTr="00E66765">
        <w:trPr>
          <w:trHeight w:val="403"/>
          <w:tblCellSpacing w:w="15" w:type="dxa"/>
          <w:jc w:val="center"/>
        </w:trPr>
        <w:tc>
          <w:tcPr>
            <w:tcW w:w="1353" w:type="pct"/>
            <w:vAlign w:val="center"/>
            <w:hideMark/>
          </w:tcPr>
          <w:p w14:paraId="0105378B" w14:textId="1EF7E0C8" w:rsidR="00B9112C" w:rsidRPr="009263B3" w:rsidRDefault="00B9112C" w:rsidP="007728E4">
            <w:pPr>
              <w:pStyle w:val="NormalWeb"/>
              <w:rPr>
                <w:rFonts w:asciiTheme="minorHAnsi" w:eastAsiaTheme="minorEastAsia" w:hAnsiTheme="minorHAnsi"/>
              </w:rPr>
            </w:pPr>
            <w:r w:rsidRPr="00CF0A59">
              <w:rPr>
                <w:rFonts w:asciiTheme="minorHAnsi" w:hAnsiTheme="minorHAnsi"/>
                <w:b/>
              </w:rPr>
              <w:t>Ruta</w:t>
            </w:r>
            <w:r w:rsidR="00FB2032" w:rsidRPr="00CF0A59">
              <w:rPr>
                <w:rFonts w:asciiTheme="minorHAnsi" w:hAnsiTheme="minorHAnsi"/>
                <w:b/>
              </w:rPr>
              <w:t xml:space="preserve"> A</w:t>
            </w:r>
            <w:r w:rsidR="00C82BF5">
              <w:rPr>
                <w:rFonts w:asciiTheme="minorHAnsi" w:hAnsiTheme="minorHAnsi"/>
              </w:rPr>
              <w:t>,</w:t>
            </w:r>
            <w:r w:rsidR="009F38EE" w:rsidRPr="009263B3">
              <w:rPr>
                <w:rFonts w:asciiTheme="minorHAnsi" w:hAnsiTheme="minorHAnsi"/>
              </w:rPr>
              <w:t xml:space="preserve"> servicios en privado</w:t>
            </w:r>
            <w:r w:rsidR="00C82BF5">
              <w:rPr>
                <w:rFonts w:asciiTheme="minorHAnsi" w:hAnsiTheme="minorHAnsi"/>
              </w:rPr>
              <w:t>:</w:t>
            </w:r>
          </w:p>
        </w:tc>
        <w:tc>
          <w:tcPr>
            <w:tcW w:w="3606" w:type="pct"/>
            <w:shd w:val="clear" w:color="auto" w:fill="D9E2F3" w:themeFill="accent1" w:themeFillTint="33"/>
            <w:vAlign w:val="center"/>
            <w:hideMark/>
          </w:tcPr>
          <w:p w14:paraId="40308346" w14:textId="47E94573" w:rsidR="00B9112C" w:rsidRPr="001E3370" w:rsidRDefault="00B9112C"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FB2032" w:rsidRPr="001E3370">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w:t>
            </w:r>
          </w:p>
        </w:tc>
      </w:tr>
      <w:tr w:rsidR="00601DBD" w:rsidRPr="009263B3" w14:paraId="42DA11BB" w14:textId="77777777" w:rsidTr="00E66765">
        <w:trPr>
          <w:tblCellSpacing w:w="15" w:type="dxa"/>
          <w:jc w:val="center"/>
        </w:trPr>
        <w:tc>
          <w:tcPr>
            <w:tcW w:w="1353" w:type="pct"/>
            <w:vAlign w:val="center"/>
            <w:hideMark/>
          </w:tcPr>
          <w:p w14:paraId="5A7DEA67" w14:textId="77777777" w:rsidR="00B9112C" w:rsidRPr="009263B3" w:rsidRDefault="00B9112C" w:rsidP="007728E4">
            <w:pPr>
              <w:pStyle w:val="NormalWeb"/>
              <w:rPr>
                <w:rFonts w:asciiTheme="minorHAnsi" w:hAnsiTheme="minorHAnsi"/>
              </w:rPr>
            </w:pPr>
            <w:r w:rsidRPr="009263B3">
              <w:rPr>
                <w:rFonts w:asciiTheme="minorHAnsi" w:hAnsiTheme="minorHAnsi"/>
              </w:rPr>
              <w:t>Duración del tour:</w:t>
            </w:r>
          </w:p>
        </w:tc>
        <w:tc>
          <w:tcPr>
            <w:tcW w:w="3606" w:type="pct"/>
            <w:shd w:val="clear" w:color="auto" w:fill="D9E2F3" w:themeFill="accent1" w:themeFillTint="33"/>
            <w:vAlign w:val="center"/>
            <w:hideMark/>
          </w:tcPr>
          <w:p w14:paraId="2B965F7D" w14:textId="6024E967" w:rsidR="00B9112C" w:rsidRPr="001E3370" w:rsidRDefault="00C907C3"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07</w:t>
            </w:r>
            <w:r w:rsidR="00B9112C" w:rsidRPr="001E3370">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9263B3" w14:paraId="65327335" w14:textId="77777777" w:rsidTr="00B34CF3">
        <w:trPr>
          <w:tblCellSpacing w:w="15" w:type="dxa"/>
          <w:jc w:val="center"/>
        </w:trPr>
        <w:tc>
          <w:tcPr>
            <w:tcW w:w="1353" w:type="pct"/>
            <w:vAlign w:val="center"/>
            <w:hideMark/>
          </w:tcPr>
          <w:p w14:paraId="42E70C2C" w14:textId="6B631711" w:rsidR="00B9112C" w:rsidRPr="009263B3" w:rsidRDefault="001652B7" w:rsidP="007728E4">
            <w:pPr>
              <w:pStyle w:val="NormalWeb"/>
              <w:rPr>
                <w:rFonts w:asciiTheme="minorHAnsi" w:hAnsiTheme="minorHAnsi"/>
              </w:rPr>
            </w:pPr>
            <w:r w:rsidRPr="009263B3">
              <w:rPr>
                <w:rFonts w:asciiTheme="minorHAnsi" w:hAnsiTheme="minorHAnsi"/>
              </w:rPr>
              <w:t>Llega</w:t>
            </w:r>
            <w:r w:rsidR="00C907C3" w:rsidRPr="009263B3">
              <w:rPr>
                <w:rFonts w:asciiTheme="minorHAnsi" w:hAnsiTheme="minorHAnsi"/>
              </w:rPr>
              <w:t xml:space="preserve">das </w:t>
            </w:r>
            <w:r w:rsidR="00C907C3" w:rsidRPr="00C82BF5">
              <w:rPr>
                <w:rFonts w:asciiTheme="minorHAnsi" w:hAnsiTheme="minorHAnsi"/>
                <w:b/>
              </w:rPr>
              <w:t>diarias</w:t>
            </w:r>
            <w:r w:rsidR="00C907C3" w:rsidRPr="009263B3">
              <w:rPr>
                <w:rFonts w:asciiTheme="minorHAnsi" w:hAnsiTheme="minorHAnsi"/>
              </w:rPr>
              <w:t xml:space="preserve"> de i</w:t>
            </w:r>
            <w:r w:rsidR="006E1DFE" w:rsidRPr="009263B3">
              <w:rPr>
                <w:rFonts w:asciiTheme="minorHAnsi" w:hAnsiTheme="minorHAnsi"/>
              </w:rPr>
              <w:t xml:space="preserve">nicio del </w:t>
            </w:r>
            <w:r w:rsidR="00C907C3" w:rsidRPr="009263B3">
              <w:rPr>
                <w:rFonts w:asciiTheme="minorHAnsi" w:hAnsiTheme="minorHAnsi"/>
              </w:rPr>
              <w:t xml:space="preserve">tour en </w:t>
            </w:r>
            <w:r w:rsidR="00C907C3" w:rsidRPr="00CF0A59">
              <w:rPr>
                <w:rFonts w:asciiTheme="minorHAnsi" w:hAnsiTheme="minorHAnsi"/>
                <w:i/>
              </w:rPr>
              <w:t>Moscú</w:t>
            </w:r>
            <w:r w:rsidR="00B9112C" w:rsidRPr="009263B3">
              <w:rPr>
                <w:rFonts w:asciiTheme="minorHAnsi" w:hAnsiTheme="minorHAnsi"/>
              </w:rPr>
              <w:t>:</w:t>
            </w:r>
          </w:p>
        </w:tc>
        <w:tc>
          <w:tcPr>
            <w:tcW w:w="3606" w:type="pct"/>
            <w:shd w:val="clear" w:color="auto" w:fill="FBE4D5" w:themeFill="accent2" w:themeFillTint="33"/>
            <w:vAlign w:val="center"/>
            <w:hideMark/>
          </w:tcPr>
          <w:p w14:paraId="34CADAA3" w14:textId="69CB38D4" w:rsidR="007B03FC" w:rsidRPr="006353E9" w:rsidRDefault="00894531" w:rsidP="0097339E">
            <w:pPr>
              <w:pStyle w:val="NormalWeb"/>
              <w:spacing w:before="0" w:beforeAutospacing="0" w:after="0" w:afterAutospacing="0"/>
              <w:jc w:val="center"/>
              <w:rPr>
                <w:rFonts w:asciiTheme="minorHAnsi" w:hAnsiTheme="minorHAnsi"/>
                <w:b/>
                <w:bCs/>
                <w:color w:val="C00000"/>
                <w:sz w:val="28"/>
                <w:szCs w:val="28"/>
              </w:rPr>
            </w:pPr>
            <w:r w:rsidRPr="006353E9">
              <w:rPr>
                <w:rFonts w:asciiTheme="minorHAnsi" w:hAnsiTheme="minorHAnsi"/>
                <w:b/>
                <w:bCs/>
                <w:sz w:val="28"/>
                <w:szCs w:val="28"/>
              </w:rPr>
              <w:t xml:space="preserve">desde el 01 de </w:t>
            </w:r>
            <w:proofErr w:type="gramStart"/>
            <w:r w:rsidRPr="006353E9">
              <w:rPr>
                <w:rFonts w:asciiTheme="minorHAnsi" w:hAnsiTheme="minorHAnsi"/>
                <w:b/>
                <w:bCs/>
                <w:sz w:val="28"/>
                <w:szCs w:val="28"/>
              </w:rPr>
              <w:t>Abril</w:t>
            </w:r>
            <w:proofErr w:type="gramEnd"/>
            <w:r w:rsidRPr="006353E9">
              <w:rPr>
                <w:rFonts w:asciiTheme="minorHAnsi" w:hAnsiTheme="minorHAnsi"/>
                <w:b/>
                <w:bCs/>
                <w:sz w:val="28"/>
                <w:szCs w:val="28"/>
              </w:rPr>
              <w:t xml:space="preserve"> hasta el 31 de Octubre</w:t>
            </w:r>
            <w:r w:rsidR="00C907C3" w:rsidRPr="006353E9">
              <w:rPr>
                <w:rFonts w:asciiTheme="minorHAnsi" w:hAnsiTheme="minorHAnsi"/>
                <w:b/>
                <w:bCs/>
                <w:sz w:val="28"/>
                <w:szCs w:val="28"/>
              </w:rPr>
              <w:t xml:space="preserve"> 201</w:t>
            </w:r>
            <w:r w:rsidR="00FC1F09" w:rsidRPr="006353E9">
              <w:rPr>
                <w:rFonts w:asciiTheme="minorHAnsi" w:hAnsiTheme="minorHAnsi"/>
                <w:b/>
                <w:bCs/>
                <w:sz w:val="28"/>
                <w:szCs w:val="28"/>
              </w:rPr>
              <w:t>9</w:t>
            </w:r>
            <w:r w:rsidR="00DC03F0" w:rsidRPr="006353E9">
              <w:rPr>
                <w:rFonts w:asciiTheme="minorHAnsi" w:hAnsiTheme="minorHAnsi"/>
                <w:b/>
                <w:bCs/>
                <w:sz w:val="28"/>
                <w:szCs w:val="28"/>
              </w:rPr>
              <w:t>.</w:t>
            </w:r>
          </w:p>
        </w:tc>
      </w:tr>
      <w:tr w:rsidR="00601DBD" w:rsidRPr="009263B3" w14:paraId="06347E37" w14:textId="77777777" w:rsidTr="00601DBD">
        <w:trPr>
          <w:tblCellSpacing w:w="15" w:type="dxa"/>
          <w:jc w:val="center"/>
        </w:trPr>
        <w:tc>
          <w:tcPr>
            <w:tcW w:w="1353" w:type="pct"/>
            <w:vAlign w:val="center"/>
            <w:hideMark/>
          </w:tcPr>
          <w:p w14:paraId="00FC265A" w14:textId="5BC7F718" w:rsidR="00B9112C" w:rsidRPr="009263B3" w:rsidRDefault="00B9112C" w:rsidP="007728E4">
            <w:pPr>
              <w:pStyle w:val="NormalWeb"/>
              <w:rPr>
                <w:rFonts w:asciiTheme="minorHAnsi" w:hAnsiTheme="minorHAnsi"/>
              </w:rPr>
            </w:pPr>
            <w:r w:rsidRPr="009263B3">
              <w:rPr>
                <w:rFonts w:asciiTheme="minorHAnsi" w:hAnsiTheme="minorHAnsi"/>
              </w:rPr>
              <w:t>Categoría</w:t>
            </w:r>
            <w:r w:rsidR="008A3F16" w:rsidRPr="009263B3">
              <w:rPr>
                <w:rFonts w:asciiTheme="minorHAnsi" w:hAnsiTheme="minorHAnsi"/>
              </w:rPr>
              <w:t>s</w:t>
            </w:r>
            <w:r w:rsidR="00621B31" w:rsidRPr="009263B3">
              <w:rPr>
                <w:rFonts w:asciiTheme="minorHAnsi" w:hAnsiTheme="minorHAnsi"/>
              </w:rPr>
              <w:t xml:space="preserve"> de hospedaje</w:t>
            </w:r>
            <w:r w:rsidR="00894531" w:rsidRPr="009263B3">
              <w:rPr>
                <w:rFonts w:asciiTheme="minorHAnsi" w:hAnsiTheme="minorHAnsi"/>
              </w:rPr>
              <w:t xml:space="preserve"> a </w:t>
            </w:r>
            <w:r w:rsidR="00D20E33" w:rsidRPr="009263B3">
              <w:rPr>
                <w:rFonts w:asciiTheme="minorHAnsi" w:hAnsiTheme="minorHAnsi"/>
              </w:rPr>
              <w:t>escoger</w:t>
            </w:r>
            <w:r w:rsidRPr="009263B3">
              <w:rPr>
                <w:rFonts w:asciiTheme="minorHAnsi" w:hAnsiTheme="minorHAnsi"/>
              </w:rPr>
              <w:t>:</w:t>
            </w:r>
          </w:p>
        </w:tc>
        <w:tc>
          <w:tcPr>
            <w:tcW w:w="3606" w:type="pct"/>
            <w:vAlign w:val="center"/>
            <w:hideMark/>
          </w:tcPr>
          <w:p w14:paraId="47BA1F95" w14:textId="2E81002C" w:rsidR="007D20B6" w:rsidRPr="009263B3" w:rsidRDefault="007D20B6" w:rsidP="007D20B6">
            <w:pPr>
              <w:pStyle w:val="NormalWeb"/>
              <w:spacing w:before="0" w:beforeAutospacing="0" w:after="0" w:afterAutospacing="0"/>
              <w:rPr>
                <w:rFonts w:asciiTheme="minorHAnsi" w:hAnsiTheme="minorHAnsi"/>
                <w:b/>
                <w:bCs/>
                <w:u w:val="single"/>
              </w:rPr>
            </w:pPr>
            <w:r w:rsidRPr="009263B3">
              <w:rPr>
                <w:rFonts w:asciiTheme="minorHAnsi" w:hAnsiTheme="minorHAnsi"/>
                <w:bCs/>
                <w:u w:val="single"/>
              </w:rPr>
              <w:t>Hoteles de categoría</w:t>
            </w:r>
            <w:r w:rsidRPr="009263B3">
              <w:rPr>
                <w:rFonts w:asciiTheme="minorHAnsi" w:hAnsiTheme="minorHAnsi"/>
                <w:b/>
                <w:bCs/>
                <w:u w:val="single"/>
              </w:rPr>
              <w:t xml:space="preserve"> </w:t>
            </w:r>
            <w:r w:rsidR="008610DF" w:rsidRPr="009263B3">
              <w:rPr>
                <w:rFonts w:asciiTheme="minorHAnsi" w:eastAsia="Times New Roman" w:hAnsiTheme="minorHAnsi"/>
                <w:b/>
                <w:color w:val="000000"/>
                <w:u w:val="single"/>
              </w:rPr>
              <w:t xml:space="preserve">– </w:t>
            </w:r>
            <w:r w:rsidRPr="006353E9">
              <w:rPr>
                <w:rFonts w:asciiTheme="minorHAnsi" w:hAnsiTheme="minorHAnsi"/>
                <w:b/>
                <w:bCs/>
                <w:i/>
                <w:u w:val="single"/>
              </w:rPr>
              <w:t>P</w:t>
            </w:r>
            <w:r w:rsidR="00894531" w:rsidRPr="006353E9">
              <w:rPr>
                <w:rFonts w:asciiTheme="minorHAnsi" w:hAnsiTheme="minorHAnsi"/>
                <w:b/>
                <w:bCs/>
                <w:i/>
                <w:u w:val="single"/>
              </w:rPr>
              <w:t>R</w:t>
            </w:r>
            <w:r w:rsidRPr="006353E9">
              <w:rPr>
                <w:rFonts w:asciiTheme="minorHAnsi" w:hAnsiTheme="minorHAnsi"/>
                <w:b/>
                <w:bCs/>
                <w:i/>
                <w:u w:val="single"/>
              </w:rPr>
              <w:t>IMERA</w:t>
            </w:r>
            <w:r w:rsidR="00C907C3" w:rsidRPr="009263B3">
              <w:rPr>
                <w:rFonts w:asciiTheme="minorHAnsi" w:hAnsiTheme="minorHAnsi"/>
                <w:b/>
                <w:bCs/>
                <w:u w:val="single"/>
              </w:rPr>
              <w:t xml:space="preserve"> ****</w:t>
            </w:r>
            <w:r w:rsidRPr="009263B3">
              <w:rPr>
                <w:rFonts w:asciiTheme="minorHAnsi" w:hAnsiTheme="minorHAnsi"/>
                <w:b/>
                <w:bCs/>
                <w:u w:val="single"/>
              </w:rPr>
              <w:t>:</w:t>
            </w:r>
          </w:p>
          <w:p w14:paraId="4A5A74CA" w14:textId="1D8F739E" w:rsidR="007D20B6" w:rsidRPr="009263B3" w:rsidRDefault="0097339E" w:rsidP="007D20B6">
            <w:pPr>
              <w:pStyle w:val="NormalWeb"/>
              <w:spacing w:before="0" w:beforeAutospacing="0" w:after="0" w:afterAutospacing="0"/>
              <w:rPr>
                <w:rFonts w:asciiTheme="minorHAnsi" w:hAnsiTheme="minorHAnsi"/>
                <w:b/>
                <w:bCs/>
              </w:rPr>
            </w:pPr>
            <w:r>
              <w:rPr>
                <w:rFonts w:asciiTheme="minorHAnsi" w:hAnsiTheme="minorHAnsi"/>
                <w:b/>
                <w:bCs/>
              </w:rPr>
              <w:t>RADISSON SLAVYANSKAYA</w:t>
            </w:r>
            <w:r w:rsidR="00E537AC" w:rsidRPr="009263B3">
              <w:rPr>
                <w:rFonts w:asciiTheme="minorHAnsi" w:hAnsiTheme="minorHAnsi"/>
                <w:b/>
                <w:bCs/>
              </w:rPr>
              <w:t xml:space="preserve"> </w:t>
            </w:r>
            <w:r w:rsidR="007D20B6" w:rsidRPr="009263B3">
              <w:rPr>
                <w:rFonts w:asciiTheme="minorHAnsi" w:hAnsiTheme="minorHAnsi"/>
                <w:bCs/>
              </w:rPr>
              <w:t>o similar en Moscú.</w:t>
            </w:r>
          </w:p>
          <w:p w14:paraId="0B3F452C" w14:textId="44C8E35E" w:rsidR="007D20B6" w:rsidRPr="009263B3" w:rsidRDefault="00E537AC" w:rsidP="00DA1589">
            <w:pPr>
              <w:pStyle w:val="NormalWeb"/>
              <w:pBdr>
                <w:bottom w:val="single" w:sz="4" w:space="1" w:color="auto"/>
              </w:pBdr>
              <w:spacing w:before="0" w:beforeAutospacing="0" w:after="0" w:afterAutospacing="0"/>
              <w:rPr>
                <w:rFonts w:asciiTheme="minorHAnsi" w:hAnsiTheme="minorHAnsi"/>
                <w:bCs/>
              </w:rPr>
            </w:pPr>
            <w:r w:rsidRPr="009263B3">
              <w:rPr>
                <w:rFonts w:asciiTheme="minorHAnsi" w:hAnsiTheme="minorHAnsi"/>
                <w:b/>
                <w:bCs/>
              </w:rPr>
              <w:t xml:space="preserve">PARK INN NEVSKY </w:t>
            </w:r>
            <w:r w:rsidR="007D20B6" w:rsidRPr="009263B3">
              <w:rPr>
                <w:rFonts w:asciiTheme="minorHAnsi" w:hAnsiTheme="minorHAnsi"/>
                <w:bCs/>
              </w:rPr>
              <w:t>o similar en San Petersburgo.</w:t>
            </w:r>
          </w:p>
          <w:p w14:paraId="56CF2AC9" w14:textId="41571A95" w:rsidR="007D20B6" w:rsidRPr="009263B3" w:rsidRDefault="007D20B6" w:rsidP="007D20B6">
            <w:pPr>
              <w:pStyle w:val="NormalWeb"/>
              <w:spacing w:before="0" w:beforeAutospacing="0" w:after="0" w:afterAutospacing="0"/>
              <w:rPr>
                <w:rFonts w:asciiTheme="minorHAnsi" w:hAnsiTheme="minorHAnsi"/>
                <w:b/>
                <w:bCs/>
                <w:u w:val="single"/>
              </w:rPr>
            </w:pPr>
            <w:r w:rsidRPr="009263B3">
              <w:rPr>
                <w:rFonts w:asciiTheme="minorHAnsi" w:hAnsiTheme="minorHAnsi"/>
                <w:bCs/>
                <w:u w:val="single"/>
              </w:rPr>
              <w:t>Hoteles de categoría</w:t>
            </w:r>
            <w:r w:rsidRPr="009263B3">
              <w:rPr>
                <w:rFonts w:asciiTheme="minorHAnsi" w:hAnsiTheme="minorHAnsi"/>
                <w:b/>
                <w:bCs/>
                <w:u w:val="single"/>
              </w:rPr>
              <w:t xml:space="preserve"> </w:t>
            </w:r>
            <w:r w:rsidR="008610DF" w:rsidRPr="009263B3">
              <w:rPr>
                <w:rFonts w:asciiTheme="minorHAnsi" w:eastAsia="Times New Roman" w:hAnsiTheme="minorHAnsi"/>
                <w:b/>
                <w:color w:val="000000"/>
                <w:u w:val="single"/>
              </w:rPr>
              <w:t xml:space="preserve">– </w:t>
            </w:r>
            <w:r w:rsidR="00894531" w:rsidRPr="006353E9">
              <w:rPr>
                <w:rFonts w:asciiTheme="minorHAnsi" w:hAnsiTheme="minorHAnsi"/>
                <w:b/>
                <w:bCs/>
                <w:i/>
                <w:u w:val="single"/>
              </w:rPr>
              <w:t>LUJO</w:t>
            </w:r>
            <w:r w:rsidR="00D15780" w:rsidRPr="009263B3">
              <w:rPr>
                <w:rFonts w:asciiTheme="minorHAnsi" w:hAnsiTheme="minorHAnsi"/>
                <w:b/>
                <w:bCs/>
                <w:u w:val="single"/>
              </w:rPr>
              <w:t xml:space="preserve"> *****</w:t>
            </w:r>
            <w:r w:rsidRPr="009263B3">
              <w:rPr>
                <w:rFonts w:asciiTheme="minorHAnsi" w:hAnsiTheme="minorHAnsi"/>
                <w:b/>
                <w:bCs/>
                <w:u w:val="single"/>
              </w:rPr>
              <w:t>:</w:t>
            </w:r>
          </w:p>
          <w:p w14:paraId="64A938FC" w14:textId="2305DB3B" w:rsidR="007D20B6" w:rsidRPr="009263B3" w:rsidRDefault="00E537AC" w:rsidP="007D20B6">
            <w:pPr>
              <w:pStyle w:val="NormalWeb"/>
              <w:spacing w:before="0" w:beforeAutospacing="0" w:after="0" w:afterAutospacing="0"/>
              <w:rPr>
                <w:rFonts w:asciiTheme="minorHAnsi" w:hAnsiTheme="minorHAnsi"/>
                <w:b/>
                <w:bCs/>
              </w:rPr>
            </w:pPr>
            <w:r w:rsidRPr="009263B3">
              <w:rPr>
                <w:rFonts w:asciiTheme="minorHAnsi" w:hAnsiTheme="minorHAnsi"/>
                <w:b/>
                <w:bCs/>
              </w:rPr>
              <w:t>MARRIOT GRAND</w:t>
            </w:r>
            <w:r w:rsidR="007D20B6" w:rsidRPr="009263B3">
              <w:rPr>
                <w:rFonts w:asciiTheme="minorHAnsi" w:hAnsiTheme="minorHAnsi"/>
                <w:b/>
                <w:bCs/>
              </w:rPr>
              <w:t xml:space="preserve"> </w:t>
            </w:r>
            <w:r w:rsidR="007D20B6" w:rsidRPr="009263B3">
              <w:rPr>
                <w:rFonts w:asciiTheme="minorHAnsi" w:hAnsiTheme="minorHAnsi"/>
                <w:bCs/>
              </w:rPr>
              <w:t>o similar en Moscú.</w:t>
            </w:r>
          </w:p>
          <w:p w14:paraId="20A8C905" w14:textId="2C6C9035" w:rsidR="007D20B6" w:rsidRPr="009263B3" w:rsidRDefault="002E68FE" w:rsidP="00E537AC">
            <w:pPr>
              <w:pStyle w:val="NormalWeb"/>
              <w:spacing w:before="0" w:beforeAutospacing="0" w:after="0" w:afterAutospacing="0"/>
              <w:rPr>
                <w:rFonts w:asciiTheme="minorHAnsi" w:hAnsiTheme="minorHAnsi"/>
                <w:bCs/>
              </w:rPr>
            </w:pPr>
            <w:r w:rsidRPr="009263B3">
              <w:rPr>
                <w:rFonts w:asciiTheme="minorHAnsi" w:hAnsiTheme="minorHAnsi"/>
                <w:b/>
                <w:bCs/>
              </w:rPr>
              <w:t>CORINTHIA</w:t>
            </w:r>
            <w:r w:rsidR="00E537AC" w:rsidRPr="009263B3">
              <w:rPr>
                <w:rFonts w:asciiTheme="minorHAnsi" w:hAnsiTheme="minorHAnsi"/>
                <w:b/>
                <w:bCs/>
              </w:rPr>
              <w:t xml:space="preserve"> NEVSKIY PALACE</w:t>
            </w:r>
            <w:r w:rsidR="007D20B6" w:rsidRPr="009263B3">
              <w:rPr>
                <w:rFonts w:asciiTheme="minorHAnsi" w:hAnsiTheme="minorHAnsi"/>
                <w:b/>
                <w:bCs/>
              </w:rPr>
              <w:t xml:space="preserve"> </w:t>
            </w:r>
            <w:r w:rsidR="007D20B6" w:rsidRPr="009263B3">
              <w:rPr>
                <w:rFonts w:asciiTheme="minorHAnsi" w:hAnsiTheme="minorHAnsi"/>
                <w:bCs/>
              </w:rPr>
              <w:t>o similar en San Petersburgo.</w:t>
            </w:r>
          </w:p>
        </w:tc>
      </w:tr>
    </w:tbl>
    <w:p w14:paraId="4B9FCE2D" w14:textId="77777777" w:rsidR="008B0FE1" w:rsidRPr="009263B3"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9263B3">
        <w:rPr>
          <w:rFonts w:asciiTheme="minorHAnsi" w:hAnsiTheme="minorHAnsi"/>
          <w:sz w:val="10"/>
          <w:szCs w:val="10"/>
        </w:rPr>
        <w:tab/>
      </w:r>
    </w:p>
    <w:p w14:paraId="264A0074" w14:textId="633A2EDA" w:rsidR="00C907C3" w:rsidRPr="009263B3" w:rsidRDefault="00DA1589" w:rsidP="001E611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263B3">
        <w:rPr>
          <w:rFonts w:asciiTheme="minorHAnsi" w:eastAsia="Times New Roman" w:hAnsiTheme="minorHAnsi"/>
          <w:color w:val="000000"/>
          <w:sz w:val="28"/>
          <w:szCs w:val="28"/>
          <w:u w:val="single"/>
        </w:rPr>
        <w:t>INTRODUCCIÓN</w:t>
      </w:r>
      <w:r w:rsidR="00D94B22">
        <w:rPr>
          <w:rFonts w:asciiTheme="minorHAnsi" w:eastAsia="Times New Roman" w:hAnsiTheme="minorHAnsi"/>
          <w:color w:val="000000"/>
          <w:sz w:val="28"/>
          <w:szCs w:val="28"/>
          <w:u w:val="single"/>
        </w:rPr>
        <w:t>:</w:t>
      </w:r>
    </w:p>
    <w:p w14:paraId="12940D10" w14:textId="45EB94AC" w:rsidR="00365F83" w:rsidRPr="0097339E" w:rsidRDefault="00C907C3" w:rsidP="006D25DD">
      <w:pPr>
        <w:pStyle w:val="NormalWeb"/>
        <w:shd w:val="clear" w:color="auto" w:fill="FFFFFF"/>
        <w:spacing w:before="0" w:beforeAutospacing="0" w:after="0" w:afterAutospacing="0"/>
        <w:jc w:val="both"/>
        <w:rPr>
          <w:rFonts w:asciiTheme="minorHAnsi" w:hAnsiTheme="minorHAnsi"/>
          <w:sz w:val="21"/>
          <w:szCs w:val="21"/>
        </w:rPr>
      </w:pPr>
      <w:r w:rsidRPr="00C82BF5">
        <w:rPr>
          <w:rFonts w:asciiTheme="minorHAnsi" w:hAnsiTheme="minorHAnsi"/>
          <w:sz w:val="20"/>
          <w:szCs w:val="20"/>
        </w:rPr>
        <w:tab/>
      </w:r>
      <w:r w:rsidRPr="0097339E">
        <w:rPr>
          <w:rFonts w:asciiTheme="minorHAnsi" w:hAnsiTheme="minorHAnsi"/>
          <w:sz w:val="21"/>
          <w:szCs w:val="21"/>
        </w:rPr>
        <w:t xml:space="preserve">Nuestras salidas </w:t>
      </w:r>
      <w:r w:rsidR="008E139C" w:rsidRPr="0097339E">
        <w:rPr>
          <w:rFonts w:asciiTheme="minorHAnsi" w:hAnsiTheme="minorHAnsi"/>
          <w:sz w:val="21"/>
          <w:szCs w:val="21"/>
        </w:rPr>
        <w:t xml:space="preserve">tradicionales </w:t>
      </w:r>
      <w:r w:rsidR="00365F83" w:rsidRPr="0097339E">
        <w:rPr>
          <w:rFonts w:asciiTheme="minorHAnsi" w:hAnsiTheme="minorHAnsi"/>
          <w:b/>
          <w:sz w:val="21"/>
          <w:szCs w:val="21"/>
        </w:rPr>
        <w:t>diarias</w:t>
      </w:r>
      <w:r w:rsidR="00365F83" w:rsidRPr="0097339E">
        <w:rPr>
          <w:rFonts w:asciiTheme="minorHAnsi" w:hAnsiTheme="minorHAnsi"/>
          <w:sz w:val="21"/>
          <w:szCs w:val="21"/>
        </w:rPr>
        <w:t xml:space="preserve"> </w:t>
      </w:r>
      <w:r w:rsidR="00A02B47" w:rsidRPr="0097339E">
        <w:rPr>
          <w:rFonts w:asciiTheme="minorHAnsi" w:hAnsiTheme="minorHAnsi"/>
          <w:sz w:val="21"/>
          <w:szCs w:val="21"/>
        </w:rPr>
        <w:t xml:space="preserve">en </w:t>
      </w:r>
      <w:r w:rsidR="00A216BB">
        <w:rPr>
          <w:rFonts w:asciiTheme="minorHAnsi" w:hAnsiTheme="minorHAnsi"/>
          <w:sz w:val="21"/>
          <w:szCs w:val="21"/>
        </w:rPr>
        <w:t xml:space="preserve">tour clásico </w:t>
      </w:r>
      <w:r w:rsidR="00A216BB" w:rsidRPr="00A216BB">
        <w:rPr>
          <w:rFonts w:asciiTheme="minorHAnsi" w:hAnsiTheme="minorHAnsi"/>
          <w:sz w:val="21"/>
          <w:szCs w:val="21"/>
        </w:rPr>
        <w:t>con servicios en privado</w:t>
      </w:r>
      <w:r w:rsidR="00A216BB" w:rsidRPr="0097339E">
        <w:rPr>
          <w:rFonts w:asciiTheme="minorHAnsi" w:hAnsiTheme="minorHAnsi"/>
          <w:sz w:val="21"/>
          <w:szCs w:val="21"/>
        </w:rPr>
        <w:t xml:space="preserve"> </w:t>
      </w:r>
      <w:r w:rsidR="00A216BB">
        <w:rPr>
          <w:rFonts w:asciiTheme="minorHAnsi" w:hAnsiTheme="minorHAnsi"/>
          <w:sz w:val="21"/>
          <w:szCs w:val="21"/>
        </w:rPr>
        <w:t xml:space="preserve">de </w:t>
      </w:r>
      <w:r w:rsidR="00A02B47" w:rsidRPr="0097339E">
        <w:rPr>
          <w:rFonts w:asciiTheme="minorHAnsi" w:hAnsiTheme="minorHAnsi"/>
          <w:sz w:val="21"/>
          <w:szCs w:val="21"/>
        </w:rPr>
        <w:t>la temporada de verano</w:t>
      </w:r>
      <w:r w:rsidR="008E139C" w:rsidRPr="0097339E">
        <w:rPr>
          <w:rFonts w:asciiTheme="minorHAnsi" w:hAnsiTheme="minorHAnsi"/>
          <w:sz w:val="21"/>
          <w:szCs w:val="21"/>
        </w:rPr>
        <w:t xml:space="preserve"> ruso por la </w:t>
      </w:r>
      <w:r w:rsidR="00C8522D" w:rsidRPr="0097339E">
        <w:rPr>
          <w:rFonts w:asciiTheme="minorHAnsi" w:hAnsiTheme="minorHAnsi"/>
          <w:sz w:val="21"/>
          <w:szCs w:val="21"/>
        </w:rPr>
        <w:t>"</w:t>
      </w:r>
      <w:r w:rsidR="008E139C" w:rsidRPr="0097339E">
        <w:rPr>
          <w:rFonts w:asciiTheme="minorHAnsi" w:hAnsiTheme="minorHAnsi"/>
          <w:sz w:val="21"/>
          <w:szCs w:val="21"/>
        </w:rPr>
        <w:t>Ruta A</w:t>
      </w:r>
      <w:r w:rsidR="00C8522D" w:rsidRPr="0097339E">
        <w:rPr>
          <w:rFonts w:asciiTheme="minorHAnsi" w:hAnsiTheme="minorHAnsi"/>
          <w:sz w:val="21"/>
          <w:szCs w:val="21"/>
        </w:rPr>
        <w:t>"</w:t>
      </w:r>
      <w:r w:rsidR="009263B3" w:rsidRPr="0097339E">
        <w:rPr>
          <w:rFonts w:asciiTheme="minorHAnsi" w:hAnsiTheme="minorHAnsi"/>
          <w:sz w:val="21"/>
          <w:szCs w:val="21"/>
        </w:rPr>
        <w:t xml:space="preserve"> de </w:t>
      </w:r>
      <w:r w:rsidR="00DA1589" w:rsidRPr="0097339E">
        <w:rPr>
          <w:rFonts w:asciiTheme="minorHAnsi" w:hAnsiTheme="minorHAnsi"/>
          <w:sz w:val="21"/>
          <w:szCs w:val="21"/>
        </w:rPr>
        <w:t>Moscú</w:t>
      </w:r>
      <w:r w:rsidR="009263B3" w:rsidRPr="0097339E">
        <w:rPr>
          <w:rFonts w:asciiTheme="minorHAnsi" w:hAnsiTheme="minorHAnsi"/>
          <w:sz w:val="21"/>
          <w:szCs w:val="21"/>
        </w:rPr>
        <w:t xml:space="preserve"> </w:t>
      </w:r>
      <w:r w:rsidR="008E139C" w:rsidRPr="0097339E">
        <w:rPr>
          <w:rFonts w:asciiTheme="minorHAnsi" w:hAnsiTheme="minorHAnsi"/>
          <w:sz w:val="21"/>
          <w:szCs w:val="21"/>
        </w:rPr>
        <w:t xml:space="preserve">a San Petersburgo – </w:t>
      </w:r>
      <w:r w:rsidR="00894531" w:rsidRPr="0097339E">
        <w:rPr>
          <w:rStyle w:val="Textoennegrita"/>
          <w:rFonts w:asciiTheme="minorHAnsi" w:hAnsiTheme="minorHAnsi"/>
          <w:sz w:val="21"/>
          <w:szCs w:val="21"/>
        </w:rPr>
        <w:t xml:space="preserve">desde el 01 de </w:t>
      </w:r>
      <w:proofErr w:type="gramStart"/>
      <w:r w:rsidR="00894531" w:rsidRPr="0097339E">
        <w:rPr>
          <w:rStyle w:val="Textoennegrita"/>
          <w:rFonts w:asciiTheme="minorHAnsi" w:hAnsiTheme="minorHAnsi"/>
          <w:sz w:val="21"/>
          <w:szCs w:val="21"/>
        </w:rPr>
        <w:t>Abril</w:t>
      </w:r>
      <w:proofErr w:type="gramEnd"/>
      <w:r w:rsidR="00894531" w:rsidRPr="0097339E">
        <w:rPr>
          <w:rStyle w:val="Textoennegrita"/>
          <w:rFonts w:asciiTheme="minorHAnsi" w:hAnsiTheme="minorHAnsi"/>
          <w:sz w:val="21"/>
          <w:szCs w:val="21"/>
        </w:rPr>
        <w:t xml:space="preserve"> hasta 31 de Octubre </w:t>
      </w:r>
      <w:r w:rsidR="008E139C" w:rsidRPr="0097339E">
        <w:rPr>
          <w:rStyle w:val="Textoennegrita"/>
          <w:rFonts w:asciiTheme="minorHAnsi" w:hAnsiTheme="minorHAnsi"/>
          <w:sz w:val="21"/>
          <w:szCs w:val="21"/>
        </w:rPr>
        <w:t>201</w:t>
      </w:r>
      <w:r w:rsidR="00FC1F09" w:rsidRPr="0097339E">
        <w:rPr>
          <w:rStyle w:val="Textoennegrita"/>
          <w:rFonts w:asciiTheme="minorHAnsi" w:hAnsiTheme="minorHAnsi"/>
          <w:sz w:val="21"/>
          <w:szCs w:val="21"/>
        </w:rPr>
        <w:t>9</w:t>
      </w:r>
      <w:r w:rsidR="008E139C" w:rsidRPr="0097339E">
        <w:rPr>
          <w:rFonts w:asciiTheme="minorHAnsi" w:hAnsiTheme="minorHAnsi"/>
          <w:sz w:val="21"/>
          <w:szCs w:val="21"/>
        </w:rPr>
        <w:t xml:space="preserve">. </w:t>
      </w:r>
      <w:r w:rsidR="006D25DD" w:rsidRPr="0097339E">
        <w:rPr>
          <w:rFonts w:asciiTheme="minorHAnsi" w:hAnsiTheme="minorHAnsi"/>
          <w:i/>
          <w:sz w:val="21"/>
          <w:szCs w:val="21"/>
        </w:rPr>
        <w:t>"</w:t>
      </w:r>
      <w:r w:rsidR="00894531" w:rsidRPr="0097339E">
        <w:rPr>
          <w:rFonts w:asciiTheme="minorHAnsi" w:hAnsiTheme="minorHAnsi" w:cs="Arial"/>
          <w:bCs/>
          <w:i/>
          <w:sz w:val="21"/>
          <w:szCs w:val="21"/>
        </w:rPr>
        <w:t xml:space="preserve">Ruta </w:t>
      </w:r>
      <w:r w:rsidR="00365F83" w:rsidRPr="0097339E">
        <w:rPr>
          <w:rFonts w:asciiTheme="minorHAnsi" w:hAnsiTheme="minorHAnsi" w:cs="Arial"/>
          <w:bCs/>
          <w:i/>
          <w:sz w:val="21"/>
          <w:szCs w:val="21"/>
        </w:rPr>
        <w:t>A</w:t>
      </w:r>
      <w:r w:rsidR="006D25DD" w:rsidRPr="0097339E">
        <w:rPr>
          <w:rFonts w:asciiTheme="minorHAnsi" w:hAnsiTheme="minorHAnsi" w:cs="Arial"/>
          <w:bCs/>
          <w:i/>
          <w:sz w:val="21"/>
          <w:szCs w:val="21"/>
        </w:rPr>
        <w:t>"</w:t>
      </w:r>
      <w:r w:rsidR="00365F83" w:rsidRPr="0097339E">
        <w:rPr>
          <w:rFonts w:asciiTheme="minorHAnsi" w:hAnsiTheme="minorHAnsi" w:cs="Arial"/>
          <w:sz w:val="21"/>
          <w:szCs w:val="21"/>
        </w:rPr>
        <w:t xml:space="preserve"> significa</w:t>
      </w:r>
      <w:r w:rsidR="00894531" w:rsidRPr="0097339E">
        <w:rPr>
          <w:rFonts w:asciiTheme="minorHAnsi" w:hAnsiTheme="minorHAnsi" w:cs="Arial"/>
          <w:sz w:val="21"/>
          <w:szCs w:val="21"/>
        </w:rPr>
        <w:t xml:space="preserve"> que este itinerario</w:t>
      </w:r>
      <w:r w:rsidR="00365F83" w:rsidRPr="0097339E">
        <w:rPr>
          <w:rFonts w:asciiTheme="minorHAnsi" w:hAnsiTheme="minorHAnsi" w:cs="Arial"/>
          <w:sz w:val="21"/>
          <w:szCs w:val="21"/>
        </w:rPr>
        <w:t xml:space="preserve"> inicia en Moscú y finaliza en San Petersburgo.</w:t>
      </w:r>
      <w:r w:rsidR="002E76F6" w:rsidRPr="0097339E">
        <w:rPr>
          <w:rFonts w:asciiTheme="minorHAnsi" w:hAnsiTheme="minorHAnsi" w:cs="Arial"/>
          <w:sz w:val="21"/>
          <w:szCs w:val="21"/>
        </w:rPr>
        <w:t xml:space="preserve"> Existe</w:t>
      </w:r>
      <w:r w:rsidR="0035715D" w:rsidRPr="0097339E">
        <w:rPr>
          <w:rFonts w:asciiTheme="minorHAnsi" w:hAnsiTheme="minorHAnsi" w:cs="Arial"/>
          <w:sz w:val="21"/>
          <w:szCs w:val="21"/>
        </w:rPr>
        <w:t xml:space="preserve"> un proverbio popular ruso que dice: </w:t>
      </w:r>
      <w:r w:rsidR="00A216BB">
        <w:rPr>
          <w:rFonts w:asciiTheme="minorHAnsi" w:hAnsiTheme="minorHAnsi" w:cs="Arial"/>
          <w:sz w:val="21"/>
          <w:szCs w:val="21"/>
        </w:rPr>
        <w:t>"</w:t>
      </w:r>
      <w:r w:rsidR="0035715D" w:rsidRPr="0097339E">
        <w:rPr>
          <w:rFonts w:asciiTheme="minorHAnsi" w:hAnsiTheme="minorHAnsi" w:cs="Arial"/>
          <w:sz w:val="21"/>
          <w:szCs w:val="21"/>
        </w:rPr>
        <w:t>no es posible</w:t>
      </w:r>
      <w:r w:rsidR="002E76F6" w:rsidRPr="0097339E">
        <w:rPr>
          <w:rFonts w:asciiTheme="minorHAnsi" w:hAnsiTheme="minorHAnsi" w:cs="Arial"/>
          <w:sz w:val="21"/>
          <w:szCs w:val="21"/>
        </w:rPr>
        <w:t xml:space="preserve"> entender a Rusia, hay que simplemente amarla</w:t>
      </w:r>
      <w:r w:rsidR="00A216BB">
        <w:rPr>
          <w:rFonts w:asciiTheme="minorHAnsi" w:hAnsiTheme="minorHAnsi" w:cs="Arial"/>
          <w:sz w:val="21"/>
          <w:szCs w:val="21"/>
        </w:rPr>
        <w:t>"</w:t>
      </w:r>
      <w:r w:rsidR="002E76F6" w:rsidRPr="0097339E">
        <w:rPr>
          <w:rFonts w:asciiTheme="minorHAnsi" w:hAnsiTheme="minorHAnsi" w:cs="Arial"/>
          <w:sz w:val="21"/>
          <w:szCs w:val="21"/>
        </w:rPr>
        <w:t>.</w:t>
      </w:r>
    </w:p>
    <w:p w14:paraId="109E2F55" w14:textId="3B0BB8C8" w:rsidR="00DC76CA" w:rsidRPr="0097339E" w:rsidRDefault="002E76F6" w:rsidP="00DC76CA">
      <w:pPr>
        <w:jc w:val="both"/>
        <w:rPr>
          <w:rFonts w:asciiTheme="minorHAnsi" w:eastAsia="MS Mincho" w:hAnsiTheme="minorHAnsi" w:cs="Arial"/>
          <w:sz w:val="21"/>
          <w:szCs w:val="21"/>
          <w:lang w:eastAsia="es-ES"/>
        </w:rPr>
      </w:pPr>
      <w:r w:rsidRPr="0097339E">
        <w:rPr>
          <w:rStyle w:val="nfasis"/>
          <w:rFonts w:asciiTheme="minorHAnsi" w:hAnsiTheme="minorHAnsi" w:cstheme="minorHAnsi"/>
          <w:i w:val="0"/>
          <w:color w:val="333333"/>
          <w:sz w:val="21"/>
          <w:szCs w:val="21"/>
        </w:rPr>
        <w:tab/>
      </w:r>
      <w:r w:rsidR="00DF1885" w:rsidRPr="0097339E">
        <w:rPr>
          <w:rFonts w:asciiTheme="minorHAnsi" w:hAnsiTheme="minorHAnsi"/>
          <w:sz w:val="21"/>
          <w:szCs w:val="21"/>
        </w:rPr>
        <w:t>Aquí p</w:t>
      </w:r>
      <w:r w:rsidR="001B458A" w:rsidRPr="0097339E">
        <w:rPr>
          <w:rFonts w:asciiTheme="minorHAnsi" w:hAnsiTheme="minorHAnsi"/>
          <w:sz w:val="21"/>
          <w:szCs w:val="21"/>
        </w:rPr>
        <w:t>resentamos n</w:t>
      </w:r>
      <w:r w:rsidR="00B9112C" w:rsidRPr="0097339E">
        <w:rPr>
          <w:rFonts w:asciiTheme="minorHAnsi" w:hAnsiTheme="minorHAnsi"/>
          <w:sz w:val="21"/>
          <w:szCs w:val="21"/>
        </w:rPr>
        <w:t>ues</w:t>
      </w:r>
      <w:r w:rsidR="004131C2" w:rsidRPr="0097339E">
        <w:rPr>
          <w:rFonts w:asciiTheme="minorHAnsi" w:hAnsiTheme="minorHAnsi"/>
          <w:sz w:val="21"/>
          <w:szCs w:val="21"/>
        </w:rPr>
        <w:t xml:space="preserve">tro </w:t>
      </w:r>
      <w:r w:rsidR="009D6419" w:rsidRPr="0097339E">
        <w:rPr>
          <w:rFonts w:asciiTheme="minorHAnsi" w:hAnsiTheme="minorHAnsi"/>
          <w:sz w:val="21"/>
          <w:szCs w:val="21"/>
        </w:rPr>
        <w:t xml:space="preserve">paquete </w:t>
      </w:r>
      <w:r w:rsidR="00B9112C" w:rsidRPr="0097339E">
        <w:rPr>
          <w:rFonts w:asciiTheme="minorHAnsi" w:hAnsiTheme="minorHAnsi"/>
          <w:sz w:val="21"/>
          <w:szCs w:val="21"/>
        </w:rPr>
        <w:t xml:space="preserve">turístico </w:t>
      </w:r>
      <w:r w:rsidR="00A216BB">
        <w:rPr>
          <w:rFonts w:asciiTheme="minorHAnsi" w:hAnsiTheme="minorHAnsi"/>
          <w:b/>
          <w:sz w:val="21"/>
          <w:szCs w:val="21"/>
        </w:rPr>
        <w:t>básico</w:t>
      </w:r>
      <w:r w:rsidR="004131C2" w:rsidRPr="0097339E">
        <w:rPr>
          <w:rFonts w:asciiTheme="minorHAnsi" w:hAnsiTheme="minorHAnsi"/>
          <w:sz w:val="21"/>
          <w:szCs w:val="21"/>
        </w:rPr>
        <w:t xml:space="preserve"> </w:t>
      </w:r>
      <w:r w:rsidR="00B9112C" w:rsidRPr="0097339E">
        <w:rPr>
          <w:rFonts w:asciiTheme="minorHAnsi" w:hAnsiTheme="minorHAnsi"/>
          <w:sz w:val="21"/>
          <w:szCs w:val="21"/>
        </w:rPr>
        <w:t xml:space="preserve">para visitar </w:t>
      </w:r>
      <w:r w:rsidR="00365F83" w:rsidRPr="0097339E">
        <w:rPr>
          <w:rFonts w:asciiTheme="minorHAnsi" w:hAnsiTheme="minorHAnsi"/>
          <w:sz w:val="21"/>
          <w:szCs w:val="21"/>
        </w:rPr>
        <w:t xml:space="preserve">y </w:t>
      </w:r>
      <w:r w:rsidR="00365F83" w:rsidRPr="0097339E">
        <w:rPr>
          <w:rFonts w:asciiTheme="minorHAnsi" w:eastAsia="MS Mincho" w:hAnsiTheme="minorHAnsi" w:cs="Arial"/>
          <w:sz w:val="21"/>
          <w:szCs w:val="21"/>
          <w:lang w:eastAsia="es-ES"/>
        </w:rPr>
        <w:t>conocer de un solo viaje las dos grandes capitales de Rusia – Moscú y San Petersburgo</w:t>
      </w:r>
      <w:r w:rsidR="00B9112C" w:rsidRPr="0097339E">
        <w:rPr>
          <w:rFonts w:asciiTheme="minorHAnsi" w:hAnsiTheme="minorHAnsi"/>
          <w:sz w:val="21"/>
          <w:szCs w:val="21"/>
        </w:rPr>
        <w:t> </w:t>
      </w:r>
      <w:r w:rsidR="001B458A" w:rsidRPr="0097339E">
        <w:rPr>
          <w:rFonts w:asciiTheme="minorHAnsi" w:hAnsiTheme="minorHAnsi"/>
          <w:sz w:val="21"/>
          <w:szCs w:val="21"/>
        </w:rPr>
        <w:t xml:space="preserve">durante el </w:t>
      </w:r>
      <w:r w:rsidR="00DA1589" w:rsidRPr="0097339E">
        <w:rPr>
          <w:rFonts w:asciiTheme="minorHAnsi" w:hAnsiTheme="minorHAnsi"/>
          <w:sz w:val="21"/>
          <w:szCs w:val="21"/>
        </w:rPr>
        <w:t>pintoresco</w:t>
      </w:r>
      <w:r w:rsidR="00365F83" w:rsidRPr="0097339E">
        <w:rPr>
          <w:rFonts w:asciiTheme="minorHAnsi" w:hAnsiTheme="minorHAnsi"/>
          <w:sz w:val="21"/>
          <w:szCs w:val="21"/>
        </w:rPr>
        <w:t xml:space="preserve"> </w:t>
      </w:r>
      <w:r w:rsidR="00EB22B8" w:rsidRPr="0097339E">
        <w:rPr>
          <w:rFonts w:asciiTheme="minorHAnsi" w:hAnsiTheme="minorHAnsi"/>
          <w:sz w:val="21"/>
          <w:szCs w:val="21"/>
        </w:rPr>
        <w:t>vera</w:t>
      </w:r>
      <w:r w:rsidR="001B458A" w:rsidRPr="0097339E">
        <w:rPr>
          <w:rFonts w:asciiTheme="minorHAnsi" w:hAnsiTheme="minorHAnsi"/>
          <w:sz w:val="21"/>
          <w:szCs w:val="21"/>
        </w:rPr>
        <w:t>no ruso</w:t>
      </w:r>
      <w:r w:rsidR="00365F83" w:rsidRPr="0097339E">
        <w:rPr>
          <w:rFonts w:asciiTheme="minorHAnsi" w:hAnsiTheme="minorHAnsi"/>
          <w:sz w:val="21"/>
          <w:szCs w:val="21"/>
        </w:rPr>
        <w:t>. Este tour</w:t>
      </w:r>
      <w:r w:rsidR="001B458A" w:rsidRPr="0097339E">
        <w:rPr>
          <w:rFonts w:asciiTheme="minorHAnsi" w:hAnsiTheme="minorHAnsi"/>
          <w:sz w:val="21"/>
          <w:szCs w:val="21"/>
        </w:rPr>
        <w:t xml:space="preserve"> </w:t>
      </w:r>
      <w:r w:rsidR="00DC76CA" w:rsidRPr="0097339E">
        <w:rPr>
          <w:rFonts w:asciiTheme="minorHAnsi" w:hAnsiTheme="minorHAnsi"/>
          <w:sz w:val="21"/>
          <w:szCs w:val="21"/>
        </w:rPr>
        <w:t xml:space="preserve">es un viaje lleno de historia, única cultura y </w:t>
      </w:r>
      <w:r w:rsidR="00687433" w:rsidRPr="0097339E">
        <w:rPr>
          <w:rFonts w:asciiTheme="minorHAnsi" w:hAnsiTheme="minorHAnsi"/>
          <w:sz w:val="21"/>
          <w:szCs w:val="21"/>
        </w:rPr>
        <w:t xml:space="preserve">con mucha aventura y es la mejor manera de conocer este precioso país para los </w:t>
      </w:r>
      <w:r w:rsidR="001C0571" w:rsidRPr="0097339E">
        <w:rPr>
          <w:rFonts w:asciiTheme="minorHAnsi" w:hAnsiTheme="minorHAnsi"/>
          <w:sz w:val="21"/>
          <w:szCs w:val="21"/>
        </w:rPr>
        <w:t>turistas</w:t>
      </w:r>
      <w:r w:rsidR="00687433" w:rsidRPr="0097339E">
        <w:rPr>
          <w:rFonts w:asciiTheme="minorHAnsi" w:hAnsiTheme="minorHAnsi"/>
          <w:sz w:val="21"/>
          <w:szCs w:val="21"/>
        </w:rPr>
        <w:t xml:space="preserve"> que visitan a Rusia primer vez. </w:t>
      </w:r>
      <w:r w:rsidR="00DC76CA" w:rsidRPr="0097339E">
        <w:rPr>
          <w:rFonts w:asciiTheme="minorHAnsi" w:eastAsia="MS Mincho" w:hAnsiTheme="minorHAnsi" w:cs="Arial"/>
          <w:sz w:val="21"/>
          <w:szCs w:val="21"/>
          <w:lang w:eastAsia="es-ES"/>
        </w:rPr>
        <w:t>¿Muchos cuestionan por que los rusos dicen que tiene dos capitales en su país? La propia histori</w:t>
      </w:r>
      <w:r w:rsidR="00DF1885" w:rsidRPr="0097339E">
        <w:rPr>
          <w:rFonts w:asciiTheme="minorHAnsi" w:eastAsia="MS Mincho" w:hAnsiTheme="minorHAnsi" w:cs="Arial"/>
          <w:sz w:val="21"/>
          <w:szCs w:val="21"/>
          <w:lang w:eastAsia="es-ES"/>
        </w:rPr>
        <w:t>a</w:t>
      </w:r>
      <w:r w:rsidR="00365F83" w:rsidRPr="0097339E">
        <w:rPr>
          <w:rFonts w:asciiTheme="minorHAnsi" w:eastAsia="MS Mincho" w:hAnsiTheme="minorHAnsi" w:cs="Arial"/>
          <w:sz w:val="21"/>
          <w:szCs w:val="21"/>
          <w:lang w:eastAsia="es-ES"/>
        </w:rPr>
        <w:t xml:space="preserve"> rusa</w:t>
      </w:r>
      <w:r w:rsidR="00DF1885" w:rsidRPr="0097339E">
        <w:rPr>
          <w:rFonts w:asciiTheme="minorHAnsi" w:eastAsia="MS Mincho" w:hAnsiTheme="minorHAnsi" w:cs="Arial"/>
          <w:sz w:val="21"/>
          <w:szCs w:val="21"/>
          <w:lang w:eastAsia="es-ES"/>
        </w:rPr>
        <w:t xml:space="preserve"> lo explica de manera sencilla:</w:t>
      </w:r>
    </w:p>
    <w:p w14:paraId="1E3A5E9D" w14:textId="685C5D36" w:rsidR="00DC76CA" w:rsidRPr="0097339E" w:rsidRDefault="00DC76CA" w:rsidP="00DC76CA">
      <w:pPr>
        <w:jc w:val="both"/>
        <w:rPr>
          <w:rFonts w:asciiTheme="minorHAnsi" w:eastAsia="MS Mincho" w:hAnsiTheme="minorHAnsi" w:cs="Arial"/>
          <w:sz w:val="21"/>
          <w:szCs w:val="21"/>
          <w:lang w:eastAsia="es-ES"/>
        </w:rPr>
      </w:pPr>
      <w:r w:rsidRPr="0097339E">
        <w:rPr>
          <w:rFonts w:asciiTheme="minorHAnsi" w:eastAsia="MS Mincho" w:hAnsiTheme="minorHAnsi" w:cs="Arial"/>
          <w:sz w:val="21"/>
          <w:szCs w:val="21"/>
          <w:lang w:eastAsia="es-ES"/>
        </w:rPr>
        <w:tab/>
        <w:t>El desarrollo de la ciudad de</w:t>
      </w:r>
      <w:r w:rsidRPr="0097339E">
        <w:rPr>
          <w:rFonts w:asciiTheme="minorHAnsi" w:eastAsia="MS Mincho" w:hAnsiTheme="minorHAnsi" w:cs="Arial"/>
          <w:b/>
          <w:i/>
          <w:sz w:val="21"/>
          <w:szCs w:val="21"/>
          <w:lang w:eastAsia="es-ES"/>
        </w:rPr>
        <w:t xml:space="preserve"> </w:t>
      </w:r>
      <w:r w:rsidR="00DA1589" w:rsidRPr="0097339E">
        <w:rPr>
          <w:rFonts w:asciiTheme="minorHAnsi" w:eastAsia="MS Mincho" w:hAnsiTheme="minorHAnsi" w:cs="Arial"/>
          <w:b/>
          <w:i/>
          <w:sz w:val="21"/>
          <w:szCs w:val="21"/>
          <w:lang w:eastAsia="es-ES"/>
        </w:rPr>
        <w:t>MOSCÚ</w:t>
      </w:r>
      <w:r w:rsidRPr="0097339E">
        <w:rPr>
          <w:rFonts w:asciiTheme="minorHAnsi" w:eastAsia="MS Mincho" w:hAnsiTheme="minorHAnsi" w:cs="Arial"/>
          <w:sz w:val="21"/>
          <w:szCs w:val="21"/>
          <w:lang w:eastAsia="es-ES"/>
        </w:rPr>
        <w:t xml:space="preserve"> </w:t>
      </w:r>
      <w:r w:rsidR="00B16F62" w:rsidRPr="0097339E">
        <w:rPr>
          <w:rFonts w:asciiTheme="minorHAnsi" w:eastAsia="MS Mincho" w:hAnsiTheme="minorHAnsi" w:cs="Arial"/>
          <w:sz w:val="21"/>
          <w:szCs w:val="21"/>
          <w:lang w:eastAsia="es-ES"/>
        </w:rPr>
        <w:t xml:space="preserve">(la Capital actual de </w:t>
      </w:r>
      <w:r w:rsidR="0097339E">
        <w:rPr>
          <w:rFonts w:asciiTheme="minorHAnsi" w:eastAsia="MS Mincho" w:hAnsiTheme="minorHAnsi" w:cs="Arial"/>
          <w:sz w:val="21"/>
          <w:szCs w:val="21"/>
          <w:lang w:eastAsia="es-ES"/>
        </w:rPr>
        <w:t>Rusia</w:t>
      </w:r>
      <w:r w:rsidR="00B16F62" w:rsidRPr="0097339E">
        <w:rPr>
          <w:rFonts w:asciiTheme="minorHAnsi" w:eastAsia="MS Mincho" w:hAnsiTheme="minorHAnsi" w:cs="Arial"/>
          <w:sz w:val="21"/>
          <w:szCs w:val="21"/>
          <w:lang w:eastAsia="es-ES"/>
        </w:rPr>
        <w:t xml:space="preserve">) </w:t>
      </w:r>
      <w:r w:rsidRPr="0097339E">
        <w:rPr>
          <w:rFonts w:asciiTheme="minorHAnsi" w:eastAsia="MS Mincho" w:hAnsiTheme="minorHAnsi" w:cs="Arial"/>
          <w:sz w:val="21"/>
          <w:szCs w:val="21"/>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w:t>
      </w:r>
      <w:r w:rsidR="00643A0D" w:rsidRPr="0097339E">
        <w:rPr>
          <w:rFonts w:asciiTheme="minorHAnsi" w:eastAsia="MS Mincho" w:hAnsiTheme="minorHAnsi" w:cs="Arial"/>
          <w:sz w:val="21"/>
          <w:szCs w:val="21"/>
          <w:lang w:eastAsia="es-ES"/>
        </w:rPr>
        <w:t xml:space="preserve">Hace </w:t>
      </w:r>
      <w:r w:rsidR="00E258B2" w:rsidRPr="0097339E">
        <w:rPr>
          <w:rFonts w:asciiTheme="minorHAnsi" w:eastAsia="MS Mincho" w:hAnsiTheme="minorHAnsi" w:cs="Arial"/>
          <w:sz w:val="21"/>
          <w:szCs w:val="21"/>
          <w:lang w:eastAsia="es-ES"/>
        </w:rPr>
        <w:t>más</w:t>
      </w:r>
      <w:r w:rsidR="00643A0D" w:rsidRPr="0097339E">
        <w:rPr>
          <w:rFonts w:asciiTheme="minorHAnsi" w:eastAsia="MS Mincho" w:hAnsiTheme="minorHAnsi" w:cs="Arial"/>
          <w:sz w:val="21"/>
          <w:szCs w:val="21"/>
          <w:lang w:eastAsia="es-ES"/>
        </w:rPr>
        <w:t xml:space="preserve"> de 8 siglos que se construye</w:t>
      </w:r>
      <w:r w:rsidRPr="0097339E">
        <w:rPr>
          <w:rFonts w:asciiTheme="minorHAnsi" w:eastAsia="MS Mincho" w:hAnsiTheme="minorHAnsi" w:cs="Arial"/>
          <w:sz w:val="21"/>
          <w:szCs w:val="21"/>
          <w:lang w:eastAsia="es-ES"/>
        </w:rPr>
        <w:t xml:space="preserve"> Moscú sobre siete colinas a ambas orillas del río, pero su origen se pierde en la noche de los tiempos. Las leyendas antiguas cuentan que a finales del siglo IX el Príncipe eslavo Oleg fundó una p</w:t>
      </w:r>
      <w:r w:rsidR="009056E3" w:rsidRPr="0097339E">
        <w:rPr>
          <w:rFonts w:asciiTheme="minorHAnsi" w:eastAsia="MS Mincho" w:hAnsiTheme="minorHAnsi" w:cs="Arial"/>
          <w:sz w:val="21"/>
          <w:szCs w:val="21"/>
          <w:lang w:eastAsia="es-ES"/>
        </w:rPr>
        <w:t>equeña población en el río Moskvá</w:t>
      </w:r>
      <w:r w:rsidRPr="0097339E">
        <w:rPr>
          <w:rFonts w:asciiTheme="minorHAnsi" w:eastAsia="MS Mincho" w:hAnsiTheme="minorHAnsi" w:cs="Arial"/>
          <w:sz w:val="21"/>
          <w:szCs w:val="21"/>
          <w:lang w:eastAsia="es-ES"/>
        </w:rPr>
        <w:t>. La primera mención escrita de Moscú data del año 1147 y dice que dicha ciudadela fue un lugar del encuentro histórico del Príncipe de Súzdal Yuri Dolgoruki (del Brazo Largo) y príncipe de Chernígov Sviztoslav. Posteriormente Yuri Dolgoruki mandó construir allí su propio castillo con el centro en la colina Bor (bosque de pinos) – el territorio del futuro Kremlin. En torno surgían pequeñas colonias y poblados de artesanos y campesinos y a finales del siglo XV llega a ser la capital de los Zares rusos del estado centralizado dividido en distritos. En t</w:t>
      </w:r>
      <w:r w:rsidR="00DF1885" w:rsidRPr="0097339E">
        <w:rPr>
          <w:rFonts w:asciiTheme="minorHAnsi" w:eastAsia="MS Mincho" w:hAnsiTheme="minorHAnsi" w:cs="Arial"/>
          <w:sz w:val="21"/>
          <w:szCs w:val="21"/>
          <w:lang w:eastAsia="es-ES"/>
        </w:rPr>
        <w:t xml:space="preserve">ranscurso de la historia la </w:t>
      </w:r>
      <w:r w:rsidR="009056E3" w:rsidRPr="0097339E">
        <w:rPr>
          <w:rFonts w:asciiTheme="minorHAnsi" w:eastAsia="MS Mincho" w:hAnsiTheme="minorHAnsi" w:cs="Arial"/>
          <w:sz w:val="21"/>
          <w:szCs w:val="21"/>
          <w:lang w:eastAsia="es-ES"/>
        </w:rPr>
        <w:t>heroica</w:t>
      </w:r>
      <w:r w:rsidRPr="0097339E">
        <w:rPr>
          <w:rFonts w:asciiTheme="minorHAnsi" w:eastAsia="MS Mincho" w:hAnsiTheme="minorHAnsi" w:cs="Arial"/>
          <w:sz w:val="21"/>
          <w:szCs w:val="21"/>
          <w:lang w:eastAsia="es-ES"/>
        </w:rPr>
        <w:t xml:space="preserve"> Ciudad de Moscú recuerda muchas invasiones extranjeras: caballería de los tártaros, caballeros teutones, regimientos polacos, ejercito de Napoleón y armadas hitlerianas. Pero nunca la Capital de Rusia se rindió y siempre se recuperaba de ruinas como “pájaro Fenix” de las cenizas.</w:t>
      </w:r>
    </w:p>
    <w:p w14:paraId="3EBB2EC2" w14:textId="4F892501" w:rsidR="00C8522D" w:rsidRPr="0097339E" w:rsidRDefault="00871735" w:rsidP="0097339E">
      <w:pPr>
        <w:pBdr>
          <w:bottom w:val="single" w:sz="4" w:space="1" w:color="auto"/>
        </w:pBdr>
        <w:spacing w:after="120"/>
        <w:jc w:val="both"/>
        <w:rPr>
          <w:rFonts w:asciiTheme="minorHAnsi" w:eastAsia="MS Mincho" w:hAnsiTheme="minorHAnsi" w:cs="Arial"/>
          <w:sz w:val="21"/>
          <w:szCs w:val="21"/>
          <w:lang w:eastAsia="es-ES"/>
        </w:rPr>
      </w:pPr>
      <w:r w:rsidRPr="0097339E">
        <w:rPr>
          <w:rFonts w:asciiTheme="minorHAnsi" w:eastAsia="MS Mincho" w:hAnsiTheme="minorHAnsi" w:cs="Arial"/>
          <w:sz w:val="21"/>
          <w:szCs w:val="21"/>
          <w:lang w:eastAsia="es-ES"/>
        </w:rPr>
        <w:tab/>
      </w:r>
      <w:r w:rsidR="00930CB1" w:rsidRPr="0097339E">
        <w:rPr>
          <w:rFonts w:asciiTheme="minorHAnsi" w:eastAsia="MS Mincho" w:hAnsiTheme="minorHAnsi" w:cs="Arial"/>
          <w:sz w:val="21"/>
          <w:szCs w:val="21"/>
          <w:lang w:eastAsia="es-ES"/>
        </w:rPr>
        <w:t>Pero también los rusos cuentan con la otra Capital porque d</w:t>
      </w:r>
      <w:r w:rsidR="00DC76CA" w:rsidRPr="0097339E">
        <w:rPr>
          <w:rFonts w:asciiTheme="minorHAnsi" w:eastAsia="MS Mincho" w:hAnsiTheme="minorHAnsi" w:cs="Arial"/>
          <w:sz w:val="21"/>
          <w:szCs w:val="21"/>
          <w:lang w:eastAsia="es-ES"/>
        </w:rPr>
        <w:t xml:space="preserve">espués de su fundación en 1712, Pedro El Grande traslada la capital rusa a </w:t>
      </w:r>
      <w:r w:rsidR="00DC76CA" w:rsidRPr="0097339E">
        <w:rPr>
          <w:rFonts w:asciiTheme="minorHAnsi" w:eastAsia="MS Mincho" w:hAnsiTheme="minorHAnsi" w:cs="Arial"/>
          <w:b/>
          <w:i/>
          <w:sz w:val="21"/>
          <w:szCs w:val="21"/>
          <w:lang w:eastAsia="es-ES"/>
        </w:rPr>
        <w:t>SAN PETERSBURGO</w:t>
      </w:r>
      <w:r w:rsidR="00046945" w:rsidRPr="0097339E">
        <w:rPr>
          <w:rFonts w:asciiTheme="minorHAnsi" w:eastAsia="MS Mincho" w:hAnsiTheme="minorHAnsi" w:cs="Arial"/>
          <w:sz w:val="21"/>
          <w:szCs w:val="21"/>
          <w:lang w:eastAsia="es-ES"/>
        </w:rPr>
        <w:t>. Actualmente</w:t>
      </w:r>
      <w:r w:rsidR="00DC76CA" w:rsidRPr="0097339E">
        <w:rPr>
          <w:rFonts w:asciiTheme="minorHAnsi" w:eastAsia="MS Mincho" w:hAnsiTheme="minorHAnsi" w:cs="Arial"/>
          <w:sz w:val="21"/>
          <w:szCs w:val="21"/>
          <w:lang w:eastAsia="es-ES"/>
        </w:rPr>
        <w:t xml:space="preserve"> es la ciudad símbolo de la zona europea de Rusia que, co</w:t>
      </w:r>
      <w:r w:rsidR="00643A0D" w:rsidRPr="0097339E">
        <w:rPr>
          <w:rFonts w:asciiTheme="minorHAnsi" w:eastAsia="MS Mincho" w:hAnsiTheme="minorHAnsi" w:cs="Arial"/>
          <w:sz w:val="21"/>
          <w:szCs w:val="21"/>
          <w:lang w:eastAsia="es-ES"/>
        </w:rPr>
        <w:t>n justa razón, forma parte de</w:t>
      </w:r>
      <w:r w:rsidR="00DC76CA" w:rsidRPr="0097339E">
        <w:rPr>
          <w:rFonts w:asciiTheme="minorHAnsi" w:eastAsia="MS Mincho" w:hAnsiTheme="minorHAnsi" w:cs="Arial"/>
          <w:sz w:val="21"/>
          <w:szCs w:val="21"/>
          <w:lang w:eastAsia="es-ES"/>
        </w:rPr>
        <w:t xml:space="preserve"> las urbes más célebres y bellas del mundo. Su propio nombre a diferencia de los </w:t>
      </w:r>
      <w:r w:rsidR="00643A0D" w:rsidRPr="0097339E">
        <w:rPr>
          <w:rFonts w:asciiTheme="minorHAnsi" w:eastAsia="MS Mincho" w:hAnsiTheme="minorHAnsi" w:cs="Arial"/>
          <w:sz w:val="21"/>
          <w:szCs w:val="21"/>
          <w:lang w:eastAsia="es-ES"/>
        </w:rPr>
        <w:t xml:space="preserve">nombres </w:t>
      </w:r>
      <w:r w:rsidR="00DC76CA" w:rsidRPr="0097339E">
        <w:rPr>
          <w:rFonts w:asciiTheme="minorHAnsi" w:eastAsia="MS Mincho" w:hAnsiTheme="minorHAnsi" w:cs="Arial"/>
          <w:sz w:val="21"/>
          <w:szCs w:val="21"/>
          <w:lang w:eastAsia="es-ES"/>
        </w:rPr>
        <w:t xml:space="preserve">mono verbales de las capitales europeas, se compone de tres palabras, cada una de las cuales tiene su propio sentido: </w:t>
      </w:r>
      <w:r w:rsidR="00DC76CA" w:rsidRPr="0097339E">
        <w:rPr>
          <w:rFonts w:asciiTheme="minorHAnsi" w:eastAsia="MS Mincho" w:hAnsiTheme="minorHAnsi" w:cs="Arial"/>
          <w:b/>
          <w:sz w:val="21"/>
          <w:szCs w:val="21"/>
          <w:lang w:eastAsia="es-ES"/>
        </w:rPr>
        <w:t>San</w:t>
      </w:r>
      <w:r w:rsidR="00DC76CA" w:rsidRPr="0097339E">
        <w:rPr>
          <w:rFonts w:asciiTheme="minorHAnsi" w:eastAsia="MS Mincho" w:hAnsiTheme="minorHAnsi" w:cs="Arial"/>
          <w:sz w:val="21"/>
          <w:szCs w:val="21"/>
          <w:lang w:eastAsia="es-ES"/>
        </w:rPr>
        <w:t xml:space="preserve"> (del latín </w:t>
      </w:r>
      <w:r w:rsidR="00DC76CA" w:rsidRPr="0097339E">
        <w:rPr>
          <w:rFonts w:asciiTheme="minorHAnsi" w:eastAsia="MS Mincho" w:hAnsiTheme="minorHAnsi" w:cs="Arial"/>
          <w:i/>
          <w:sz w:val="21"/>
          <w:szCs w:val="21"/>
          <w:lang w:eastAsia="es-ES"/>
        </w:rPr>
        <w:t xml:space="preserve">sanctum </w:t>
      </w:r>
      <w:r w:rsidR="00DC76CA" w:rsidRPr="0097339E">
        <w:rPr>
          <w:rFonts w:asciiTheme="minorHAnsi" w:eastAsia="MS Mincho" w:hAnsiTheme="minorHAnsi" w:cs="Arial"/>
          <w:sz w:val="21"/>
          <w:szCs w:val="21"/>
          <w:lang w:eastAsia="es-ES"/>
        </w:rPr>
        <w:t xml:space="preserve">– santo), </w:t>
      </w:r>
      <w:r w:rsidR="00DC76CA" w:rsidRPr="0097339E">
        <w:rPr>
          <w:rFonts w:asciiTheme="minorHAnsi" w:eastAsia="MS Mincho" w:hAnsiTheme="minorHAnsi" w:cs="Arial"/>
          <w:b/>
          <w:sz w:val="21"/>
          <w:szCs w:val="21"/>
          <w:lang w:eastAsia="es-ES"/>
        </w:rPr>
        <w:t>Peter</w:t>
      </w:r>
      <w:r w:rsidR="00DC76CA" w:rsidRPr="0097339E">
        <w:rPr>
          <w:rFonts w:asciiTheme="minorHAnsi" w:eastAsia="MS Mincho" w:hAnsiTheme="minorHAnsi" w:cs="Arial"/>
          <w:sz w:val="21"/>
          <w:szCs w:val="21"/>
          <w:lang w:eastAsia="es-ES"/>
        </w:rPr>
        <w:t xml:space="preserve"> (nombre alemán del </w:t>
      </w:r>
      <w:r w:rsidR="00DA1589" w:rsidRPr="0097339E">
        <w:rPr>
          <w:rFonts w:asciiTheme="minorHAnsi" w:eastAsia="MS Mincho" w:hAnsiTheme="minorHAnsi" w:cs="Arial"/>
          <w:sz w:val="21"/>
          <w:szCs w:val="21"/>
          <w:lang w:eastAsia="es-ES"/>
        </w:rPr>
        <w:t>Apóstalo</w:t>
      </w:r>
      <w:r w:rsidR="00DC76CA" w:rsidRPr="0097339E">
        <w:rPr>
          <w:rFonts w:asciiTheme="minorHAnsi" w:eastAsia="MS Mincho" w:hAnsiTheme="minorHAnsi" w:cs="Arial"/>
          <w:sz w:val="21"/>
          <w:szCs w:val="21"/>
          <w:lang w:eastAsia="es-ES"/>
        </w:rPr>
        <w:t xml:space="preserve"> Pedro) y </w:t>
      </w:r>
      <w:r w:rsidR="00DC76CA" w:rsidRPr="0097339E">
        <w:rPr>
          <w:rFonts w:asciiTheme="minorHAnsi" w:eastAsia="MS Mincho" w:hAnsiTheme="minorHAnsi" w:cs="Arial"/>
          <w:b/>
          <w:sz w:val="21"/>
          <w:szCs w:val="21"/>
          <w:lang w:eastAsia="es-ES"/>
        </w:rPr>
        <w:t>burgo</w:t>
      </w:r>
      <w:r w:rsidR="00DC76CA" w:rsidRPr="0097339E">
        <w:rPr>
          <w:rFonts w:asciiTheme="minorHAnsi" w:eastAsia="MS Mincho" w:hAnsiTheme="minorHAnsi" w:cs="Arial"/>
          <w:sz w:val="21"/>
          <w:szCs w:val="21"/>
          <w:lang w:eastAsia="es-ES"/>
        </w:rPr>
        <w:t xml:space="preserve"> (del alemán </w:t>
      </w:r>
      <w:r w:rsidR="00DC76CA" w:rsidRPr="0097339E">
        <w:rPr>
          <w:rFonts w:asciiTheme="minorHAnsi" w:eastAsia="MS Mincho" w:hAnsiTheme="minorHAnsi" w:cs="Arial"/>
          <w:i/>
          <w:sz w:val="21"/>
          <w:szCs w:val="21"/>
          <w:lang w:eastAsia="es-ES"/>
        </w:rPr>
        <w:t>burg</w:t>
      </w:r>
      <w:r w:rsidR="00DC76CA" w:rsidRPr="0097339E">
        <w:rPr>
          <w:rFonts w:asciiTheme="minorHAnsi" w:eastAsia="MS Mincho" w:hAnsiTheme="minorHAnsi" w:cs="Arial"/>
          <w:sz w:val="21"/>
          <w:szCs w:val="21"/>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sidRPr="0097339E">
        <w:rPr>
          <w:rFonts w:asciiTheme="minorHAnsi" w:eastAsia="MS Mincho" w:hAnsiTheme="minorHAnsi" w:cs="Arial"/>
          <w:sz w:val="21"/>
          <w:szCs w:val="21"/>
          <w:lang w:eastAsia="es-ES"/>
        </w:rPr>
        <w:t xml:space="preserve">ón de la Capital de toda Rusia. </w:t>
      </w:r>
      <w:r w:rsidR="00DC76CA" w:rsidRPr="0097339E">
        <w:rPr>
          <w:rFonts w:asciiTheme="minorHAnsi" w:eastAsia="MS Mincho" w:hAnsiTheme="minorHAnsi" w:cs="Arial"/>
          <w:sz w:val="21"/>
          <w:szCs w:val="21"/>
          <w:lang w:eastAsia="es-ES"/>
        </w:rPr>
        <w:t>Y en 1918 después de la Revolución socialista el nuevo Gobierno de bolcheviques hace nuevamente Moscú oficialmente la capital de la joven República soviética de Rusia (</w:t>
      </w:r>
      <w:r w:rsidR="00507E01" w:rsidRPr="0097339E">
        <w:rPr>
          <w:rFonts w:asciiTheme="minorHAnsi" w:eastAsia="MS Mincho" w:hAnsiTheme="minorHAnsi" w:cs="Arial"/>
          <w:sz w:val="21"/>
          <w:szCs w:val="21"/>
          <w:lang w:eastAsia="es-ES"/>
        </w:rPr>
        <w:t xml:space="preserve">sigue </w:t>
      </w:r>
      <w:r w:rsidR="00DC76CA" w:rsidRPr="0097339E">
        <w:rPr>
          <w:rFonts w:asciiTheme="minorHAnsi" w:eastAsia="MS Mincho" w:hAnsiTheme="minorHAnsi" w:cs="Arial"/>
          <w:sz w:val="21"/>
          <w:szCs w:val="21"/>
          <w:lang w:eastAsia="es-ES"/>
        </w:rPr>
        <w:t>hasta el día de hoy</w:t>
      </w:r>
      <w:r w:rsidR="00507E01" w:rsidRPr="0097339E">
        <w:rPr>
          <w:rFonts w:asciiTheme="minorHAnsi" w:eastAsia="MS Mincho" w:hAnsiTheme="minorHAnsi" w:cs="Arial"/>
          <w:sz w:val="21"/>
          <w:szCs w:val="21"/>
          <w:lang w:eastAsia="es-ES"/>
        </w:rPr>
        <w:t xml:space="preserve"> ser la capital de la Federación de Rusia</w:t>
      </w:r>
      <w:r w:rsidR="00DC76CA" w:rsidRPr="0097339E">
        <w:rPr>
          <w:rFonts w:asciiTheme="minorHAnsi" w:eastAsia="MS Mincho" w:hAnsiTheme="minorHAnsi" w:cs="Arial"/>
          <w:sz w:val="21"/>
          <w:szCs w:val="21"/>
          <w:lang w:eastAsia="es-ES"/>
        </w:rPr>
        <w:t xml:space="preserve">). </w:t>
      </w:r>
    </w:p>
    <w:p w14:paraId="600468A3" w14:textId="1F2054D9" w:rsidR="008265CB" w:rsidRPr="009263B3" w:rsidRDefault="00C907C3" w:rsidP="000B4F91">
      <w:pPr>
        <w:pStyle w:val="Ttulo3"/>
        <w:shd w:val="clear" w:color="auto" w:fill="FFFFFF"/>
        <w:spacing w:before="0" w:beforeAutospacing="0" w:after="60" w:afterAutospacing="0"/>
        <w:jc w:val="center"/>
        <w:rPr>
          <w:rFonts w:asciiTheme="minorHAnsi" w:eastAsia="Times New Roman" w:hAnsiTheme="minorHAnsi"/>
          <w:color w:val="000000"/>
          <w:sz w:val="28"/>
          <w:szCs w:val="28"/>
          <w:u w:val="single"/>
        </w:rPr>
      </w:pPr>
      <w:r w:rsidRPr="009263B3">
        <w:rPr>
          <w:rFonts w:asciiTheme="minorHAnsi" w:eastAsia="Times New Roman" w:hAnsiTheme="minorHAnsi"/>
          <w:color w:val="000000"/>
          <w:sz w:val="28"/>
          <w:szCs w:val="28"/>
          <w:u w:val="single"/>
        </w:rPr>
        <w:lastRenderedPageBreak/>
        <w:t>ITINERARIO DESCRIPTIVO DEL TOUR</w:t>
      </w:r>
      <w:r w:rsidR="00D94B22">
        <w:rPr>
          <w:rFonts w:asciiTheme="minorHAnsi" w:eastAsia="Times New Roman" w:hAnsiTheme="minorHAnsi"/>
          <w:color w:val="000000"/>
          <w:sz w:val="28"/>
          <w:szCs w:val="28"/>
          <w:u w:val="single"/>
        </w:rPr>
        <w:t>:</w:t>
      </w:r>
    </w:p>
    <w:p w14:paraId="633A1943" w14:textId="0C60E6A7" w:rsidR="00871735" w:rsidRPr="009263B3" w:rsidRDefault="008265CB" w:rsidP="00293F6A">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871735"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r>
      <w:r w:rsidR="00DA1589"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MOSCÚ</w:t>
      </w:r>
      <w:r w:rsidR="00514D9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(traslado IN)</w:t>
      </w:r>
      <w:r w:rsidR="00871735" w:rsidRPr="009263B3">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p>
    <w:p w14:paraId="46E8077D" w14:textId="469DAB89" w:rsidR="00871735" w:rsidRPr="009263B3" w:rsidRDefault="00920FC4" w:rsidP="00DA11E5">
      <w:pPr>
        <w:jc w:val="both"/>
        <w:rPr>
          <w:rFonts w:asciiTheme="minorHAnsi" w:hAnsiTheme="minorHAnsi"/>
          <w:sz w:val="21"/>
          <w:szCs w:val="21"/>
        </w:rPr>
      </w:pPr>
      <w:r w:rsidRPr="009263B3">
        <w:rPr>
          <w:rFonts w:asciiTheme="minorHAnsi" w:hAnsiTheme="minorHAnsi"/>
          <w:bCs/>
          <w:sz w:val="21"/>
          <w:szCs w:val="21"/>
        </w:rPr>
        <w:t xml:space="preserve">Llegada a la capital de Rusia, Moscú </w:t>
      </w:r>
      <w:r w:rsidRPr="009263B3">
        <w:rPr>
          <w:rFonts w:asciiTheme="minorHAnsi" w:eastAsia="MS Mincho" w:hAnsiTheme="minorHAnsi" w:cs="Arial"/>
          <w:sz w:val="21"/>
          <w:szCs w:val="21"/>
          <w:lang w:eastAsia="es-ES"/>
        </w:rPr>
        <w:t xml:space="preserve">– </w:t>
      </w:r>
      <w:r w:rsidRPr="009263B3">
        <w:rPr>
          <w:rFonts w:asciiTheme="minorHAnsi" w:hAnsiTheme="minorHAnsi"/>
          <w:sz w:val="21"/>
          <w:szCs w:val="21"/>
        </w:rPr>
        <w:t>el corazón del país más grande del Mundo, una ciudad antigua y siempre joven de muchas caras y al mismo tiempo de una sola. Moscú crece y se transforma a la vista de to</w:t>
      </w:r>
      <w:r w:rsidR="00D20E33">
        <w:rPr>
          <w:rFonts w:asciiTheme="minorHAnsi" w:hAnsiTheme="minorHAnsi"/>
          <w:sz w:val="21"/>
          <w:szCs w:val="21"/>
        </w:rPr>
        <w:t>d</w:t>
      </w:r>
      <w:r w:rsidR="00ED1731">
        <w:rPr>
          <w:rFonts w:asciiTheme="minorHAnsi" w:hAnsiTheme="minorHAnsi"/>
          <w:sz w:val="21"/>
          <w:szCs w:val="21"/>
        </w:rPr>
        <w:t xml:space="preserve">os a nivel </w:t>
      </w:r>
      <w:r w:rsidRPr="009263B3">
        <w:rPr>
          <w:rFonts w:asciiTheme="minorHAnsi" w:hAnsiTheme="minorHAnsi"/>
          <w:sz w:val="21"/>
          <w:szCs w:val="21"/>
        </w:rPr>
        <w:t xml:space="preserve">internacional, sin perder por ello su aspecto de auténtica y típica ciudad rusa. </w:t>
      </w:r>
      <w:r w:rsidRPr="009263B3">
        <w:rPr>
          <w:rFonts w:asciiTheme="minorHAnsi" w:hAnsiTheme="minorHAnsi"/>
          <w:bCs/>
          <w:sz w:val="21"/>
          <w:szCs w:val="21"/>
        </w:rPr>
        <w:t>T</w:t>
      </w:r>
      <w:r w:rsidR="00871735" w:rsidRPr="009263B3">
        <w:rPr>
          <w:rFonts w:asciiTheme="minorHAnsi" w:hAnsiTheme="minorHAnsi"/>
          <w:bCs/>
          <w:sz w:val="21"/>
          <w:szCs w:val="21"/>
        </w:rPr>
        <w:t>raslado</w:t>
      </w:r>
      <w:r w:rsidR="00A06A56" w:rsidRPr="009263B3">
        <w:rPr>
          <w:rFonts w:asciiTheme="minorHAnsi" w:hAnsiTheme="minorHAnsi"/>
          <w:bCs/>
          <w:sz w:val="21"/>
          <w:szCs w:val="21"/>
        </w:rPr>
        <w:t xml:space="preserve"> (sin guía acompañante)</w:t>
      </w:r>
      <w:r w:rsidR="00871735" w:rsidRPr="009263B3">
        <w:rPr>
          <w:rFonts w:asciiTheme="minorHAnsi" w:hAnsiTheme="minorHAnsi"/>
          <w:bCs/>
          <w:sz w:val="21"/>
          <w:szCs w:val="21"/>
        </w:rPr>
        <w:t xml:space="preserve"> </w:t>
      </w:r>
      <w:r w:rsidR="00871735" w:rsidRPr="009263B3">
        <w:rPr>
          <w:rFonts w:asciiTheme="minorHAnsi" w:eastAsia="MS Mincho" w:hAnsiTheme="minorHAnsi"/>
          <w:sz w:val="21"/>
          <w:szCs w:val="21"/>
          <w:lang w:eastAsia="es-ES"/>
        </w:rPr>
        <w:t>al hotel de la categoría de su elección</w:t>
      </w:r>
      <w:r w:rsidRPr="009263B3">
        <w:rPr>
          <w:rFonts w:asciiTheme="minorHAnsi" w:hAnsiTheme="minorHAnsi"/>
          <w:sz w:val="21"/>
          <w:szCs w:val="21"/>
        </w:rPr>
        <w:t xml:space="preserve"> y a</w:t>
      </w:r>
      <w:r w:rsidR="00871735" w:rsidRPr="009263B3">
        <w:rPr>
          <w:rFonts w:asciiTheme="minorHAnsi" w:hAnsiTheme="minorHAnsi"/>
          <w:sz w:val="21"/>
          <w:szCs w:val="21"/>
        </w:rPr>
        <w:t>lojamiento.</w:t>
      </w:r>
    </w:p>
    <w:p w14:paraId="4E7432AE" w14:textId="0442815B"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02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D20E33"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MOSCÚ</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City-tour)</w:t>
      </w:r>
    </w:p>
    <w:p w14:paraId="30098679" w14:textId="47DB3A9D" w:rsidR="00EB22B8" w:rsidRPr="009263B3" w:rsidRDefault="00561C34" w:rsidP="00DA11E5">
      <w:pPr>
        <w:jc w:val="both"/>
        <w:rPr>
          <w:rFonts w:asciiTheme="minorHAnsi" w:hAnsiTheme="minorHAnsi"/>
          <w:sz w:val="21"/>
          <w:szCs w:val="21"/>
        </w:rPr>
      </w:pPr>
      <w:r w:rsidRPr="009263B3">
        <w:rPr>
          <w:rFonts w:asciiTheme="minorHAnsi" w:hAnsiTheme="minorHAnsi"/>
          <w:i/>
          <w:sz w:val="21"/>
          <w:szCs w:val="21"/>
        </w:rPr>
        <w:t>Desayuno b</w:t>
      </w:r>
      <w:r w:rsidR="008265CB" w:rsidRPr="009263B3">
        <w:rPr>
          <w:rFonts w:asciiTheme="minorHAnsi" w:hAnsiTheme="minorHAnsi"/>
          <w:i/>
          <w:sz w:val="21"/>
          <w:szCs w:val="21"/>
        </w:rPr>
        <w:t>uffet</w:t>
      </w:r>
      <w:r w:rsidR="008265CB" w:rsidRPr="009263B3">
        <w:rPr>
          <w:rFonts w:asciiTheme="minorHAnsi" w:hAnsiTheme="minorHAnsi"/>
          <w:sz w:val="21"/>
          <w:szCs w:val="21"/>
        </w:rPr>
        <w:t xml:space="preserve">. </w:t>
      </w:r>
      <w:r w:rsidR="00223864" w:rsidRPr="009263B3">
        <w:rPr>
          <w:rFonts w:asciiTheme="minorHAnsi" w:hAnsiTheme="minorHAnsi"/>
          <w:sz w:val="21"/>
          <w:szCs w:val="21"/>
        </w:rPr>
        <w:t xml:space="preserve">Por la mañana </w:t>
      </w:r>
      <w:r w:rsidR="00223864" w:rsidRPr="009263B3">
        <w:rPr>
          <w:rFonts w:asciiTheme="minorHAnsi" w:hAnsiTheme="minorHAnsi"/>
          <w:b/>
          <w:bCs/>
          <w:i/>
          <w:sz w:val="21"/>
          <w:szCs w:val="21"/>
        </w:rPr>
        <w:t>visita panorámica de la ciudad</w:t>
      </w:r>
      <w:r w:rsidR="00223864" w:rsidRPr="009263B3">
        <w:rPr>
          <w:rFonts w:asciiTheme="minorHAnsi" w:hAnsiTheme="minorHAnsi"/>
          <w:bCs/>
          <w:sz w:val="21"/>
          <w:szCs w:val="21"/>
        </w:rPr>
        <w:t xml:space="preserve"> </w:t>
      </w:r>
      <w:r w:rsidR="00223864" w:rsidRPr="009263B3">
        <w:rPr>
          <w:rFonts w:asciiTheme="minorHAnsi" w:hAnsiTheme="minorHAnsi"/>
          <w:sz w:val="21"/>
          <w:szCs w:val="21"/>
        </w:rPr>
        <w:t xml:space="preserve">que incluye </w:t>
      </w:r>
      <w:r w:rsidR="00223864" w:rsidRPr="009263B3">
        <w:rPr>
          <w:rFonts w:asciiTheme="minorHAnsi" w:hAnsiTheme="minorHAnsi"/>
          <w:b/>
          <w:sz w:val="21"/>
          <w:szCs w:val="21"/>
        </w:rPr>
        <w:t>La Plaza Roja</w:t>
      </w:r>
      <w:r w:rsidR="00223864" w:rsidRPr="009263B3">
        <w:rPr>
          <w:rFonts w:asciiTheme="minorHAnsi" w:hAnsiTheme="minorHAnsi"/>
          <w:sz w:val="21"/>
          <w:szCs w:val="21"/>
        </w:rPr>
        <w:t xml:space="preserve"> con la majestuosa </w:t>
      </w:r>
      <w:r w:rsidR="00223864" w:rsidRPr="007D3ED0">
        <w:rPr>
          <w:rFonts w:asciiTheme="minorHAnsi" w:hAnsiTheme="minorHAnsi"/>
          <w:i/>
          <w:sz w:val="21"/>
          <w:szCs w:val="21"/>
        </w:rPr>
        <w:t>Catedral de San Basilio</w:t>
      </w:r>
      <w:r w:rsidR="00223864" w:rsidRPr="009263B3">
        <w:rPr>
          <w:rFonts w:asciiTheme="minorHAnsi" w:hAnsiTheme="minorHAnsi"/>
          <w:sz w:val="21"/>
          <w:szCs w:val="21"/>
        </w:rPr>
        <w:t xml:space="preserve"> famosa en el mundo por su pintoresca y complicada fachada decorada con </w:t>
      </w:r>
      <w:r w:rsidR="00D20E33" w:rsidRPr="009263B3">
        <w:rPr>
          <w:rFonts w:asciiTheme="minorHAnsi" w:hAnsiTheme="minorHAnsi"/>
          <w:sz w:val="21"/>
          <w:szCs w:val="21"/>
        </w:rPr>
        <w:t>cúpulas</w:t>
      </w:r>
      <w:r w:rsidR="00223864" w:rsidRPr="009263B3">
        <w:rPr>
          <w:rFonts w:asciiTheme="minorHAnsi" w:hAnsiTheme="minorHAnsi"/>
          <w:sz w:val="21"/>
          <w:szCs w:val="21"/>
        </w:rPr>
        <w:t xml:space="preserve"> de colores en forma de cebollas y </w:t>
      </w:r>
      <w:r w:rsidR="00D20E33" w:rsidRPr="009263B3">
        <w:rPr>
          <w:rFonts w:asciiTheme="minorHAnsi" w:hAnsiTheme="minorHAnsi"/>
          <w:sz w:val="21"/>
          <w:szCs w:val="21"/>
        </w:rPr>
        <w:t>también</w:t>
      </w:r>
      <w:r w:rsidR="00223864" w:rsidRPr="009263B3">
        <w:rPr>
          <w:rFonts w:asciiTheme="minorHAnsi" w:hAnsiTheme="minorHAnsi"/>
          <w:sz w:val="21"/>
          <w:szCs w:val="21"/>
        </w:rPr>
        <w:t xml:space="preserve"> cerca de la Muralla del Kremlin en la Plaza Roja se encuentra el </w:t>
      </w:r>
      <w:r w:rsidR="00223864" w:rsidRPr="007D3ED0">
        <w:rPr>
          <w:rFonts w:asciiTheme="minorHAnsi" w:hAnsiTheme="minorHAnsi"/>
          <w:i/>
          <w:sz w:val="21"/>
          <w:szCs w:val="21"/>
        </w:rPr>
        <w:t>Mausoleo</w:t>
      </w:r>
      <w:r w:rsidR="00D20E33">
        <w:rPr>
          <w:rFonts w:asciiTheme="minorHAnsi" w:hAnsiTheme="minorHAnsi"/>
          <w:sz w:val="21"/>
          <w:szCs w:val="21"/>
        </w:rPr>
        <w:t xml:space="preserve"> del fundador del Estado s</w:t>
      </w:r>
      <w:r w:rsidR="00D20E33" w:rsidRPr="009263B3">
        <w:rPr>
          <w:rFonts w:asciiTheme="minorHAnsi" w:hAnsiTheme="minorHAnsi"/>
          <w:sz w:val="21"/>
          <w:szCs w:val="21"/>
        </w:rPr>
        <w:t>oviético</w:t>
      </w:r>
      <w:r w:rsidR="00223864" w:rsidRPr="009263B3">
        <w:rPr>
          <w:rFonts w:asciiTheme="minorHAnsi" w:hAnsiTheme="minorHAnsi"/>
          <w:sz w:val="21"/>
          <w:szCs w:val="21"/>
        </w:rPr>
        <w:t xml:space="preserve">, Vladimir Lenin y el panteón de todos los </w:t>
      </w:r>
      <w:r w:rsidR="00D20E33" w:rsidRPr="009263B3">
        <w:rPr>
          <w:rFonts w:asciiTheme="minorHAnsi" w:hAnsiTheme="minorHAnsi"/>
          <w:sz w:val="21"/>
          <w:szCs w:val="21"/>
        </w:rPr>
        <w:t>líderes</w:t>
      </w:r>
      <w:r w:rsidR="00223864" w:rsidRPr="009263B3">
        <w:rPr>
          <w:rFonts w:asciiTheme="minorHAnsi" w:hAnsiTheme="minorHAnsi"/>
          <w:sz w:val="21"/>
          <w:szCs w:val="21"/>
        </w:rPr>
        <w:t xml:space="preserve"> de aquella URSS. En épocas anteriores en la Plaza Roja pasaban todo tipo de eventos, tanto religiosos, como laicos. En la época soviética las fiestas de la Revolución Socialista de Octubre y de la Victoria en la Segunda Guerra Mundial se conmemoraban con desfiles militares. </w:t>
      </w:r>
      <w:r w:rsidR="00D20E33" w:rsidRPr="009263B3">
        <w:rPr>
          <w:rFonts w:asciiTheme="minorHAnsi" w:hAnsiTheme="minorHAnsi"/>
          <w:sz w:val="21"/>
          <w:szCs w:val="21"/>
        </w:rPr>
        <w:t>Además,</w:t>
      </w:r>
      <w:r w:rsidR="008265CB" w:rsidRPr="009263B3">
        <w:rPr>
          <w:rFonts w:asciiTheme="minorHAnsi" w:hAnsiTheme="minorHAnsi"/>
          <w:sz w:val="21"/>
          <w:szCs w:val="21"/>
        </w:rPr>
        <w:t xml:space="preserve"> </w:t>
      </w:r>
      <w:r w:rsidR="003C434C" w:rsidRPr="009263B3">
        <w:rPr>
          <w:rFonts w:asciiTheme="minorHAnsi" w:hAnsiTheme="minorHAnsi"/>
          <w:sz w:val="21"/>
          <w:szCs w:val="21"/>
        </w:rPr>
        <w:t xml:space="preserve">la excursión panorámica de la capital rusa </w:t>
      </w:r>
      <w:r w:rsidR="008265CB" w:rsidRPr="009263B3">
        <w:rPr>
          <w:rFonts w:asciiTheme="minorHAnsi" w:hAnsiTheme="minorHAnsi"/>
          <w:sz w:val="21"/>
          <w:szCs w:val="21"/>
        </w:rPr>
        <w:t xml:space="preserve">incluye unos </w:t>
      </w:r>
      <w:r w:rsidR="003C434C" w:rsidRPr="009263B3">
        <w:rPr>
          <w:rFonts w:asciiTheme="minorHAnsi" w:hAnsiTheme="minorHAnsi"/>
          <w:sz w:val="21"/>
          <w:szCs w:val="21"/>
        </w:rPr>
        <w:t xml:space="preserve">importantes </w:t>
      </w:r>
      <w:r w:rsidR="008265CB" w:rsidRPr="009263B3">
        <w:rPr>
          <w:rFonts w:asciiTheme="minorHAnsi" w:hAnsiTheme="minorHAnsi"/>
          <w:sz w:val="21"/>
          <w:szCs w:val="21"/>
        </w:rPr>
        <w:t>monumentos</w:t>
      </w:r>
      <w:r w:rsidR="003C434C" w:rsidRPr="009263B3">
        <w:rPr>
          <w:rFonts w:asciiTheme="minorHAnsi" w:hAnsiTheme="minorHAnsi"/>
          <w:sz w:val="21"/>
          <w:szCs w:val="21"/>
        </w:rPr>
        <w:t xml:space="preserve"> </w:t>
      </w:r>
      <w:r w:rsidR="007D3ED0">
        <w:rPr>
          <w:rFonts w:asciiTheme="minorHAnsi" w:hAnsiTheme="minorHAnsi"/>
          <w:sz w:val="21"/>
          <w:szCs w:val="21"/>
        </w:rPr>
        <w:t xml:space="preserve">y edificios </w:t>
      </w:r>
      <w:r w:rsidR="003C434C" w:rsidRPr="009263B3">
        <w:rPr>
          <w:rFonts w:asciiTheme="minorHAnsi" w:hAnsiTheme="minorHAnsi"/>
          <w:sz w:val="21"/>
          <w:szCs w:val="21"/>
        </w:rPr>
        <w:t>históricos</w:t>
      </w:r>
      <w:r w:rsidR="008265CB" w:rsidRPr="009263B3">
        <w:rPr>
          <w:rFonts w:asciiTheme="minorHAnsi" w:hAnsiTheme="minorHAnsi"/>
          <w:sz w:val="21"/>
          <w:szCs w:val="21"/>
        </w:rPr>
        <w:t xml:space="preserve">, catedrales y </w:t>
      </w:r>
      <w:r w:rsidR="003C434C" w:rsidRPr="009263B3">
        <w:rPr>
          <w:rFonts w:asciiTheme="minorHAnsi" w:hAnsiTheme="minorHAnsi"/>
          <w:sz w:val="21"/>
          <w:szCs w:val="21"/>
        </w:rPr>
        <w:t>hermosas avenidas de Moscú</w:t>
      </w:r>
      <w:r w:rsidR="003C434C" w:rsidRPr="009263B3">
        <w:rPr>
          <w:rFonts w:asciiTheme="minorHAnsi" w:hAnsiTheme="minorHAnsi"/>
          <w:bCs/>
          <w:sz w:val="21"/>
          <w:szCs w:val="21"/>
        </w:rPr>
        <w:t>: como</w:t>
      </w:r>
      <w:r w:rsidR="00F31F59" w:rsidRPr="009263B3">
        <w:rPr>
          <w:rFonts w:asciiTheme="minorHAnsi" w:hAnsiTheme="minorHAnsi"/>
          <w:bCs/>
          <w:sz w:val="21"/>
          <w:szCs w:val="21"/>
        </w:rPr>
        <w:t xml:space="preserve"> </w:t>
      </w:r>
      <w:r w:rsidR="00815EF3" w:rsidRPr="009263B3">
        <w:rPr>
          <w:rFonts w:asciiTheme="minorHAnsi" w:hAnsiTheme="minorHAnsi"/>
          <w:bCs/>
          <w:sz w:val="21"/>
          <w:szCs w:val="21"/>
        </w:rPr>
        <w:t xml:space="preserve">el mundialmente famoso </w:t>
      </w:r>
      <w:r w:rsidR="00815EF3" w:rsidRPr="007D3ED0">
        <w:rPr>
          <w:rFonts w:asciiTheme="minorHAnsi" w:hAnsiTheme="minorHAnsi"/>
          <w:bCs/>
          <w:i/>
          <w:sz w:val="21"/>
          <w:szCs w:val="21"/>
        </w:rPr>
        <w:t>Teatro Bolshoy</w:t>
      </w:r>
      <w:r w:rsidR="00815EF3" w:rsidRPr="009263B3">
        <w:rPr>
          <w:rFonts w:asciiTheme="minorHAnsi" w:hAnsiTheme="minorHAnsi"/>
          <w:bCs/>
          <w:sz w:val="21"/>
          <w:szCs w:val="21"/>
        </w:rPr>
        <w:t xml:space="preserve">, </w:t>
      </w:r>
      <w:r w:rsidR="00815EF3" w:rsidRPr="009263B3">
        <w:rPr>
          <w:rFonts w:asciiTheme="minorHAnsi" w:hAnsiTheme="minorHAnsi"/>
          <w:color w:val="000000" w:themeColor="text1"/>
          <w:sz w:val="22"/>
          <w:szCs w:val="22"/>
        </w:rPr>
        <w:t xml:space="preserve">el convento </w:t>
      </w:r>
      <w:r w:rsidR="00815EF3" w:rsidRPr="007D3ED0">
        <w:rPr>
          <w:rFonts w:asciiTheme="minorHAnsi" w:hAnsiTheme="minorHAnsi"/>
          <w:i/>
          <w:color w:val="000000" w:themeColor="text1"/>
          <w:sz w:val="22"/>
          <w:szCs w:val="22"/>
        </w:rPr>
        <w:t>Novodévichi</w:t>
      </w:r>
      <w:r w:rsidR="00815EF3" w:rsidRPr="009263B3">
        <w:rPr>
          <w:rFonts w:asciiTheme="minorHAnsi" w:hAnsiTheme="minorHAnsi"/>
          <w:color w:val="000000" w:themeColor="text1"/>
          <w:sz w:val="22"/>
          <w:szCs w:val="22"/>
        </w:rPr>
        <w:t>,</w:t>
      </w:r>
      <w:r w:rsidR="00815EF3" w:rsidRPr="009263B3">
        <w:rPr>
          <w:rFonts w:asciiTheme="minorHAnsi" w:hAnsiTheme="minorHAnsi"/>
          <w:bCs/>
          <w:sz w:val="21"/>
          <w:szCs w:val="21"/>
        </w:rPr>
        <w:t xml:space="preserve"> </w:t>
      </w:r>
      <w:r w:rsidR="00F31F59" w:rsidRPr="009263B3">
        <w:rPr>
          <w:rFonts w:asciiTheme="minorHAnsi" w:hAnsiTheme="minorHAnsi"/>
          <w:bCs/>
          <w:sz w:val="21"/>
          <w:szCs w:val="21"/>
        </w:rPr>
        <w:t xml:space="preserve">las </w:t>
      </w:r>
      <w:r w:rsidR="00F31F59" w:rsidRPr="007D3ED0">
        <w:rPr>
          <w:rFonts w:asciiTheme="minorHAnsi" w:hAnsiTheme="minorHAnsi"/>
          <w:bCs/>
          <w:i/>
          <w:sz w:val="21"/>
          <w:szCs w:val="21"/>
        </w:rPr>
        <w:t>Colinas de Lenin</w:t>
      </w:r>
      <w:r w:rsidR="00F31F59" w:rsidRPr="009263B3">
        <w:rPr>
          <w:rFonts w:asciiTheme="minorHAnsi" w:hAnsiTheme="minorHAnsi"/>
          <w:bCs/>
          <w:sz w:val="21"/>
          <w:szCs w:val="21"/>
        </w:rPr>
        <w:t xml:space="preserve"> con la </w:t>
      </w:r>
      <w:r w:rsidR="00F31F59" w:rsidRPr="007D3ED0">
        <w:rPr>
          <w:rFonts w:asciiTheme="minorHAnsi" w:hAnsiTheme="minorHAnsi"/>
          <w:bCs/>
          <w:i/>
          <w:sz w:val="21"/>
          <w:szCs w:val="21"/>
        </w:rPr>
        <w:t>Universidad Estatal de Moscú</w:t>
      </w:r>
      <w:r w:rsidR="00F31F59" w:rsidRPr="009263B3">
        <w:rPr>
          <w:rFonts w:asciiTheme="minorHAnsi" w:hAnsiTheme="minorHAnsi"/>
          <w:bCs/>
          <w:sz w:val="21"/>
          <w:szCs w:val="21"/>
        </w:rPr>
        <w:t xml:space="preserve"> </w:t>
      </w:r>
      <w:r w:rsidR="007D3ED0">
        <w:rPr>
          <w:rFonts w:asciiTheme="minorHAnsi" w:hAnsiTheme="minorHAnsi"/>
          <w:bCs/>
          <w:sz w:val="21"/>
          <w:szCs w:val="21"/>
        </w:rPr>
        <w:t xml:space="preserve">y </w:t>
      </w:r>
      <w:r w:rsidR="002E172D" w:rsidRPr="009263B3">
        <w:rPr>
          <w:rFonts w:asciiTheme="minorHAnsi" w:hAnsiTheme="minorHAnsi"/>
          <w:bCs/>
          <w:sz w:val="21"/>
          <w:szCs w:val="21"/>
        </w:rPr>
        <w:t xml:space="preserve">el estadio </w:t>
      </w:r>
      <w:r w:rsidR="002E172D" w:rsidRPr="007D3ED0">
        <w:rPr>
          <w:rFonts w:asciiTheme="minorHAnsi" w:hAnsiTheme="minorHAnsi"/>
          <w:bCs/>
          <w:i/>
          <w:sz w:val="21"/>
          <w:szCs w:val="21"/>
        </w:rPr>
        <w:t>O</w:t>
      </w:r>
      <w:r w:rsidR="00F31F59" w:rsidRPr="007D3ED0">
        <w:rPr>
          <w:rFonts w:asciiTheme="minorHAnsi" w:hAnsiTheme="minorHAnsi"/>
          <w:bCs/>
          <w:i/>
          <w:sz w:val="21"/>
          <w:szCs w:val="21"/>
        </w:rPr>
        <w:t>límpico “Luzhnikí”</w:t>
      </w:r>
      <w:r w:rsidR="00F31F59" w:rsidRPr="009263B3">
        <w:rPr>
          <w:rFonts w:asciiTheme="minorHAnsi" w:hAnsiTheme="minorHAnsi"/>
          <w:bCs/>
          <w:sz w:val="21"/>
          <w:szCs w:val="21"/>
        </w:rPr>
        <w:t>, etc</w:t>
      </w:r>
      <w:r w:rsidR="008265CB" w:rsidRPr="009263B3">
        <w:rPr>
          <w:rFonts w:asciiTheme="minorHAnsi" w:hAnsiTheme="minorHAnsi"/>
          <w:sz w:val="21"/>
          <w:szCs w:val="21"/>
        </w:rPr>
        <w:t xml:space="preserve">. </w:t>
      </w:r>
      <w:r w:rsidRPr="009263B3">
        <w:rPr>
          <w:rFonts w:asciiTheme="minorHAnsi" w:hAnsiTheme="minorHAnsi"/>
          <w:sz w:val="21"/>
          <w:szCs w:val="21"/>
        </w:rPr>
        <w:t>Tarde libre para actividades personales</w:t>
      </w:r>
      <w:r w:rsidR="0026320C">
        <w:rPr>
          <w:rFonts w:asciiTheme="minorHAnsi" w:hAnsiTheme="minorHAnsi"/>
          <w:sz w:val="21"/>
          <w:szCs w:val="21"/>
        </w:rPr>
        <w:t xml:space="preserve"> y compras</w:t>
      </w:r>
      <w:r w:rsidRPr="009263B3">
        <w:rPr>
          <w:rFonts w:asciiTheme="minorHAnsi" w:hAnsiTheme="minorHAnsi"/>
          <w:sz w:val="21"/>
          <w:szCs w:val="21"/>
        </w:rPr>
        <w:t xml:space="preserve"> o </w:t>
      </w:r>
      <w:r w:rsidR="0026320C">
        <w:rPr>
          <w:rFonts w:asciiTheme="minorHAnsi" w:hAnsiTheme="minorHAnsi"/>
          <w:sz w:val="21"/>
          <w:szCs w:val="21"/>
        </w:rPr>
        <w:t xml:space="preserve">se ofrecen las </w:t>
      </w:r>
      <w:r w:rsidRPr="009263B3">
        <w:rPr>
          <w:rFonts w:asciiTheme="minorHAnsi" w:hAnsiTheme="minorHAnsi"/>
          <w:sz w:val="21"/>
          <w:szCs w:val="21"/>
        </w:rPr>
        <w:t xml:space="preserve">visitas </w:t>
      </w:r>
      <w:r w:rsidRPr="009263B3">
        <w:rPr>
          <w:rFonts w:asciiTheme="minorHAnsi" w:hAnsiTheme="minorHAnsi"/>
          <w:i/>
          <w:sz w:val="21"/>
          <w:szCs w:val="21"/>
          <w:u w:val="single"/>
        </w:rPr>
        <w:t>opcionales</w:t>
      </w:r>
      <w:r w:rsidRPr="009263B3">
        <w:rPr>
          <w:rFonts w:asciiTheme="minorHAnsi" w:hAnsiTheme="minorHAnsi"/>
          <w:sz w:val="21"/>
          <w:szCs w:val="21"/>
          <w:u w:val="single"/>
        </w:rPr>
        <w:t xml:space="preserve"> </w:t>
      </w:r>
      <w:r w:rsidRPr="009263B3">
        <w:rPr>
          <w:rFonts w:asciiTheme="minorHAnsi" w:hAnsiTheme="minorHAnsi"/>
          <w:sz w:val="21"/>
          <w:szCs w:val="21"/>
        </w:rPr>
        <w:t>(con pago adicional) a los Museos de pintura de Tretiakóv o de Bellas Artes Plásticas de Pushkin.</w:t>
      </w:r>
    </w:p>
    <w:p w14:paraId="6CAB57DE" w14:textId="5F5E035A"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03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D20E33"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MOSCÚ</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Kremlin</w:t>
      </w:r>
      <w:r w:rsidR="0026320C">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con 2 Catedrales</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 </w:t>
      </w:r>
      <w:r w:rsidR="0026320C">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Museo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Armería)</w:t>
      </w:r>
    </w:p>
    <w:p w14:paraId="50C4D96C" w14:textId="2560E7DE" w:rsidR="003C434C" w:rsidRPr="009263B3" w:rsidRDefault="00561C34" w:rsidP="00DA11E5">
      <w:pPr>
        <w:jc w:val="both"/>
        <w:rPr>
          <w:rFonts w:ascii="Calibri" w:eastAsia="MS Mincho" w:hAnsi="Calibri"/>
          <w:sz w:val="21"/>
          <w:szCs w:val="21"/>
          <w:lang w:eastAsia="es-ES"/>
        </w:rPr>
      </w:pPr>
      <w:r w:rsidRPr="009263B3">
        <w:rPr>
          <w:rFonts w:asciiTheme="minorHAnsi" w:hAnsiTheme="minorHAnsi"/>
          <w:i/>
          <w:sz w:val="21"/>
          <w:szCs w:val="21"/>
        </w:rPr>
        <w:t>Desayuno b</w:t>
      </w:r>
      <w:r w:rsidR="00F31F59" w:rsidRPr="009263B3">
        <w:rPr>
          <w:rFonts w:asciiTheme="minorHAnsi" w:hAnsiTheme="minorHAnsi"/>
          <w:i/>
          <w:sz w:val="21"/>
          <w:szCs w:val="21"/>
        </w:rPr>
        <w:t>uffet</w:t>
      </w:r>
      <w:r w:rsidR="00F31F59" w:rsidRPr="009263B3">
        <w:rPr>
          <w:rFonts w:asciiTheme="minorHAnsi" w:hAnsiTheme="minorHAnsi"/>
          <w:sz w:val="21"/>
          <w:szCs w:val="21"/>
        </w:rPr>
        <w:t xml:space="preserve">. Por la mañana visita a la ciudadela del </w:t>
      </w:r>
      <w:r w:rsidR="00F31F59" w:rsidRPr="009263B3">
        <w:rPr>
          <w:rFonts w:asciiTheme="minorHAnsi" w:hAnsiTheme="minorHAnsi"/>
          <w:b/>
          <w:i/>
          <w:sz w:val="21"/>
          <w:szCs w:val="21"/>
        </w:rPr>
        <w:t>Kremlin</w:t>
      </w:r>
      <w:r w:rsidR="00F31F59" w:rsidRPr="009263B3">
        <w:rPr>
          <w:rFonts w:asciiTheme="minorHAnsi" w:hAnsiTheme="minorHAnsi"/>
          <w:b/>
          <w:sz w:val="21"/>
          <w:szCs w:val="21"/>
        </w:rPr>
        <w:t xml:space="preserve"> </w:t>
      </w:r>
      <w:r w:rsidR="00F31F59" w:rsidRPr="009263B3">
        <w:rPr>
          <w:rFonts w:asciiTheme="minorHAnsi" w:hAnsiTheme="minorHAnsi"/>
          <w:sz w:val="21"/>
          <w:szCs w:val="21"/>
        </w:rPr>
        <w:t>incluyendo</w:t>
      </w:r>
      <w:r w:rsidR="00F31F59" w:rsidRPr="009263B3">
        <w:rPr>
          <w:rFonts w:asciiTheme="minorHAnsi" w:hAnsiTheme="minorHAnsi"/>
          <w:b/>
          <w:i/>
          <w:sz w:val="21"/>
          <w:szCs w:val="21"/>
        </w:rPr>
        <w:t xml:space="preserve"> sus </w:t>
      </w:r>
      <w:r w:rsidR="00B56824">
        <w:rPr>
          <w:rFonts w:asciiTheme="minorHAnsi" w:hAnsiTheme="minorHAnsi"/>
          <w:b/>
          <w:i/>
          <w:sz w:val="21"/>
          <w:szCs w:val="21"/>
        </w:rPr>
        <w:t xml:space="preserve">principales </w:t>
      </w:r>
      <w:r w:rsidR="00F31F59" w:rsidRPr="009263B3">
        <w:rPr>
          <w:rFonts w:asciiTheme="minorHAnsi" w:hAnsiTheme="minorHAnsi"/>
          <w:b/>
          <w:i/>
          <w:sz w:val="21"/>
          <w:szCs w:val="21"/>
        </w:rPr>
        <w:t>Catedrales</w:t>
      </w:r>
      <w:r w:rsidR="003C434C" w:rsidRPr="009263B3">
        <w:rPr>
          <w:rFonts w:asciiTheme="minorHAnsi" w:hAnsiTheme="minorHAnsi"/>
          <w:sz w:val="21"/>
          <w:szCs w:val="21"/>
        </w:rPr>
        <w:t xml:space="preserve"> más bellas e importantes</w:t>
      </w:r>
      <w:r w:rsidR="00F31F59" w:rsidRPr="009263B3">
        <w:rPr>
          <w:rFonts w:asciiTheme="minorHAnsi" w:hAnsiTheme="minorHAnsi"/>
          <w:sz w:val="21"/>
          <w:szCs w:val="21"/>
        </w:rPr>
        <w:t xml:space="preserve">, un conjunto artístico más impresionante del mundo, una </w:t>
      </w:r>
      <w:r w:rsidR="003C434C" w:rsidRPr="009263B3">
        <w:rPr>
          <w:rFonts w:asciiTheme="minorHAnsi" w:hAnsiTheme="minorHAnsi"/>
          <w:sz w:val="21"/>
          <w:szCs w:val="21"/>
        </w:rPr>
        <w:t xml:space="preserve">antigua </w:t>
      </w:r>
      <w:r w:rsidR="00F31F59" w:rsidRPr="009263B3">
        <w:rPr>
          <w:rFonts w:asciiTheme="minorHAnsi" w:hAnsiTheme="minorHAnsi"/>
          <w:sz w:val="21"/>
          <w:szCs w:val="21"/>
        </w:rPr>
        <w:t xml:space="preserve">ciudad dentro de otra, que nació en 1156. Aquí dejaron su huella creadora grandes artistas italianos </w:t>
      </w:r>
      <w:r w:rsidR="00F60913" w:rsidRPr="009263B3">
        <w:rPr>
          <w:rFonts w:asciiTheme="minorHAnsi" w:hAnsiTheme="minorHAnsi"/>
          <w:sz w:val="21"/>
          <w:szCs w:val="21"/>
        </w:rPr>
        <w:t xml:space="preserve">y franceses </w:t>
      </w:r>
      <w:r w:rsidR="00F31F59" w:rsidRPr="009263B3">
        <w:rPr>
          <w:rFonts w:asciiTheme="minorHAnsi" w:hAnsiTheme="minorHAnsi"/>
          <w:sz w:val="21"/>
          <w:szCs w:val="21"/>
        </w:rPr>
        <w:t xml:space="preserve">en época de </w:t>
      </w:r>
      <w:r w:rsidR="00D20E33" w:rsidRPr="009263B3">
        <w:rPr>
          <w:rFonts w:asciiTheme="minorHAnsi" w:hAnsiTheme="minorHAnsi"/>
          <w:sz w:val="21"/>
          <w:szCs w:val="21"/>
        </w:rPr>
        <w:t>Iván</w:t>
      </w:r>
      <w:r w:rsidR="00F31F59" w:rsidRPr="009263B3">
        <w:rPr>
          <w:rFonts w:asciiTheme="minorHAnsi" w:hAnsiTheme="minorHAnsi"/>
          <w:sz w:val="21"/>
          <w:szCs w:val="21"/>
        </w:rPr>
        <w:t xml:space="preserve"> III. Destacan: el </w:t>
      </w:r>
      <w:r w:rsidR="00F31F59" w:rsidRPr="007D3ED0">
        <w:rPr>
          <w:rFonts w:asciiTheme="minorHAnsi" w:hAnsiTheme="minorHAnsi"/>
          <w:i/>
          <w:sz w:val="21"/>
          <w:szCs w:val="21"/>
        </w:rPr>
        <w:t>Palacio del Arsenal</w:t>
      </w:r>
      <w:r w:rsidR="00F31F59" w:rsidRPr="009263B3">
        <w:rPr>
          <w:rFonts w:asciiTheme="minorHAnsi" w:hAnsiTheme="minorHAnsi"/>
          <w:sz w:val="21"/>
          <w:szCs w:val="21"/>
        </w:rPr>
        <w:t xml:space="preserve"> con 875 ca</w:t>
      </w:r>
      <w:r w:rsidR="00003A53" w:rsidRPr="009263B3">
        <w:rPr>
          <w:rFonts w:asciiTheme="minorHAnsi" w:hAnsiTheme="minorHAnsi"/>
          <w:sz w:val="21"/>
          <w:szCs w:val="21"/>
        </w:rPr>
        <w:t xml:space="preserve">ñones, el </w:t>
      </w:r>
      <w:r w:rsidR="00003A53" w:rsidRPr="007D3ED0">
        <w:rPr>
          <w:rFonts w:asciiTheme="minorHAnsi" w:hAnsiTheme="minorHAnsi"/>
          <w:i/>
          <w:sz w:val="21"/>
          <w:szCs w:val="21"/>
        </w:rPr>
        <w:t>P</w:t>
      </w:r>
      <w:r w:rsidR="00F31F59" w:rsidRPr="007D3ED0">
        <w:rPr>
          <w:rFonts w:asciiTheme="minorHAnsi" w:hAnsiTheme="minorHAnsi"/>
          <w:i/>
          <w:sz w:val="21"/>
          <w:szCs w:val="21"/>
        </w:rPr>
        <w:t>alacio del Senado</w:t>
      </w:r>
      <w:r w:rsidR="00F31F59" w:rsidRPr="009263B3">
        <w:rPr>
          <w:rFonts w:asciiTheme="minorHAnsi" w:hAnsiTheme="minorHAnsi"/>
          <w:sz w:val="21"/>
          <w:szCs w:val="21"/>
        </w:rPr>
        <w:t xml:space="preserve">, el </w:t>
      </w:r>
      <w:r w:rsidR="00F31F59" w:rsidRPr="007D3ED0">
        <w:rPr>
          <w:rFonts w:asciiTheme="minorHAnsi" w:hAnsiTheme="minorHAnsi"/>
          <w:i/>
          <w:sz w:val="21"/>
          <w:szCs w:val="21"/>
        </w:rPr>
        <w:t>Teatro del Kremlin</w:t>
      </w:r>
      <w:r w:rsidR="00F31F59" w:rsidRPr="009263B3">
        <w:rPr>
          <w:rFonts w:asciiTheme="minorHAnsi" w:hAnsiTheme="minorHAnsi"/>
          <w:sz w:val="21"/>
          <w:szCs w:val="21"/>
        </w:rPr>
        <w:t xml:space="preserve"> y el </w:t>
      </w:r>
      <w:r w:rsidR="00F31F59" w:rsidRPr="007D3ED0">
        <w:rPr>
          <w:rFonts w:asciiTheme="minorHAnsi" w:hAnsiTheme="minorHAnsi"/>
          <w:i/>
          <w:sz w:val="21"/>
          <w:szCs w:val="21"/>
        </w:rPr>
        <w:t>Palacio de los Congresos</w:t>
      </w:r>
      <w:r w:rsidR="00F31F59" w:rsidRPr="009263B3">
        <w:rPr>
          <w:rFonts w:asciiTheme="minorHAnsi" w:hAnsiTheme="minorHAnsi"/>
          <w:sz w:val="21"/>
          <w:szCs w:val="21"/>
        </w:rPr>
        <w:t xml:space="preserve">, </w:t>
      </w:r>
      <w:r w:rsidR="000E615D" w:rsidRPr="009263B3">
        <w:rPr>
          <w:rFonts w:asciiTheme="minorHAnsi" w:hAnsiTheme="minorHAnsi"/>
          <w:sz w:val="21"/>
          <w:szCs w:val="21"/>
        </w:rPr>
        <w:t xml:space="preserve">el </w:t>
      </w:r>
      <w:r w:rsidR="000E615D" w:rsidRPr="007D3ED0">
        <w:rPr>
          <w:rFonts w:asciiTheme="minorHAnsi" w:hAnsiTheme="minorHAnsi"/>
          <w:i/>
          <w:sz w:val="21"/>
          <w:szCs w:val="21"/>
        </w:rPr>
        <w:t xml:space="preserve">Campanario del </w:t>
      </w:r>
      <w:r w:rsidR="00D20E33" w:rsidRPr="007D3ED0">
        <w:rPr>
          <w:rFonts w:asciiTheme="minorHAnsi" w:hAnsiTheme="minorHAnsi"/>
          <w:i/>
          <w:sz w:val="21"/>
          <w:szCs w:val="21"/>
        </w:rPr>
        <w:t>Iván</w:t>
      </w:r>
      <w:r w:rsidR="000E615D" w:rsidRPr="007D3ED0">
        <w:rPr>
          <w:rFonts w:asciiTheme="minorHAnsi" w:hAnsiTheme="minorHAnsi"/>
          <w:i/>
          <w:sz w:val="21"/>
          <w:szCs w:val="21"/>
        </w:rPr>
        <w:t xml:space="preserve"> el </w:t>
      </w:r>
      <w:r w:rsidR="007D3ED0" w:rsidRPr="007D3ED0">
        <w:rPr>
          <w:rFonts w:asciiTheme="minorHAnsi" w:hAnsiTheme="minorHAnsi"/>
          <w:i/>
          <w:sz w:val="21"/>
          <w:szCs w:val="21"/>
        </w:rPr>
        <w:t>Grande</w:t>
      </w:r>
      <w:r w:rsidR="000E615D" w:rsidRPr="009263B3">
        <w:rPr>
          <w:rFonts w:asciiTheme="minorHAnsi" w:hAnsiTheme="minorHAnsi"/>
          <w:sz w:val="21"/>
          <w:szCs w:val="21"/>
        </w:rPr>
        <w:t xml:space="preserve">, </w:t>
      </w:r>
      <w:r w:rsidR="00F31F59" w:rsidRPr="009263B3">
        <w:rPr>
          <w:rFonts w:asciiTheme="minorHAnsi" w:hAnsiTheme="minorHAnsi"/>
          <w:sz w:val="21"/>
          <w:szCs w:val="21"/>
        </w:rPr>
        <w:t xml:space="preserve">el </w:t>
      </w:r>
      <w:r w:rsidR="000E615D" w:rsidRPr="009263B3">
        <w:rPr>
          <w:rFonts w:asciiTheme="minorHAnsi" w:hAnsiTheme="minorHAnsi"/>
          <w:sz w:val="21"/>
          <w:szCs w:val="21"/>
        </w:rPr>
        <w:t xml:space="preserve">enorme </w:t>
      </w:r>
      <w:r w:rsidR="00F31F59" w:rsidRPr="007D3ED0">
        <w:rPr>
          <w:rFonts w:asciiTheme="minorHAnsi" w:hAnsiTheme="minorHAnsi"/>
          <w:i/>
          <w:sz w:val="21"/>
          <w:szCs w:val="21"/>
        </w:rPr>
        <w:t>Cañón Zar</w:t>
      </w:r>
      <w:r w:rsidR="00B040D5" w:rsidRPr="009263B3">
        <w:rPr>
          <w:rFonts w:asciiTheme="minorHAnsi" w:hAnsiTheme="minorHAnsi"/>
          <w:sz w:val="21"/>
          <w:szCs w:val="21"/>
        </w:rPr>
        <w:t xml:space="preserve"> que nunca fue </w:t>
      </w:r>
      <w:r w:rsidR="00D20E33" w:rsidRPr="009263B3">
        <w:rPr>
          <w:rFonts w:asciiTheme="minorHAnsi" w:hAnsiTheme="minorHAnsi"/>
          <w:sz w:val="21"/>
          <w:szCs w:val="21"/>
        </w:rPr>
        <w:t>usado, pero</w:t>
      </w:r>
      <w:r w:rsidR="00F31F59" w:rsidRPr="009263B3">
        <w:rPr>
          <w:rFonts w:asciiTheme="minorHAnsi" w:hAnsiTheme="minorHAnsi"/>
          <w:sz w:val="21"/>
          <w:szCs w:val="21"/>
        </w:rPr>
        <w:t xml:space="preserve"> </w:t>
      </w:r>
      <w:r w:rsidR="00D20E33" w:rsidRPr="009263B3">
        <w:rPr>
          <w:rFonts w:asciiTheme="minorHAnsi" w:hAnsiTheme="minorHAnsi"/>
          <w:sz w:val="21"/>
          <w:szCs w:val="21"/>
        </w:rPr>
        <w:t>fue</w:t>
      </w:r>
      <w:r w:rsidR="000E615D" w:rsidRPr="009263B3">
        <w:rPr>
          <w:rFonts w:asciiTheme="minorHAnsi" w:hAnsiTheme="minorHAnsi"/>
          <w:sz w:val="21"/>
          <w:szCs w:val="21"/>
        </w:rPr>
        <w:t xml:space="preserve"> </w:t>
      </w:r>
      <w:r w:rsidR="00B040D5" w:rsidRPr="009263B3">
        <w:rPr>
          <w:rFonts w:asciiTheme="minorHAnsi" w:hAnsiTheme="minorHAnsi"/>
          <w:sz w:val="21"/>
          <w:szCs w:val="21"/>
        </w:rPr>
        <w:t xml:space="preserve">el </w:t>
      </w:r>
      <w:r w:rsidR="00D20E33" w:rsidRPr="009263B3">
        <w:rPr>
          <w:rFonts w:asciiTheme="minorHAnsi" w:hAnsiTheme="minorHAnsi"/>
          <w:sz w:val="21"/>
          <w:szCs w:val="21"/>
        </w:rPr>
        <w:t>más</w:t>
      </w:r>
      <w:r w:rsidR="00B040D5" w:rsidRPr="009263B3">
        <w:rPr>
          <w:rFonts w:asciiTheme="minorHAnsi" w:hAnsiTheme="minorHAnsi"/>
          <w:sz w:val="21"/>
          <w:szCs w:val="21"/>
        </w:rPr>
        <w:t xml:space="preserve"> grande</w:t>
      </w:r>
      <w:r w:rsidR="00F31F59" w:rsidRPr="009263B3">
        <w:rPr>
          <w:rFonts w:asciiTheme="minorHAnsi" w:hAnsiTheme="minorHAnsi"/>
          <w:sz w:val="21"/>
          <w:szCs w:val="21"/>
        </w:rPr>
        <w:t xml:space="preserve"> del mundo, </w:t>
      </w:r>
      <w:r w:rsidR="000E615D" w:rsidRPr="009263B3">
        <w:rPr>
          <w:rFonts w:asciiTheme="minorHAnsi" w:hAnsiTheme="minorHAnsi"/>
          <w:sz w:val="21"/>
          <w:szCs w:val="21"/>
        </w:rPr>
        <w:t xml:space="preserve">la gigantesca </w:t>
      </w:r>
      <w:r w:rsidR="000E615D" w:rsidRPr="007D3ED0">
        <w:rPr>
          <w:rFonts w:asciiTheme="minorHAnsi" w:hAnsiTheme="minorHAnsi"/>
          <w:i/>
          <w:sz w:val="21"/>
          <w:szCs w:val="21"/>
        </w:rPr>
        <w:t>Campana Zarina</w:t>
      </w:r>
      <w:r w:rsidR="000E615D" w:rsidRPr="009263B3">
        <w:rPr>
          <w:rFonts w:asciiTheme="minorHAnsi" w:hAnsiTheme="minorHAnsi"/>
          <w:sz w:val="21"/>
          <w:szCs w:val="21"/>
        </w:rPr>
        <w:t xml:space="preserve">, </w:t>
      </w:r>
      <w:r w:rsidR="00F31F59" w:rsidRPr="009263B3">
        <w:rPr>
          <w:rFonts w:asciiTheme="minorHAnsi" w:hAnsiTheme="minorHAnsi"/>
          <w:sz w:val="21"/>
          <w:szCs w:val="21"/>
        </w:rPr>
        <w:t xml:space="preserve">la </w:t>
      </w:r>
      <w:r w:rsidR="00F31F59" w:rsidRPr="007D3ED0">
        <w:rPr>
          <w:rFonts w:asciiTheme="minorHAnsi" w:hAnsiTheme="minorHAnsi"/>
          <w:b/>
          <w:i/>
          <w:sz w:val="21"/>
          <w:szCs w:val="21"/>
        </w:rPr>
        <w:t>Catedral del Arcángel San Miguel</w:t>
      </w:r>
      <w:r w:rsidR="00F31F59" w:rsidRPr="009263B3">
        <w:rPr>
          <w:rFonts w:asciiTheme="minorHAnsi" w:hAnsiTheme="minorHAnsi"/>
          <w:sz w:val="21"/>
          <w:szCs w:val="21"/>
        </w:rPr>
        <w:t xml:space="preserve">, la </w:t>
      </w:r>
      <w:r w:rsidR="00F60913" w:rsidRPr="007D3ED0">
        <w:rPr>
          <w:rFonts w:asciiTheme="minorHAnsi" w:hAnsiTheme="minorHAnsi"/>
          <w:b/>
          <w:i/>
          <w:sz w:val="21"/>
          <w:szCs w:val="21"/>
        </w:rPr>
        <w:t xml:space="preserve">Catedral </w:t>
      </w:r>
      <w:r w:rsidR="00F31F59" w:rsidRPr="007D3ED0">
        <w:rPr>
          <w:rFonts w:asciiTheme="minorHAnsi" w:hAnsiTheme="minorHAnsi"/>
          <w:b/>
          <w:i/>
          <w:sz w:val="21"/>
          <w:szCs w:val="21"/>
        </w:rPr>
        <w:t>de los Doce Apóstoles</w:t>
      </w:r>
      <w:r w:rsidR="00F31F59" w:rsidRPr="009263B3">
        <w:rPr>
          <w:rFonts w:asciiTheme="minorHAnsi" w:hAnsiTheme="minorHAnsi"/>
          <w:sz w:val="21"/>
          <w:szCs w:val="21"/>
        </w:rPr>
        <w:t xml:space="preserve">, la </w:t>
      </w:r>
      <w:r w:rsidR="00F60913" w:rsidRPr="007D3ED0">
        <w:rPr>
          <w:rFonts w:asciiTheme="minorHAnsi" w:hAnsiTheme="minorHAnsi"/>
          <w:b/>
          <w:i/>
          <w:sz w:val="21"/>
          <w:szCs w:val="21"/>
        </w:rPr>
        <w:t xml:space="preserve">Catedral </w:t>
      </w:r>
      <w:r w:rsidR="00F31F59" w:rsidRPr="007D3ED0">
        <w:rPr>
          <w:rFonts w:asciiTheme="minorHAnsi" w:hAnsiTheme="minorHAnsi"/>
          <w:b/>
          <w:i/>
          <w:sz w:val="21"/>
          <w:szCs w:val="21"/>
        </w:rPr>
        <w:t>de la Asunción</w:t>
      </w:r>
      <w:r w:rsidR="00F60913" w:rsidRPr="009263B3">
        <w:rPr>
          <w:rFonts w:asciiTheme="minorHAnsi" w:hAnsiTheme="minorHAnsi"/>
          <w:sz w:val="21"/>
          <w:szCs w:val="21"/>
        </w:rPr>
        <w:t xml:space="preserve"> </w:t>
      </w:r>
      <w:r w:rsidR="00F60913" w:rsidRPr="009263B3">
        <w:rPr>
          <w:rFonts w:asciiTheme="minorHAnsi" w:eastAsia="MS Mincho" w:hAnsiTheme="minorHAnsi" w:cs="Arial"/>
          <w:sz w:val="21"/>
          <w:szCs w:val="21"/>
          <w:lang w:eastAsia="es-ES"/>
        </w:rPr>
        <w:t xml:space="preserve">– </w:t>
      </w:r>
      <w:r w:rsidR="00F31F59" w:rsidRPr="009263B3">
        <w:rPr>
          <w:rFonts w:asciiTheme="minorHAnsi" w:hAnsiTheme="minorHAnsi"/>
          <w:sz w:val="21"/>
          <w:szCs w:val="21"/>
        </w:rPr>
        <w:t>la</w:t>
      </w:r>
      <w:r w:rsidR="007D3ED0">
        <w:rPr>
          <w:rFonts w:asciiTheme="minorHAnsi" w:hAnsiTheme="minorHAnsi"/>
          <w:sz w:val="21"/>
          <w:szCs w:val="21"/>
        </w:rPr>
        <w:t>s</w:t>
      </w:r>
      <w:r w:rsidR="00F31F59" w:rsidRPr="009263B3">
        <w:rPr>
          <w:rFonts w:asciiTheme="minorHAnsi" w:hAnsiTheme="minorHAnsi"/>
          <w:sz w:val="21"/>
          <w:szCs w:val="21"/>
        </w:rPr>
        <w:t xml:space="preserve"> más elegante</w:t>
      </w:r>
      <w:r w:rsidR="007D3ED0">
        <w:rPr>
          <w:rFonts w:asciiTheme="minorHAnsi" w:hAnsiTheme="minorHAnsi"/>
          <w:sz w:val="21"/>
          <w:szCs w:val="21"/>
        </w:rPr>
        <w:t>s</w:t>
      </w:r>
      <w:r w:rsidR="00F31F59" w:rsidRPr="009263B3">
        <w:rPr>
          <w:rFonts w:asciiTheme="minorHAnsi" w:hAnsiTheme="minorHAnsi"/>
          <w:sz w:val="21"/>
          <w:szCs w:val="21"/>
        </w:rPr>
        <w:t xml:space="preserve"> y representativa</w:t>
      </w:r>
      <w:r w:rsidR="007D3ED0">
        <w:rPr>
          <w:rFonts w:asciiTheme="minorHAnsi" w:hAnsiTheme="minorHAnsi"/>
          <w:sz w:val="21"/>
          <w:szCs w:val="21"/>
        </w:rPr>
        <w:t>s</w:t>
      </w:r>
      <w:r w:rsidR="00F31F59" w:rsidRPr="009263B3">
        <w:rPr>
          <w:rFonts w:asciiTheme="minorHAnsi" w:hAnsiTheme="minorHAnsi"/>
          <w:sz w:val="21"/>
          <w:szCs w:val="21"/>
        </w:rPr>
        <w:t xml:space="preserve"> con cúpulas en forma de bulbo. </w:t>
      </w:r>
      <w:r w:rsidR="000E615D" w:rsidRPr="009263B3">
        <w:rPr>
          <w:rFonts w:asciiTheme="minorHAnsi" w:hAnsiTheme="minorHAnsi"/>
          <w:sz w:val="21"/>
          <w:szCs w:val="21"/>
        </w:rPr>
        <w:t>La visita al Kremlin incluye la e</w:t>
      </w:r>
      <w:r w:rsidR="00F31F59" w:rsidRPr="009263B3">
        <w:rPr>
          <w:rFonts w:asciiTheme="minorHAnsi" w:hAnsiTheme="minorHAnsi"/>
          <w:sz w:val="21"/>
          <w:szCs w:val="21"/>
        </w:rPr>
        <w:t>xcursión a</w:t>
      </w:r>
      <w:r w:rsidR="002B4BA9" w:rsidRPr="009263B3">
        <w:rPr>
          <w:rFonts w:asciiTheme="minorHAnsi" w:hAnsiTheme="minorHAnsi"/>
          <w:sz w:val="21"/>
          <w:szCs w:val="21"/>
        </w:rPr>
        <w:t xml:space="preserve">l </w:t>
      </w:r>
      <w:r w:rsidR="002B4BA9" w:rsidRPr="009263B3">
        <w:rPr>
          <w:rFonts w:asciiTheme="minorHAnsi" w:hAnsiTheme="minorHAnsi"/>
          <w:b/>
          <w:i/>
          <w:sz w:val="21"/>
          <w:szCs w:val="21"/>
        </w:rPr>
        <w:t>Museo de</w:t>
      </w:r>
      <w:r w:rsidR="00F31F59" w:rsidRPr="009263B3">
        <w:rPr>
          <w:rFonts w:asciiTheme="minorHAnsi" w:hAnsiTheme="minorHAnsi"/>
          <w:b/>
          <w:i/>
          <w:sz w:val="21"/>
          <w:szCs w:val="21"/>
        </w:rPr>
        <w:t xml:space="preserve"> la </w:t>
      </w:r>
      <w:r w:rsidR="00D20E33" w:rsidRPr="009263B3">
        <w:rPr>
          <w:rFonts w:asciiTheme="minorHAnsi" w:hAnsiTheme="minorHAnsi"/>
          <w:b/>
          <w:i/>
          <w:sz w:val="21"/>
          <w:szCs w:val="21"/>
        </w:rPr>
        <w:t>Armería</w:t>
      </w:r>
      <w:r w:rsidR="00D20E33" w:rsidRPr="009263B3">
        <w:rPr>
          <w:rFonts w:asciiTheme="minorHAnsi" w:hAnsiTheme="minorHAnsi"/>
          <w:sz w:val="21"/>
          <w:szCs w:val="21"/>
        </w:rPr>
        <w:t xml:space="preserve"> con</w:t>
      </w:r>
      <w:r w:rsidR="00F60913" w:rsidRPr="009263B3">
        <w:rPr>
          <w:rFonts w:asciiTheme="minorHAnsi" w:hAnsiTheme="minorHAnsi"/>
          <w:sz w:val="21"/>
          <w:szCs w:val="21"/>
        </w:rPr>
        <w:t xml:space="preserve"> su famosa </w:t>
      </w:r>
      <w:r w:rsidR="00F31F59" w:rsidRPr="009263B3">
        <w:rPr>
          <w:rFonts w:asciiTheme="minorHAnsi" w:hAnsiTheme="minorHAnsi"/>
          <w:sz w:val="21"/>
          <w:szCs w:val="21"/>
        </w:rPr>
        <w:t>colección de joyas</w:t>
      </w:r>
      <w:r w:rsidR="002B4BA9" w:rsidRPr="009263B3">
        <w:rPr>
          <w:rFonts w:asciiTheme="minorHAnsi" w:hAnsiTheme="minorHAnsi"/>
          <w:sz w:val="21"/>
          <w:szCs w:val="21"/>
        </w:rPr>
        <w:t>, piedras preciosas</w:t>
      </w:r>
      <w:r w:rsidR="00A2670D" w:rsidRPr="009263B3">
        <w:rPr>
          <w:rFonts w:asciiTheme="minorHAnsi" w:hAnsiTheme="minorHAnsi"/>
          <w:sz w:val="21"/>
          <w:szCs w:val="21"/>
        </w:rPr>
        <w:t xml:space="preserve">, </w:t>
      </w:r>
      <w:r w:rsidR="00F31F59" w:rsidRPr="009263B3">
        <w:rPr>
          <w:rFonts w:asciiTheme="minorHAnsi" w:hAnsiTheme="minorHAnsi"/>
          <w:sz w:val="21"/>
          <w:szCs w:val="21"/>
        </w:rPr>
        <w:t xml:space="preserve">armas </w:t>
      </w:r>
      <w:r w:rsidR="00A2670D" w:rsidRPr="009263B3">
        <w:rPr>
          <w:rFonts w:asciiTheme="minorHAnsi" w:hAnsiTheme="minorHAnsi"/>
          <w:sz w:val="21"/>
          <w:szCs w:val="21"/>
        </w:rPr>
        <w:t xml:space="preserve">y otros tesoros </w:t>
      </w:r>
      <w:r w:rsidR="00F31F59" w:rsidRPr="009263B3">
        <w:rPr>
          <w:rFonts w:asciiTheme="minorHAnsi" w:hAnsiTheme="minorHAnsi"/>
          <w:sz w:val="21"/>
          <w:szCs w:val="21"/>
        </w:rPr>
        <w:t xml:space="preserve">de la corona rusa. Por la tarde tiempo libre para </w:t>
      </w:r>
      <w:r w:rsidR="00F60913" w:rsidRPr="009263B3">
        <w:rPr>
          <w:rFonts w:asciiTheme="minorHAnsi" w:hAnsiTheme="minorHAnsi"/>
          <w:sz w:val="21"/>
          <w:szCs w:val="21"/>
        </w:rPr>
        <w:t xml:space="preserve">actividades personales y </w:t>
      </w:r>
      <w:r w:rsidR="00F31F59" w:rsidRPr="009263B3">
        <w:rPr>
          <w:rFonts w:asciiTheme="minorHAnsi" w:hAnsiTheme="minorHAnsi"/>
          <w:sz w:val="21"/>
          <w:szCs w:val="21"/>
        </w:rPr>
        <w:t xml:space="preserve">compras. </w:t>
      </w:r>
      <w:r w:rsidRPr="009263B3">
        <w:rPr>
          <w:rFonts w:ascii="Calibri" w:eastAsia="MS Mincho" w:hAnsi="Calibri"/>
          <w:sz w:val="21"/>
          <w:szCs w:val="21"/>
          <w:lang w:eastAsia="es-ES"/>
        </w:rPr>
        <w:t xml:space="preserve">Por la noche se recomienda la visita </w:t>
      </w:r>
      <w:r w:rsidRPr="009263B3">
        <w:rPr>
          <w:rFonts w:ascii="Calibri" w:eastAsia="MS Mincho" w:hAnsi="Calibri"/>
          <w:i/>
          <w:sz w:val="21"/>
          <w:szCs w:val="21"/>
          <w:u w:val="single"/>
          <w:lang w:eastAsia="es-ES"/>
        </w:rPr>
        <w:t>opcional</w:t>
      </w:r>
      <w:r w:rsidRPr="009263B3">
        <w:rPr>
          <w:rFonts w:ascii="Calibri" w:eastAsia="MS Mincho" w:hAnsi="Calibri"/>
          <w:sz w:val="21"/>
          <w:szCs w:val="21"/>
          <w:lang w:eastAsia="es-ES"/>
        </w:rPr>
        <w:t xml:space="preserve"> (con pago adicional) al circo moscovita o un ballet folklórico.</w:t>
      </w:r>
    </w:p>
    <w:p w14:paraId="131BA86D" w14:textId="7FFC2234" w:rsidR="00871735" w:rsidRPr="00514D93" w:rsidRDefault="008265CB" w:rsidP="00C64C3A">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4D93">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 –</w:t>
      </w:r>
      <w:r w:rsidR="00871735" w:rsidRPr="00514D93">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871735"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tren</w:t>
      </w:r>
      <w:r w:rsidR="006C3369">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w:t>
      </w:r>
      <w:r w:rsidR="00D20E33"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735" w:rsidRPr="00514D93">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191DE3" w14:textId="4AA82816" w:rsidR="00871735" w:rsidRPr="009263B3" w:rsidRDefault="00871735" w:rsidP="00DA11E5">
      <w:pPr>
        <w:jc w:val="both"/>
        <w:rPr>
          <w:rFonts w:asciiTheme="minorHAnsi" w:hAnsiTheme="minorHAnsi"/>
          <w:bCs/>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561C34" w:rsidRPr="009263B3">
        <w:rPr>
          <w:rFonts w:asciiTheme="minorHAnsi" w:hAnsiTheme="minorHAnsi"/>
          <w:sz w:val="21"/>
          <w:szCs w:val="21"/>
        </w:rPr>
        <w:t>Por la mañana CHECK</w:t>
      </w:r>
      <w:r w:rsidR="00E05D24" w:rsidRPr="009263B3">
        <w:rPr>
          <w:rFonts w:asciiTheme="minorHAnsi" w:hAnsiTheme="minorHAnsi"/>
          <w:sz w:val="21"/>
          <w:szCs w:val="21"/>
        </w:rPr>
        <w:t>-OUT en el hotel y t</w:t>
      </w:r>
      <w:r w:rsidRPr="009263B3">
        <w:rPr>
          <w:rFonts w:asciiTheme="minorHAnsi" w:hAnsiTheme="minorHAnsi"/>
          <w:sz w:val="21"/>
          <w:szCs w:val="21"/>
        </w:rPr>
        <w:t>raslado a la estació</w:t>
      </w:r>
      <w:r w:rsidR="00561C34" w:rsidRPr="009263B3">
        <w:rPr>
          <w:rFonts w:asciiTheme="minorHAnsi" w:hAnsiTheme="minorHAnsi"/>
          <w:sz w:val="21"/>
          <w:szCs w:val="21"/>
        </w:rPr>
        <w:t>n de ferrocarril</w:t>
      </w:r>
      <w:r w:rsidRPr="009263B3">
        <w:rPr>
          <w:rFonts w:asciiTheme="minorHAnsi" w:hAnsiTheme="minorHAnsi"/>
          <w:sz w:val="21"/>
          <w:szCs w:val="21"/>
        </w:rPr>
        <w:t xml:space="preserve">, </w:t>
      </w:r>
      <w:r w:rsidR="00561C34" w:rsidRPr="009263B3">
        <w:rPr>
          <w:rFonts w:asciiTheme="minorHAnsi" w:hAnsiTheme="minorHAnsi"/>
          <w:sz w:val="21"/>
          <w:szCs w:val="21"/>
        </w:rPr>
        <w:t>salida</w:t>
      </w:r>
      <w:r w:rsidR="00FC66E5" w:rsidRPr="009263B3">
        <w:rPr>
          <w:rFonts w:asciiTheme="minorHAnsi" w:hAnsiTheme="minorHAnsi"/>
          <w:sz w:val="21"/>
          <w:szCs w:val="21"/>
        </w:rPr>
        <w:t xml:space="preserve"> </w:t>
      </w:r>
      <w:r w:rsidRPr="009263B3">
        <w:rPr>
          <w:rFonts w:asciiTheme="minorHAnsi" w:hAnsiTheme="minorHAnsi"/>
          <w:sz w:val="21"/>
          <w:szCs w:val="21"/>
        </w:rPr>
        <w:t xml:space="preserve">a San Petersburgo en </w:t>
      </w:r>
      <w:r w:rsidR="002B4F7E" w:rsidRPr="009263B3">
        <w:rPr>
          <w:rFonts w:asciiTheme="minorHAnsi" w:hAnsiTheme="minorHAnsi"/>
          <w:sz w:val="21"/>
          <w:szCs w:val="21"/>
        </w:rPr>
        <w:t>moderno tren-bala</w:t>
      </w:r>
      <w:r w:rsidRPr="009263B3">
        <w:rPr>
          <w:rFonts w:asciiTheme="minorHAnsi" w:hAnsiTheme="minorHAnsi"/>
          <w:sz w:val="21"/>
          <w:szCs w:val="21"/>
        </w:rPr>
        <w:t xml:space="preserve"> “SAPSAN” </w:t>
      </w:r>
      <w:r w:rsidR="002B4F7E" w:rsidRPr="009263B3">
        <w:rPr>
          <w:rFonts w:asciiTheme="minorHAnsi" w:hAnsiTheme="minorHAnsi"/>
          <w:sz w:val="21"/>
          <w:szCs w:val="21"/>
        </w:rPr>
        <w:t>de alta velocidad</w:t>
      </w:r>
      <w:r w:rsidR="00FC66E5" w:rsidRPr="009263B3">
        <w:rPr>
          <w:rFonts w:asciiTheme="minorHAnsi" w:hAnsiTheme="minorHAnsi"/>
          <w:sz w:val="21"/>
          <w:szCs w:val="21"/>
        </w:rPr>
        <w:t xml:space="preserve"> en clase turista</w:t>
      </w:r>
      <w:r w:rsidRPr="009263B3">
        <w:rPr>
          <w:rFonts w:asciiTheme="minorHAnsi" w:hAnsiTheme="minorHAnsi"/>
          <w:sz w:val="21"/>
          <w:szCs w:val="21"/>
        </w:rPr>
        <w:t xml:space="preserve">. </w:t>
      </w:r>
      <w:r w:rsidR="000E615D" w:rsidRPr="009263B3">
        <w:rPr>
          <w:rFonts w:asciiTheme="minorHAnsi" w:hAnsiTheme="minorHAnsi"/>
          <w:sz w:val="21"/>
          <w:szCs w:val="21"/>
        </w:rPr>
        <w:t xml:space="preserve">Admirando los bellos paisajes de la parte central de la provincia </w:t>
      </w:r>
      <w:r w:rsidR="00D20E33" w:rsidRPr="009263B3">
        <w:rPr>
          <w:rFonts w:asciiTheme="minorHAnsi" w:hAnsiTheme="minorHAnsi"/>
          <w:sz w:val="21"/>
          <w:szCs w:val="21"/>
        </w:rPr>
        <w:t>rusa</w:t>
      </w:r>
      <w:r w:rsidR="000E615D" w:rsidRPr="009263B3">
        <w:rPr>
          <w:rFonts w:asciiTheme="minorHAnsi" w:hAnsiTheme="minorHAnsi"/>
          <w:sz w:val="21"/>
          <w:szCs w:val="21"/>
        </w:rPr>
        <w:t xml:space="preserve"> llegamos</w:t>
      </w:r>
      <w:r w:rsidR="004D6A93" w:rsidRPr="009263B3">
        <w:rPr>
          <w:rFonts w:asciiTheme="minorHAnsi" w:hAnsiTheme="minorHAnsi"/>
          <w:sz w:val="21"/>
          <w:szCs w:val="21"/>
        </w:rPr>
        <w:t xml:space="preserve"> por la tarde a </w:t>
      </w:r>
      <w:r w:rsidR="004D6A93" w:rsidRPr="009263B3">
        <w:rPr>
          <w:rFonts w:asciiTheme="minorHAnsi" w:hAnsiTheme="minorHAnsi"/>
          <w:b/>
          <w:sz w:val="21"/>
          <w:szCs w:val="21"/>
        </w:rPr>
        <w:t>San Petersburgo</w:t>
      </w:r>
      <w:r w:rsidR="00A2670D" w:rsidRPr="009263B3">
        <w:rPr>
          <w:rFonts w:asciiTheme="minorHAnsi" w:hAnsiTheme="minorHAnsi"/>
          <w:sz w:val="21"/>
          <w:szCs w:val="21"/>
        </w:rPr>
        <w:t xml:space="preserve">. </w:t>
      </w:r>
      <w:r w:rsidR="00003A53" w:rsidRPr="009263B3">
        <w:rPr>
          <w:rFonts w:asciiTheme="minorHAnsi" w:hAnsiTheme="minorHAnsi"/>
          <w:sz w:val="21"/>
          <w:szCs w:val="21"/>
        </w:rPr>
        <w:t>“La Venecia del Norte”, “La Palmira del Norte” y la “C</w:t>
      </w:r>
      <w:r w:rsidR="00A2670D" w:rsidRPr="009263B3">
        <w:rPr>
          <w:rFonts w:asciiTheme="minorHAnsi" w:hAnsiTheme="minorHAnsi"/>
          <w:sz w:val="21"/>
          <w:szCs w:val="21"/>
        </w:rPr>
        <w:t>apital cultural de Rusia” son algunos de los nombres relacionados con San Petersburgo, la segunda ciudad rusa en importancia y población, situada en el noroeste del país,</w:t>
      </w:r>
      <w:r w:rsidR="00003A53" w:rsidRPr="009263B3">
        <w:rPr>
          <w:rFonts w:asciiTheme="minorHAnsi" w:hAnsiTheme="minorHAnsi"/>
          <w:sz w:val="21"/>
          <w:szCs w:val="21"/>
        </w:rPr>
        <w:t xml:space="preserve"> en la costa del mar Báltico, </w:t>
      </w:r>
      <w:r w:rsidR="00A2670D" w:rsidRPr="009263B3">
        <w:rPr>
          <w:rFonts w:asciiTheme="minorHAnsi" w:hAnsiTheme="minorHAnsi"/>
          <w:sz w:val="21"/>
          <w:szCs w:val="21"/>
        </w:rPr>
        <w:t>siempre ha tenido un significado estratégico para Rusia. En la ciudad se construyó un gran número de monumentos y conjuntos de ar</w:t>
      </w:r>
      <w:r w:rsidR="009263B3" w:rsidRPr="009263B3">
        <w:rPr>
          <w:rFonts w:asciiTheme="minorHAnsi" w:hAnsiTheme="minorHAnsi"/>
          <w:sz w:val="21"/>
          <w:szCs w:val="21"/>
        </w:rPr>
        <w:t>quitectura barroca y neoclásica</w:t>
      </w:r>
      <w:r w:rsidR="004D6A93" w:rsidRPr="009263B3">
        <w:rPr>
          <w:rFonts w:asciiTheme="minorHAnsi" w:hAnsiTheme="minorHAnsi"/>
          <w:sz w:val="21"/>
          <w:szCs w:val="21"/>
        </w:rPr>
        <w:t>. T</w:t>
      </w:r>
      <w:r w:rsidRPr="009263B3">
        <w:rPr>
          <w:rFonts w:asciiTheme="minorHAnsi" w:hAnsiTheme="minorHAnsi"/>
          <w:sz w:val="21"/>
          <w:szCs w:val="21"/>
        </w:rPr>
        <w:t xml:space="preserve">raslado y alojamiento en el hotel </w:t>
      </w:r>
      <w:r w:rsidRPr="009263B3">
        <w:rPr>
          <w:rFonts w:asciiTheme="minorHAnsi" w:eastAsia="MS Mincho" w:hAnsiTheme="minorHAnsi"/>
          <w:sz w:val="21"/>
          <w:szCs w:val="21"/>
          <w:lang w:eastAsia="es-ES"/>
        </w:rPr>
        <w:t>de la categoría de su elección</w:t>
      </w:r>
      <w:r w:rsidR="00561C34" w:rsidRPr="009263B3">
        <w:rPr>
          <w:rFonts w:asciiTheme="minorHAnsi" w:hAnsiTheme="minorHAnsi"/>
          <w:sz w:val="21"/>
          <w:szCs w:val="21"/>
        </w:rPr>
        <w:t>.</w:t>
      </w:r>
    </w:p>
    <w:p w14:paraId="099C6177" w14:textId="2FC29047"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City-tour + </w:t>
      </w:r>
      <w:r w:rsidR="006C3369">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Fortaleza San Pedro </w:t>
      </w:r>
      <w:r w:rsidR="0026320C">
        <w:rPr>
          <w:rFonts w:asciiTheme="minorHAnsi" w:hAnsiTheme="minorHAnsi"/>
          <w:b/>
          <w:bCs/>
          <w:sz w:val="22"/>
          <w:szCs w:val="22"/>
          <w:u w:val="single"/>
          <w14:shadow w14:blurRad="50800" w14:dist="38100" w14:dir="2700000" w14:sx="100000" w14:sy="100000" w14:kx="0" w14:ky="0" w14:algn="tl">
            <w14:srgbClr w14:val="000000">
              <w14:alpha w14:val="60000"/>
            </w14:srgbClr>
          </w14:shadow>
        </w:rPr>
        <w:t>y</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San Pablo</w:t>
      </w:r>
      <w:r w:rsidR="002C4D2A">
        <w:rPr>
          <w:rFonts w:asciiTheme="minorHAnsi" w:hAnsiTheme="minorHAnsi"/>
          <w:b/>
          <w:bCs/>
          <w:sz w:val="22"/>
          <w:szCs w:val="22"/>
          <w:u w:val="single"/>
          <w14:shadow w14:blurRad="50800" w14:dist="38100" w14:dir="2700000" w14:sx="100000" w14:sy="100000" w14:kx="0" w14:ky="0" w14:algn="tl">
            <w14:srgbClr w14:val="000000">
              <w14:alpha w14:val="60000"/>
            </w14:srgbClr>
          </w14:shadow>
        </w:rPr>
        <w:t>)</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110BB73A" w14:textId="1B574831" w:rsidR="00561C34" w:rsidRDefault="00C82BF5" w:rsidP="00DA11E5">
      <w:pPr>
        <w:jc w:val="both"/>
        <w:rPr>
          <w:rFonts w:asciiTheme="minorHAnsi" w:hAnsiTheme="minorHAnsi"/>
          <w:sz w:val="21"/>
          <w:szCs w:val="21"/>
        </w:rPr>
      </w:pPr>
      <w:r w:rsidRPr="003F6C7F">
        <w:rPr>
          <w:rFonts w:asciiTheme="minorHAnsi" w:hAnsiTheme="minorHAnsi"/>
          <w:i/>
          <w:sz w:val="21"/>
          <w:szCs w:val="21"/>
        </w:rPr>
        <w:t>Desayuno buffet.</w:t>
      </w:r>
      <w:r w:rsidRPr="003F6C7F">
        <w:rPr>
          <w:rFonts w:asciiTheme="minorHAnsi" w:hAnsiTheme="minorHAnsi"/>
          <w:sz w:val="21"/>
          <w:szCs w:val="21"/>
        </w:rPr>
        <w:t xml:space="preserve"> </w:t>
      </w:r>
      <w:r>
        <w:rPr>
          <w:rFonts w:asciiTheme="minorHAnsi" w:hAnsiTheme="minorHAnsi"/>
          <w:sz w:val="21"/>
          <w:szCs w:val="21"/>
        </w:rPr>
        <w:t>Por la mañana se realizará la</w:t>
      </w:r>
      <w:r w:rsidRPr="003F6C7F">
        <w:rPr>
          <w:rFonts w:asciiTheme="minorHAnsi" w:hAnsiTheme="minorHAnsi"/>
          <w:sz w:val="21"/>
          <w:szCs w:val="21"/>
        </w:rPr>
        <w:t xml:space="preserve"> </w:t>
      </w:r>
      <w:r w:rsidRPr="003F6C7F">
        <w:rPr>
          <w:rFonts w:asciiTheme="minorHAnsi" w:hAnsiTheme="minorHAnsi"/>
          <w:b/>
          <w:i/>
          <w:sz w:val="21"/>
          <w:szCs w:val="21"/>
        </w:rPr>
        <w:t>visita panorámica de la ciudad</w:t>
      </w:r>
      <w:r w:rsidRPr="003F6C7F">
        <w:rPr>
          <w:rFonts w:asciiTheme="minorHAnsi" w:hAnsiTheme="minorHAnsi"/>
          <w:i/>
          <w:sz w:val="21"/>
          <w:szCs w:val="21"/>
        </w:rPr>
        <w:t xml:space="preserve"> </w:t>
      </w:r>
      <w:r w:rsidRPr="003F6C7F">
        <w:rPr>
          <w:rFonts w:asciiTheme="minorHAnsi" w:hAnsiTheme="minorHAnsi"/>
          <w:sz w:val="21"/>
          <w:szCs w:val="21"/>
        </w:rPr>
        <w:t xml:space="preserve">conociendo sus principales </w:t>
      </w:r>
      <w:r>
        <w:rPr>
          <w:rFonts w:asciiTheme="minorHAnsi" w:hAnsiTheme="minorHAnsi"/>
          <w:sz w:val="21"/>
          <w:szCs w:val="21"/>
        </w:rPr>
        <w:t xml:space="preserve">avenidas como la </w:t>
      </w:r>
      <w:r w:rsidRPr="00D00717">
        <w:rPr>
          <w:rFonts w:asciiTheme="minorHAnsi" w:hAnsiTheme="minorHAnsi"/>
          <w:i/>
          <w:sz w:val="21"/>
          <w:szCs w:val="21"/>
        </w:rPr>
        <w:t>Plaza del Palacio</w:t>
      </w:r>
      <w:r>
        <w:rPr>
          <w:rFonts w:asciiTheme="minorHAnsi" w:hAnsiTheme="minorHAnsi"/>
          <w:sz w:val="21"/>
          <w:szCs w:val="21"/>
        </w:rPr>
        <w:t xml:space="preserve"> con la Columna de Alejandro o la </w:t>
      </w:r>
      <w:r w:rsidRPr="00D00717">
        <w:rPr>
          <w:rFonts w:asciiTheme="minorHAnsi" w:hAnsiTheme="minorHAnsi"/>
          <w:i/>
          <w:sz w:val="21"/>
          <w:szCs w:val="21"/>
        </w:rPr>
        <w:t>Avenida Nevsky</w:t>
      </w:r>
      <w:r>
        <w:rPr>
          <w:rFonts w:asciiTheme="minorHAnsi" w:hAnsiTheme="minorHAnsi"/>
          <w:sz w:val="21"/>
          <w:szCs w:val="21"/>
        </w:rPr>
        <w:t xml:space="preserve"> con numerosos lujosos palacios de la aristocracia rusa, soberbios templos, jardines, teatros, hoteles, tiendas, restaurantes y etc., canales con sus malecones y puentes de obras maestras y </w:t>
      </w:r>
      <w:r w:rsidRPr="003F6C7F">
        <w:rPr>
          <w:rFonts w:asciiTheme="minorHAnsi" w:hAnsiTheme="minorHAnsi"/>
          <w:sz w:val="21"/>
          <w:szCs w:val="21"/>
        </w:rPr>
        <w:t>monumentos arquitectónicos</w:t>
      </w:r>
      <w:r>
        <w:rPr>
          <w:rFonts w:asciiTheme="minorHAnsi" w:hAnsiTheme="minorHAnsi"/>
          <w:sz w:val="21"/>
          <w:szCs w:val="21"/>
        </w:rPr>
        <w:t xml:space="preserve"> como la Torre del </w:t>
      </w:r>
      <w:r w:rsidRPr="00D00717">
        <w:rPr>
          <w:rFonts w:asciiTheme="minorHAnsi" w:hAnsiTheme="minorHAnsi"/>
          <w:i/>
          <w:sz w:val="21"/>
          <w:szCs w:val="21"/>
        </w:rPr>
        <w:t>Almirantazgo</w:t>
      </w:r>
      <w:r>
        <w:rPr>
          <w:rFonts w:asciiTheme="minorHAnsi" w:hAnsiTheme="minorHAnsi"/>
          <w:sz w:val="21"/>
          <w:szCs w:val="21"/>
        </w:rPr>
        <w:t xml:space="preserve"> de la marina de Rusia - símbolo de la ciudad, la </w:t>
      </w:r>
      <w:r w:rsidRPr="00D00717">
        <w:rPr>
          <w:rFonts w:asciiTheme="minorHAnsi" w:hAnsiTheme="minorHAnsi"/>
          <w:i/>
          <w:sz w:val="21"/>
          <w:szCs w:val="21"/>
        </w:rPr>
        <w:t>Catedral de San Isaac</w:t>
      </w:r>
      <w:r>
        <w:rPr>
          <w:rFonts w:asciiTheme="minorHAnsi" w:hAnsiTheme="minorHAnsi"/>
          <w:sz w:val="21"/>
          <w:szCs w:val="21"/>
        </w:rPr>
        <w:t xml:space="preserve"> con el </w:t>
      </w:r>
      <w:r w:rsidR="00D00717">
        <w:rPr>
          <w:rFonts w:asciiTheme="minorHAnsi" w:hAnsiTheme="minorHAnsi"/>
          <w:sz w:val="21"/>
          <w:szCs w:val="21"/>
        </w:rPr>
        <w:t xml:space="preserve">monumento del </w:t>
      </w:r>
      <w:r w:rsidRPr="00D00717">
        <w:rPr>
          <w:rFonts w:asciiTheme="minorHAnsi" w:hAnsiTheme="minorHAnsi"/>
          <w:i/>
          <w:sz w:val="21"/>
          <w:szCs w:val="21"/>
        </w:rPr>
        <w:t>Jinete de Bronce</w:t>
      </w:r>
      <w:r>
        <w:rPr>
          <w:rFonts w:asciiTheme="minorHAnsi" w:hAnsiTheme="minorHAnsi"/>
          <w:sz w:val="21"/>
          <w:szCs w:val="21"/>
        </w:rPr>
        <w:t xml:space="preserve"> dedicado al Zar Pedro el Grande - fundador de la ciudad, la </w:t>
      </w:r>
      <w:r w:rsidRPr="00D00717">
        <w:rPr>
          <w:rFonts w:asciiTheme="minorHAnsi" w:hAnsiTheme="minorHAnsi"/>
          <w:i/>
          <w:sz w:val="21"/>
          <w:szCs w:val="21"/>
        </w:rPr>
        <w:t>Catedral de la Virgen de Kazán</w:t>
      </w:r>
      <w:r>
        <w:rPr>
          <w:rFonts w:asciiTheme="minorHAnsi" w:hAnsiTheme="minorHAnsi"/>
          <w:sz w:val="21"/>
          <w:szCs w:val="21"/>
        </w:rPr>
        <w:t xml:space="preserve">, </w:t>
      </w:r>
      <w:r w:rsidRPr="00EB1253">
        <w:rPr>
          <w:rFonts w:asciiTheme="minorHAnsi" w:hAnsiTheme="minorHAnsi"/>
          <w:sz w:val="21"/>
          <w:szCs w:val="21"/>
        </w:rPr>
        <w:t xml:space="preserve">la </w:t>
      </w:r>
      <w:r w:rsidRPr="00D00717">
        <w:rPr>
          <w:rFonts w:asciiTheme="minorHAnsi" w:hAnsiTheme="minorHAnsi"/>
          <w:i/>
          <w:sz w:val="21"/>
          <w:szCs w:val="21"/>
        </w:rPr>
        <w:t xml:space="preserve">Catedral de San </w:t>
      </w:r>
      <w:r w:rsidRPr="00D00717">
        <w:rPr>
          <w:rFonts w:asciiTheme="minorHAnsi" w:hAnsiTheme="minorHAnsi"/>
          <w:i/>
          <w:sz w:val="21"/>
          <w:szCs w:val="21"/>
          <w:lang w:eastAsia="en-US"/>
        </w:rPr>
        <w:t>Salvador sobre la sangre derramada</w:t>
      </w:r>
      <w:r>
        <w:rPr>
          <w:rFonts w:asciiTheme="minorHAnsi" w:hAnsiTheme="minorHAnsi"/>
          <w:sz w:val="21"/>
          <w:szCs w:val="21"/>
          <w:lang w:eastAsia="en-US"/>
        </w:rPr>
        <w:t xml:space="preserve"> (o </w:t>
      </w:r>
      <w:r w:rsidRPr="00EB1253">
        <w:rPr>
          <w:rFonts w:asciiTheme="minorHAnsi" w:hAnsiTheme="minorHAnsi"/>
          <w:sz w:val="21"/>
          <w:szCs w:val="21"/>
          <w:lang w:eastAsia="en-US"/>
        </w:rPr>
        <w:t xml:space="preserve">la </w:t>
      </w:r>
      <w:r w:rsidRPr="00EB1253">
        <w:rPr>
          <w:rFonts w:asciiTheme="minorHAnsi" w:hAnsiTheme="minorHAnsi"/>
          <w:sz w:val="21"/>
          <w:szCs w:val="21"/>
        </w:rPr>
        <w:t>Iglesia de la</w:t>
      </w:r>
      <w:r>
        <w:rPr>
          <w:rFonts w:asciiTheme="minorHAnsi" w:hAnsiTheme="minorHAnsi"/>
          <w:sz w:val="21"/>
          <w:szCs w:val="21"/>
        </w:rPr>
        <w:t xml:space="preserve"> Resurrección de Jesucristo) con sus pintorescas cúpulas y campanario.</w:t>
      </w:r>
      <w:r w:rsidRPr="003F6C7F">
        <w:rPr>
          <w:rFonts w:asciiTheme="minorHAnsi" w:hAnsiTheme="minorHAnsi"/>
          <w:sz w:val="21"/>
          <w:szCs w:val="21"/>
        </w:rPr>
        <w:t xml:space="preserve"> Se puede apreciar la influencia de la arquitectura italiana en el siglo XVIII y en menor grado de la francesa. En la ciudad se construyó un gran número de monumentos y conjuntos de arquitectura barroca y neoclásica. </w:t>
      </w:r>
      <w:r>
        <w:rPr>
          <w:rFonts w:asciiTheme="minorHAnsi" w:hAnsiTheme="minorHAnsi"/>
          <w:sz w:val="21"/>
          <w:szCs w:val="21"/>
        </w:rPr>
        <w:t xml:space="preserve">Continuamos la visita panorámica </w:t>
      </w:r>
      <w:r w:rsidRPr="003F6C7F">
        <w:rPr>
          <w:rFonts w:asciiTheme="minorHAnsi" w:hAnsiTheme="minorHAnsi"/>
          <w:sz w:val="21"/>
          <w:szCs w:val="21"/>
        </w:rPr>
        <w:t xml:space="preserve">con la excursión a la </w:t>
      </w:r>
      <w:r w:rsidRPr="003F6C7F">
        <w:rPr>
          <w:rFonts w:asciiTheme="minorHAnsi" w:hAnsiTheme="minorHAnsi"/>
          <w:b/>
          <w:i/>
          <w:sz w:val="21"/>
          <w:szCs w:val="21"/>
        </w:rPr>
        <w:t>Fortaleza de San Pedro y San Pablo,</w:t>
      </w:r>
      <w:r w:rsidRPr="003F6C7F">
        <w:rPr>
          <w:rFonts w:asciiTheme="minorHAnsi" w:hAnsiTheme="minorHAnsi"/>
          <w:sz w:val="21"/>
          <w:szCs w:val="21"/>
        </w:rPr>
        <w:t xml:space="preserve"> donde admiraremos el panteón de los Zares</w:t>
      </w:r>
      <w:r>
        <w:rPr>
          <w:rFonts w:asciiTheme="minorHAnsi" w:hAnsiTheme="minorHAnsi"/>
          <w:sz w:val="21"/>
          <w:szCs w:val="21"/>
        </w:rPr>
        <w:t>. En la Catedral de la Fortaleza se encuentra el sepulcro de los miembros de la dinastía zarista Románov comenzando desde Pedro I el Grande</w:t>
      </w:r>
      <w:r w:rsidRPr="003F6C7F">
        <w:rPr>
          <w:rFonts w:asciiTheme="minorHAnsi" w:hAnsiTheme="minorHAnsi"/>
          <w:sz w:val="21"/>
          <w:szCs w:val="21"/>
        </w:rPr>
        <w:t>. Es el auténtico núcleo antiguo</w:t>
      </w:r>
      <w:r>
        <w:rPr>
          <w:rFonts w:asciiTheme="minorHAnsi" w:hAnsiTheme="minorHAnsi"/>
          <w:sz w:val="21"/>
          <w:szCs w:val="21"/>
        </w:rPr>
        <w:t xml:space="preserve"> y otro símbolo</w:t>
      </w:r>
      <w:r w:rsidRPr="003F6C7F">
        <w:rPr>
          <w:rFonts w:asciiTheme="minorHAnsi" w:hAnsiTheme="minorHAnsi"/>
          <w:sz w:val="21"/>
          <w:szCs w:val="21"/>
        </w:rPr>
        <w:t xml:space="preserve"> de la ciudad. Fue la primera edificación que mandó construir según su propio diseño Pedro e</w:t>
      </w:r>
      <w:r>
        <w:rPr>
          <w:rFonts w:asciiTheme="minorHAnsi" w:hAnsiTheme="minorHAnsi"/>
          <w:sz w:val="21"/>
          <w:szCs w:val="21"/>
        </w:rPr>
        <w:t xml:space="preserve">l Grande sobre una pequeña y </w:t>
      </w:r>
      <w:r w:rsidRPr="003F6C7F">
        <w:rPr>
          <w:rFonts w:asciiTheme="minorHAnsi" w:hAnsiTheme="minorHAnsi"/>
          <w:sz w:val="21"/>
          <w:szCs w:val="21"/>
        </w:rPr>
        <w:t>pantanosa</w:t>
      </w:r>
      <w:r>
        <w:rPr>
          <w:rFonts w:asciiTheme="minorHAnsi" w:hAnsiTheme="minorHAnsi"/>
          <w:sz w:val="21"/>
          <w:szCs w:val="21"/>
        </w:rPr>
        <w:t xml:space="preserve"> isla</w:t>
      </w:r>
      <w:r w:rsidRPr="003F6C7F">
        <w:rPr>
          <w:rFonts w:asciiTheme="minorHAnsi" w:hAnsiTheme="minorHAnsi"/>
          <w:sz w:val="21"/>
          <w:szCs w:val="21"/>
        </w:rPr>
        <w:t xml:space="preserve"> </w:t>
      </w:r>
      <w:r>
        <w:rPr>
          <w:rFonts w:asciiTheme="minorHAnsi" w:hAnsiTheme="minorHAnsi"/>
          <w:sz w:val="21"/>
          <w:szCs w:val="21"/>
        </w:rPr>
        <w:t>Zayachi (de conejo) situada entre el Rio Gran Nevá</w:t>
      </w:r>
      <w:r w:rsidRPr="003F6C7F">
        <w:rPr>
          <w:rFonts w:asciiTheme="minorHAnsi" w:hAnsiTheme="minorHAnsi"/>
          <w:sz w:val="21"/>
          <w:szCs w:val="21"/>
        </w:rPr>
        <w:t xml:space="preserve"> y el canal de Kronwerk. La fortaleza, que ahora se considera la mejor fortificación militar del siglo XVIII conservada de Europa, fue proyectada para defender la salida al mar Báltico</w:t>
      </w:r>
      <w:r>
        <w:rPr>
          <w:rFonts w:asciiTheme="minorHAnsi" w:hAnsiTheme="minorHAnsi"/>
          <w:sz w:val="21"/>
          <w:szCs w:val="21"/>
        </w:rPr>
        <w:t xml:space="preserve"> y para proteger la ciudad en construcción de los constantes ataques de las tropas del Rey Sueco</w:t>
      </w:r>
      <w:r w:rsidR="004D6A93" w:rsidRPr="009263B3">
        <w:rPr>
          <w:rFonts w:asciiTheme="minorHAnsi" w:hAnsiTheme="minorHAnsi"/>
          <w:sz w:val="21"/>
          <w:szCs w:val="21"/>
        </w:rPr>
        <w:t>.</w:t>
      </w:r>
      <w:r w:rsidR="00561C34" w:rsidRPr="009263B3">
        <w:rPr>
          <w:rFonts w:asciiTheme="minorHAnsi" w:hAnsiTheme="minorHAnsi"/>
          <w:sz w:val="21"/>
          <w:szCs w:val="21"/>
        </w:rPr>
        <w:t xml:space="preserve"> Por la tarde tiempo libre</w:t>
      </w:r>
      <w:r w:rsidR="002E6BA6" w:rsidRPr="009263B3">
        <w:rPr>
          <w:rFonts w:asciiTheme="minorHAnsi" w:hAnsiTheme="minorHAnsi"/>
          <w:sz w:val="21"/>
          <w:szCs w:val="21"/>
        </w:rPr>
        <w:t xml:space="preserve"> para actividades personales y compras. Por la noche se recomienda visitar los típicos restaurantes de comida rusa</w:t>
      </w:r>
      <w:r w:rsidR="00561C34" w:rsidRPr="009263B3">
        <w:rPr>
          <w:rFonts w:asciiTheme="minorHAnsi" w:hAnsiTheme="minorHAnsi"/>
          <w:sz w:val="21"/>
          <w:szCs w:val="21"/>
        </w:rPr>
        <w:t xml:space="preserve">. </w:t>
      </w:r>
    </w:p>
    <w:p w14:paraId="2C296BF6" w14:textId="77777777" w:rsidR="00017AC8" w:rsidRPr="009263B3" w:rsidRDefault="00017AC8" w:rsidP="00DA11E5">
      <w:pPr>
        <w:jc w:val="both"/>
        <w:rPr>
          <w:rFonts w:asciiTheme="minorHAnsi" w:hAnsiTheme="minorHAnsi"/>
          <w:sz w:val="21"/>
          <w:szCs w:val="21"/>
        </w:rPr>
      </w:pPr>
    </w:p>
    <w:p w14:paraId="59A3FBA5" w14:textId="11A74481" w:rsidR="00871735" w:rsidRPr="009263B3" w:rsidRDefault="008265C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lastRenderedPageBreak/>
        <w:t>Día 06 –</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w:t>
      </w:r>
      <w:r w:rsidR="0026320C">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Museo </w:t>
      </w:r>
      <w:r w:rsidR="004566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Hermitage)</w:t>
      </w:r>
      <w:r w:rsidR="00871735" w:rsidRPr="009263B3">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02F9C050" w14:textId="2E9C9249" w:rsidR="00871735" w:rsidRPr="009263B3" w:rsidRDefault="00871735" w:rsidP="00DA11E5">
      <w:pPr>
        <w:jc w:val="both"/>
        <w:rPr>
          <w:rFonts w:asciiTheme="minorHAnsi" w:hAnsiTheme="minorHAnsi"/>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4D6A93" w:rsidRPr="009263B3">
        <w:rPr>
          <w:rFonts w:asciiTheme="minorHAnsi" w:hAnsiTheme="minorHAnsi"/>
          <w:sz w:val="21"/>
          <w:szCs w:val="21"/>
        </w:rPr>
        <w:t xml:space="preserve">Por la mañana visita al </w:t>
      </w:r>
      <w:r w:rsidR="004D6A93" w:rsidRPr="009263B3">
        <w:rPr>
          <w:rFonts w:asciiTheme="minorHAnsi" w:hAnsiTheme="minorHAnsi"/>
          <w:b/>
          <w:bCs/>
          <w:i/>
          <w:sz w:val="21"/>
          <w:szCs w:val="21"/>
        </w:rPr>
        <w:t>Palacio de invierno</w:t>
      </w:r>
      <w:r w:rsidR="004D6A93" w:rsidRPr="009263B3">
        <w:rPr>
          <w:rFonts w:asciiTheme="minorHAnsi" w:hAnsiTheme="minorHAnsi"/>
          <w:sz w:val="21"/>
          <w:szCs w:val="21"/>
        </w:rPr>
        <w:t xml:space="preserve">, antigua residencia de los Zares de Rusia construida en el siglo XVIII en el estilo barroco ruso situada en la </w:t>
      </w:r>
      <w:r w:rsidR="004D6A93" w:rsidRPr="00D00717">
        <w:rPr>
          <w:rFonts w:asciiTheme="minorHAnsi" w:hAnsiTheme="minorHAnsi"/>
          <w:i/>
          <w:sz w:val="21"/>
          <w:szCs w:val="21"/>
        </w:rPr>
        <w:t>Plaza del Palacio</w:t>
      </w:r>
      <w:r w:rsidR="004D6A93" w:rsidRPr="009263B3">
        <w:rPr>
          <w:rFonts w:asciiTheme="minorHAnsi" w:hAnsiTheme="minorHAnsi"/>
          <w:sz w:val="21"/>
          <w:szCs w:val="21"/>
        </w:rPr>
        <w:t xml:space="preserve"> (plaza principal central de San Petersburgo) y el cual alberga en la actualidad el </w:t>
      </w:r>
      <w:r w:rsidR="00B50B2C" w:rsidRPr="009263B3">
        <w:rPr>
          <w:rFonts w:asciiTheme="minorHAnsi" w:hAnsiTheme="minorHAnsi"/>
          <w:sz w:val="21"/>
          <w:szCs w:val="21"/>
        </w:rPr>
        <w:t>mundi</w:t>
      </w:r>
      <w:r w:rsidR="00B040D5" w:rsidRPr="009263B3">
        <w:rPr>
          <w:rFonts w:asciiTheme="minorHAnsi" w:hAnsiTheme="minorHAnsi"/>
          <w:sz w:val="21"/>
          <w:szCs w:val="21"/>
        </w:rPr>
        <w:t>a</w:t>
      </w:r>
      <w:r w:rsidR="00B50B2C" w:rsidRPr="009263B3">
        <w:rPr>
          <w:rFonts w:asciiTheme="minorHAnsi" w:hAnsiTheme="minorHAnsi"/>
          <w:sz w:val="21"/>
          <w:szCs w:val="21"/>
        </w:rPr>
        <w:t xml:space="preserve">lmente </w:t>
      </w:r>
      <w:r w:rsidR="004D6A93" w:rsidRPr="009263B3">
        <w:rPr>
          <w:rFonts w:asciiTheme="minorHAnsi" w:hAnsiTheme="minorHAnsi"/>
          <w:sz w:val="21"/>
          <w:szCs w:val="21"/>
        </w:rPr>
        <w:t xml:space="preserve">famoso Museo del </w:t>
      </w:r>
      <w:r w:rsidR="004D6A93" w:rsidRPr="009263B3">
        <w:rPr>
          <w:rFonts w:asciiTheme="minorHAnsi" w:hAnsiTheme="minorHAnsi"/>
          <w:b/>
          <w:bCs/>
          <w:i/>
          <w:iCs/>
          <w:sz w:val="21"/>
          <w:szCs w:val="21"/>
        </w:rPr>
        <w:t>Hermitage</w:t>
      </w:r>
      <w:r w:rsidR="004D6A93" w:rsidRPr="009263B3">
        <w:rPr>
          <w:rFonts w:asciiTheme="minorHAnsi" w:hAnsiTheme="minorHAnsi"/>
          <w:sz w:val="21"/>
          <w:szCs w:val="21"/>
        </w:rPr>
        <w:t xml:space="preserve"> que está considerado uno de los mayores museos y pinacotecas más grandes del Mundo con las fantásticas colecciones de arte en todos sus géneros. Cuenta con unos tres millones y medio de piezas de arte que se exponen en más de 400 salas.</w:t>
      </w:r>
      <w:r w:rsidR="00B50B2C" w:rsidRPr="009263B3">
        <w:rPr>
          <w:rFonts w:asciiTheme="minorHAnsi" w:hAnsiTheme="minorHAnsi"/>
          <w:sz w:val="21"/>
          <w:szCs w:val="21"/>
        </w:rPr>
        <w:t xml:space="preserve"> </w:t>
      </w:r>
      <w:r w:rsidR="002E6BA6" w:rsidRPr="009263B3">
        <w:rPr>
          <w:rFonts w:asciiTheme="minorHAnsi" w:hAnsiTheme="minorHAnsi"/>
          <w:sz w:val="21"/>
          <w:szCs w:val="21"/>
        </w:rPr>
        <w:t xml:space="preserve">Por la tarde </w:t>
      </w:r>
      <w:r w:rsidR="002E6BA6" w:rsidRPr="006C3369">
        <w:rPr>
          <w:rFonts w:asciiTheme="minorHAnsi" w:hAnsiTheme="minorHAnsi"/>
          <w:sz w:val="21"/>
          <w:szCs w:val="21"/>
        </w:rPr>
        <w:t>tiempo libre</w:t>
      </w:r>
      <w:r w:rsidR="002E6BA6" w:rsidRPr="009263B3">
        <w:rPr>
          <w:rFonts w:asciiTheme="minorHAnsi" w:hAnsiTheme="minorHAnsi"/>
          <w:sz w:val="21"/>
          <w:szCs w:val="21"/>
        </w:rPr>
        <w:t xml:space="preserve"> para actividades personales. Por la noche se recomienda una visita </w:t>
      </w:r>
      <w:r w:rsidR="002E6BA6" w:rsidRPr="009263B3">
        <w:rPr>
          <w:rFonts w:asciiTheme="minorHAnsi" w:hAnsiTheme="minorHAnsi"/>
          <w:i/>
          <w:sz w:val="21"/>
          <w:szCs w:val="21"/>
          <w:u w:val="single"/>
        </w:rPr>
        <w:t>opcional</w:t>
      </w:r>
      <w:r w:rsidR="002E6BA6" w:rsidRPr="009263B3">
        <w:rPr>
          <w:rFonts w:asciiTheme="minorHAnsi" w:hAnsiTheme="minorHAnsi"/>
          <w:sz w:val="21"/>
          <w:szCs w:val="21"/>
        </w:rPr>
        <w:t xml:space="preserve"> (con pago adicional) al mundialmente famoso Ballet Mariínskiy (antes </w:t>
      </w:r>
      <w:r w:rsidR="00DA1589" w:rsidRPr="009263B3">
        <w:rPr>
          <w:rFonts w:asciiTheme="minorHAnsi" w:hAnsiTheme="minorHAnsi"/>
          <w:sz w:val="21"/>
          <w:szCs w:val="21"/>
        </w:rPr>
        <w:t>Kírov</w:t>
      </w:r>
      <w:r w:rsidR="002E6BA6" w:rsidRPr="009263B3">
        <w:rPr>
          <w:rFonts w:asciiTheme="minorHAnsi" w:hAnsiTheme="minorHAnsi"/>
          <w:sz w:val="21"/>
          <w:szCs w:val="21"/>
        </w:rPr>
        <w:t>) o un espectáculo de show folklórico.</w:t>
      </w:r>
    </w:p>
    <w:p w14:paraId="54442FBC" w14:textId="0667B63E" w:rsidR="002E6BA6" w:rsidRPr="009263B3" w:rsidRDefault="002E6BA6" w:rsidP="002E6BA6">
      <w:pPr>
        <w:jc w:val="both"/>
        <w:rPr>
          <w:rFonts w:asciiTheme="minorHAnsi" w:hAnsiTheme="minorHAnsi"/>
          <w:b/>
          <w:sz w:val="22"/>
          <w:szCs w:val="22"/>
        </w:rPr>
      </w:pP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w:t>
      </w:r>
      <w:r w:rsidR="00456692">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514D9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DB + </w:t>
      </w:r>
      <w:r w:rsidR="00D00717" w:rsidRPr="007E676E">
        <w:rPr>
          <w:rFonts w:asciiTheme="minorHAnsi" w:hAnsiTheme="minorHAnsi"/>
          <w:b/>
          <w:i/>
          <w:sz w:val="22"/>
          <w:szCs w:val="22"/>
          <w:u w:val="single"/>
          <w14:shadow w14:blurRad="50800" w14:dist="38100" w14:dir="2700000" w14:sx="100000" w14:sy="100000" w14:kx="0" w14:ky="0" w14:algn="tl">
            <w14:srgbClr w14:val="000000">
              <w14:alpha w14:val="60000"/>
            </w14:srgbClr>
          </w14:shadow>
        </w:rPr>
        <w:t xml:space="preserve">Palcio </w:t>
      </w:r>
      <w:r w:rsidR="00456692" w:rsidRPr="007E676E">
        <w:rPr>
          <w:rFonts w:asciiTheme="minorHAnsi" w:hAnsiTheme="minorHAnsi"/>
          <w:b/>
          <w:i/>
          <w:sz w:val="22"/>
          <w:szCs w:val="22"/>
          <w:u w:val="single"/>
          <w14:shadow w14:blurRad="50800" w14:dist="38100" w14:dir="2700000" w14:sx="100000" w14:sy="100000" w14:kx="0" w14:ky="0" w14:algn="tl">
            <w14:srgbClr w14:val="000000">
              <w14:alpha w14:val="60000"/>
            </w14:srgbClr>
          </w14:shadow>
        </w:rPr>
        <w:t>Pedrodvorets</w:t>
      </w:r>
      <w:r w:rsidR="00D00717">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456692" w:rsidRPr="006C3369">
        <w:rPr>
          <w:rFonts w:asciiTheme="minorHAnsi" w:hAnsiTheme="minorHAnsi"/>
          <w:b/>
          <w:i/>
          <w:sz w:val="22"/>
          <w:szCs w:val="22"/>
          <w:u w:val="single"/>
          <w14:shadow w14:blurRad="50800" w14:dist="38100" w14:dir="2700000" w14:sx="100000" w14:sy="100000" w14:kx="0" w14:ky="0" w14:algn="tl">
            <w14:srgbClr w14:val="000000">
              <w14:alpha w14:val="60000"/>
            </w14:srgbClr>
          </w14:shadow>
        </w:rPr>
        <w:t xml:space="preserve"> </w:t>
      </w:r>
      <w:r w:rsidR="00456692" w:rsidRPr="000928EC">
        <w:rPr>
          <w:rFonts w:asciiTheme="minorHAnsi" w:hAnsiTheme="minorHAnsi"/>
          <w:i/>
          <w:sz w:val="22"/>
          <w:szCs w:val="22"/>
          <w:u w:val="single"/>
          <w14:shadow w14:blurRad="50800" w14:dist="38100" w14:dir="2700000" w14:sx="100000" w14:sy="100000" w14:kx="0" w14:ky="0" w14:algn="tl">
            <w14:srgbClr w14:val="000000">
              <w14:alpha w14:val="60000"/>
            </w14:srgbClr>
          </w14:shadow>
        </w:rPr>
        <w:t>opcional</w:t>
      </w:r>
      <w:r w:rsidR="00456692">
        <w:rPr>
          <w:rFonts w:asciiTheme="minorHAnsi" w:hAnsiTheme="minorHAnsi"/>
          <w:b/>
          <w:sz w:val="22"/>
          <w:szCs w:val="22"/>
          <w:u w:val="single"/>
          <w14:shadow w14:blurRad="50800" w14:dist="38100" w14:dir="2700000" w14:sx="100000" w14:sy="100000" w14:kx="0" w14:ky="0" w14:algn="tl">
            <w14:srgbClr w14:val="000000">
              <w14:alpha w14:val="60000"/>
            </w14:srgbClr>
          </w14:shadow>
        </w:rPr>
        <w:t>)</w:t>
      </w: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Pr="009263B3">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5575A025" w14:textId="0B353685" w:rsidR="00B50B2C" w:rsidRPr="009263B3" w:rsidRDefault="002E6BA6" w:rsidP="00DA11E5">
      <w:pPr>
        <w:pStyle w:val="Textoindependiente"/>
        <w:spacing w:after="0" w:line="240" w:lineRule="auto"/>
        <w:jc w:val="both"/>
        <w:rPr>
          <w:sz w:val="21"/>
          <w:szCs w:val="21"/>
          <w:lang w:val="es-ES"/>
        </w:rPr>
      </w:pPr>
      <w:r w:rsidRPr="009263B3">
        <w:rPr>
          <w:i/>
          <w:sz w:val="21"/>
          <w:szCs w:val="21"/>
          <w:lang w:val="es-ES"/>
        </w:rPr>
        <w:t>Desayuno buffet</w:t>
      </w:r>
      <w:r w:rsidRPr="009263B3">
        <w:rPr>
          <w:sz w:val="21"/>
          <w:szCs w:val="21"/>
          <w:lang w:val="es-ES"/>
        </w:rPr>
        <w:t xml:space="preserve">. </w:t>
      </w:r>
      <w:r w:rsidR="005C7C31" w:rsidRPr="009263B3">
        <w:rPr>
          <w:sz w:val="21"/>
          <w:szCs w:val="21"/>
          <w:lang w:val="es-ES"/>
        </w:rPr>
        <w:t xml:space="preserve">Día libre para actividades personales y compras. </w:t>
      </w:r>
      <w:r w:rsidR="00B50B2C" w:rsidRPr="009263B3">
        <w:rPr>
          <w:sz w:val="21"/>
          <w:szCs w:val="21"/>
          <w:lang w:val="es-ES"/>
        </w:rPr>
        <w:t xml:space="preserve">Pero no se puede evitar una excelente posibilidad turística y por la mañana tomar </w:t>
      </w:r>
      <w:r w:rsidR="005C7C31" w:rsidRPr="009263B3">
        <w:rPr>
          <w:sz w:val="21"/>
          <w:szCs w:val="21"/>
          <w:lang w:val="es-ES"/>
        </w:rPr>
        <w:t xml:space="preserve">la </w:t>
      </w:r>
      <w:r w:rsidRPr="009263B3">
        <w:rPr>
          <w:sz w:val="21"/>
          <w:szCs w:val="21"/>
          <w:lang w:val="es-ES"/>
        </w:rPr>
        <w:t xml:space="preserve">excursión </w:t>
      </w:r>
      <w:r w:rsidRPr="009263B3">
        <w:rPr>
          <w:i/>
          <w:sz w:val="21"/>
          <w:szCs w:val="21"/>
          <w:u w:val="single"/>
          <w:lang w:val="es-ES"/>
        </w:rPr>
        <w:t>opcional</w:t>
      </w:r>
      <w:r w:rsidRPr="009263B3">
        <w:rPr>
          <w:sz w:val="21"/>
          <w:szCs w:val="21"/>
          <w:lang w:val="es-ES"/>
        </w:rPr>
        <w:t xml:space="preserve"> (con pago adicional) a la </w:t>
      </w:r>
      <w:r w:rsidR="00D00717" w:rsidRPr="00D00717">
        <w:rPr>
          <w:i/>
          <w:sz w:val="21"/>
          <w:szCs w:val="21"/>
          <w:lang w:val="es-ES"/>
        </w:rPr>
        <w:t>C</w:t>
      </w:r>
      <w:r w:rsidRPr="00D00717">
        <w:rPr>
          <w:i/>
          <w:sz w:val="21"/>
          <w:szCs w:val="21"/>
          <w:lang w:val="es-ES"/>
        </w:rPr>
        <w:t>iudad de</w:t>
      </w:r>
      <w:r w:rsidR="00B50B2C" w:rsidRPr="00D00717">
        <w:rPr>
          <w:i/>
          <w:sz w:val="21"/>
          <w:szCs w:val="21"/>
          <w:lang w:val="es-ES"/>
        </w:rPr>
        <w:t xml:space="preserve"> Petergoff</w:t>
      </w:r>
      <w:r w:rsidR="00B50B2C" w:rsidRPr="009263B3">
        <w:rPr>
          <w:sz w:val="21"/>
          <w:szCs w:val="21"/>
          <w:lang w:val="es-ES"/>
        </w:rPr>
        <w:t xml:space="preserve"> en donde se encuentra el lujoso </w:t>
      </w:r>
      <w:r w:rsidR="00B50B2C" w:rsidRPr="00E258B2">
        <w:rPr>
          <w:i/>
          <w:sz w:val="21"/>
          <w:szCs w:val="21"/>
          <w:lang w:val="es-ES"/>
        </w:rPr>
        <w:t>Palacio</w:t>
      </w:r>
      <w:r w:rsidR="00B50B2C" w:rsidRPr="009263B3">
        <w:rPr>
          <w:sz w:val="21"/>
          <w:szCs w:val="21"/>
          <w:lang w:val="es-ES"/>
        </w:rPr>
        <w:t xml:space="preserve"> </w:t>
      </w:r>
      <w:r w:rsidR="00B50B2C" w:rsidRPr="00E258B2">
        <w:rPr>
          <w:i/>
          <w:sz w:val="21"/>
          <w:szCs w:val="21"/>
          <w:lang w:val="es-ES"/>
        </w:rPr>
        <w:t>PETRODVORETS</w:t>
      </w:r>
      <w:r w:rsidR="00B50B2C" w:rsidRPr="009263B3">
        <w:rPr>
          <w:sz w:val="21"/>
          <w:szCs w:val="21"/>
          <w:lang w:val="es-ES"/>
        </w:rPr>
        <w:t xml:space="preserve"> que fue</w:t>
      </w:r>
      <w:r w:rsidRPr="009263B3">
        <w:rPr>
          <w:sz w:val="21"/>
          <w:szCs w:val="21"/>
          <w:lang w:val="es-ES"/>
        </w:rPr>
        <w:t xml:space="preserve"> </w:t>
      </w:r>
      <w:r w:rsidR="00B50B2C" w:rsidRPr="009263B3">
        <w:rPr>
          <w:sz w:val="21"/>
          <w:szCs w:val="21"/>
          <w:lang w:val="es-ES"/>
        </w:rPr>
        <w:t xml:space="preserve">antigua </w:t>
      </w:r>
      <w:r w:rsidRPr="009263B3">
        <w:rPr>
          <w:sz w:val="21"/>
          <w:szCs w:val="21"/>
          <w:lang w:val="es-ES"/>
        </w:rPr>
        <w:t>la residencia o</w:t>
      </w:r>
      <w:r w:rsidR="002A2A3C" w:rsidRPr="009263B3">
        <w:rPr>
          <w:sz w:val="21"/>
          <w:szCs w:val="21"/>
          <w:lang w:val="es-ES"/>
        </w:rPr>
        <w:t xml:space="preserve">ficial </w:t>
      </w:r>
      <w:r w:rsidR="00B50B2C" w:rsidRPr="009263B3">
        <w:rPr>
          <w:sz w:val="21"/>
          <w:szCs w:val="21"/>
          <w:lang w:val="es-ES"/>
        </w:rPr>
        <w:t>de verano de los zares rusos. PETRODVORETS</w:t>
      </w:r>
      <w:r w:rsidR="002A2A3C" w:rsidRPr="009263B3">
        <w:rPr>
          <w:sz w:val="21"/>
          <w:szCs w:val="21"/>
          <w:lang w:val="es-ES"/>
        </w:rPr>
        <w:t xml:space="preserve"> </w:t>
      </w:r>
      <w:r w:rsidR="00B50B2C" w:rsidRPr="009263B3">
        <w:rPr>
          <w:sz w:val="21"/>
          <w:szCs w:val="21"/>
          <w:lang w:val="es-ES"/>
        </w:rPr>
        <w:t xml:space="preserve">conocido por </w:t>
      </w:r>
      <w:r w:rsidR="002A2A3C" w:rsidRPr="009263B3">
        <w:rPr>
          <w:sz w:val="21"/>
          <w:szCs w:val="21"/>
          <w:lang w:val="es-ES"/>
        </w:rPr>
        <w:t xml:space="preserve">sus </w:t>
      </w:r>
      <w:r w:rsidR="00B50B2C" w:rsidRPr="009263B3">
        <w:rPr>
          <w:sz w:val="21"/>
          <w:szCs w:val="21"/>
          <w:lang w:val="es-ES"/>
        </w:rPr>
        <w:t xml:space="preserve">nobles parques, </w:t>
      </w:r>
      <w:r w:rsidR="002A2A3C" w:rsidRPr="009263B3">
        <w:rPr>
          <w:sz w:val="21"/>
          <w:szCs w:val="21"/>
          <w:lang w:val="es-ES"/>
        </w:rPr>
        <w:t>magníficos jardines</w:t>
      </w:r>
      <w:r w:rsidR="00B040D5" w:rsidRPr="009263B3">
        <w:rPr>
          <w:sz w:val="21"/>
          <w:szCs w:val="21"/>
          <w:lang w:val="es-ES"/>
        </w:rPr>
        <w:t xml:space="preserve"> y de impresionantes</w:t>
      </w:r>
      <w:r w:rsidR="00B50B2C" w:rsidRPr="009263B3">
        <w:rPr>
          <w:sz w:val="21"/>
          <w:szCs w:val="21"/>
          <w:lang w:val="es-ES"/>
        </w:rPr>
        <w:t xml:space="preserve"> cascadas y fuentes.</w:t>
      </w:r>
      <w:r w:rsidRPr="009263B3">
        <w:rPr>
          <w:sz w:val="21"/>
          <w:szCs w:val="21"/>
          <w:lang w:val="es-ES"/>
        </w:rPr>
        <w:t xml:space="preserve"> </w:t>
      </w:r>
      <w:r w:rsidR="00B50B2C" w:rsidRPr="009263B3">
        <w:rPr>
          <w:rFonts w:cstheme="minorHAnsi"/>
          <w:sz w:val="21"/>
          <w:szCs w:val="21"/>
          <w:lang w:val="es-ES"/>
        </w:rPr>
        <w:t>El Palacio en Petergoff</w:t>
      </w:r>
      <w:r w:rsidR="00B040D5" w:rsidRPr="009263B3">
        <w:rPr>
          <w:rFonts w:cstheme="minorHAnsi"/>
          <w:sz w:val="21"/>
          <w:szCs w:val="21"/>
          <w:lang w:val="es-ES"/>
        </w:rPr>
        <w:t xml:space="preserve"> </w:t>
      </w:r>
      <w:r w:rsidR="00DA1589" w:rsidRPr="009263B3">
        <w:rPr>
          <w:rFonts w:cstheme="minorHAnsi"/>
          <w:sz w:val="21"/>
          <w:szCs w:val="21"/>
          <w:lang w:val="es-ES"/>
        </w:rPr>
        <w:t>construido</w:t>
      </w:r>
      <w:r w:rsidR="00B040D5" w:rsidRPr="009263B3">
        <w:rPr>
          <w:rFonts w:cstheme="minorHAnsi"/>
          <w:sz w:val="21"/>
          <w:szCs w:val="21"/>
          <w:lang w:val="es-ES"/>
        </w:rPr>
        <w:t xml:space="preserve"> por </w:t>
      </w:r>
      <w:r w:rsidR="00DA1589" w:rsidRPr="009263B3">
        <w:rPr>
          <w:rFonts w:cstheme="minorHAnsi"/>
          <w:sz w:val="21"/>
          <w:szCs w:val="21"/>
          <w:lang w:val="es-ES"/>
        </w:rPr>
        <w:t>órdenes</w:t>
      </w:r>
      <w:r w:rsidR="00B50B2C" w:rsidRPr="009263B3">
        <w:rPr>
          <w:rFonts w:cstheme="minorHAnsi"/>
          <w:sz w:val="21"/>
          <w:szCs w:val="21"/>
          <w:lang w:val="es-ES"/>
        </w:rPr>
        <w:t xml:space="preserve"> de Pedro I el Grande a unos 29 kilómetros de San Petersburgo a principios del siglo XVIII. Conocido como el "Versalles ruso", una visita a este palacio se hace imprescindible</w:t>
      </w:r>
      <w:r w:rsidR="00B040D5" w:rsidRPr="009263B3">
        <w:rPr>
          <w:rFonts w:cstheme="minorHAnsi"/>
          <w:sz w:val="21"/>
          <w:szCs w:val="21"/>
          <w:lang w:val="es-ES"/>
        </w:rPr>
        <w:t xml:space="preserve"> e</w:t>
      </w:r>
      <w:r w:rsidR="00B50B2C" w:rsidRPr="009263B3">
        <w:rPr>
          <w:rFonts w:cstheme="minorHAnsi"/>
          <w:sz w:val="21"/>
          <w:szCs w:val="21"/>
          <w:lang w:val="es-ES"/>
        </w:rPr>
        <w:t xml:space="preserve"> inolvidable. En torno al palacio se crearon dos majestuosos parques</w:t>
      </w:r>
      <w:r w:rsidR="00B040D5" w:rsidRPr="009263B3">
        <w:rPr>
          <w:rFonts w:cstheme="minorHAnsi"/>
          <w:sz w:val="21"/>
          <w:szCs w:val="21"/>
          <w:lang w:val="es-ES"/>
        </w:rPr>
        <w:t xml:space="preserve"> principales</w:t>
      </w:r>
      <w:r w:rsidR="00B50B2C" w:rsidRPr="009263B3">
        <w:rPr>
          <w:rFonts w:cstheme="minorHAnsi"/>
          <w:sz w:val="21"/>
          <w:szCs w:val="21"/>
          <w:lang w:val="es-ES"/>
        </w:rPr>
        <w:t>, el conocido como Parqu</w:t>
      </w:r>
      <w:r w:rsidR="00B040D5" w:rsidRPr="009263B3">
        <w:rPr>
          <w:rFonts w:cstheme="minorHAnsi"/>
          <w:sz w:val="21"/>
          <w:szCs w:val="21"/>
          <w:lang w:val="es-ES"/>
        </w:rPr>
        <w:t>e Superior, que cuenta con multitud de</w:t>
      </w:r>
      <w:r w:rsidR="00B50B2C" w:rsidRPr="009263B3">
        <w:rPr>
          <w:rFonts w:cstheme="minorHAnsi"/>
          <w:sz w:val="21"/>
          <w:szCs w:val="21"/>
          <w:lang w:val="es-ES"/>
        </w:rPr>
        <w:t xml:space="preserve"> fuentes</w:t>
      </w:r>
      <w:r w:rsidR="00B040D5" w:rsidRPr="009263B3">
        <w:rPr>
          <w:rFonts w:cstheme="minorHAnsi"/>
          <w:sz w:val="21"/>
          <w:szCs w:val="21"/>
          <w:lang w:val="es-ES"/>
        </w:rPr>
        <w:t xml:space="preserve"> y cascadas</w:t>
      </w:r>
      <w:r w:rsidR="00B50B2C" w:rsidRPr="009263B3">
        <w:rPr>
          <w:rFonts w:cstheme="minorHAnsi"/>
          <w:sz w:val="21"/>
          <w:szCs w:val="21"/>
          <w:lang w:val="es-ES"/>
        </w:rPr>
        <w:t xml:space="preserve"> y el Parque Inferior, abarcando una superficie de más de cien hectáreas, donde se encuentra el complejo de fuentes más grande construido por el hombre.</w:t>
      </w:r>
    </w:p>
    <w:p w14:paraId="42536899" w14:textId="44A63DC2" w:rsidR="00871735" w:rsidRPr="009263B3" w:rsidRDefault="002E6BA6" w:rsidP="00C64C3A">
      <w:pPr>
        <w:jc w:val="both"/>
        <w:rPr>
          <w:rFonts w:asciiTheme="minorHAnsi" w:hAnsiTheme="minorHAnsi"/>
          <w:b/>
          <w:sz w:val="22"/>
          <w:szCs w:val="22"/>
        </w:rPr>
      </w:pPr>
      <w:r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Día 08</w:t>
      </w:r>
      <w:r w:rsidR="00561C34"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SAN PETERSBURGO</w:t>
      </w:r>
      <w:r w:rsidR="00514D9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(DB + traslado OUT)</w:t>
      </w:r>
      <w:r w:rsidR="00871735"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9263B3">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3C2DF205" w14:textId="092F72DB" w:rsidR="008610DF" w:rsidRPr="001E6119" w:rsidRDefault="00871735" w:rsidP="00F86237">
      <w:pPr>
        <w:pBdr>
          <w:bottom w:val="single" w:sz="4" w:space="1" w:color="auto"/>
        </w:pBdr>
        <w:jc w:val="both"/>
        <w:rPr>
          <w:rFonts w:asciiTheme="minorHAnsi" w:hAnsiTheme="minorHAnsi"/>
          <w:sz w:val="21"/>
          <w:szCs w:val="21"/>
        </w:rPr>
      </w:pPr>
      <w:r w:rsidRPr="009263B3">
        <w:rPr>
          <w:rFonts w:asciiTheme="minorHAnsi" w:hAnsiTheme="minorHAnsi"/>
          <w:i/>
          <w:sz w:val="21"/>
          <w:szCs w:val="21"/>
        </w:rPr>
        <w:t>Desayuno buffet.</w:t>
      </w:r>
      <w:r w:rsidRPr="009263B3">
        <w:rPr>
          <w:rFonts w:asciiTheme="minorHAnsi" w:hAnsiTheme="minorHAnsi"/>
          <w:sz w:val="21"/>
          <w:szCs w:val="21"/>
        </w:rPr>
        <w:t xml:space="preserve"> </w:t>
      </w:r>
      <w:r w:rsidR="00E05D24" w:rsidRPr="009263B3">
        <w:rPr>
          <w:rFonts w:asciiTheme="minorHAnsi" w:hAnsiTheme="minorHAnsi"/>
          <w:sz w:val="21"/>
          <w:szCs w:val="21"/>
        </w:rPr>
        <w:t>Check-OUT en el hotel y t</w:t>
      </w:r>
      <w:r w:rsidRPr="009263B3">
        <w:rPr>
          <w:rFonts w:asciiTheme="minorHAnsi" w:hAnsiTheme="minorHAnsi"/>
          <w:sz w:val="21"/>
          <w:szCs w:val="21"/>
        </w:rPr>
        <w:t>raslado al aeropuerto y salida en vuelo a su destino. Fin de nuestros servicios.</w:t>
      </w:r>
    </w:p>
    <w:p w14:paraId="5962724F" w14:textId="77777777" w:rsidR="00871735" w:rsidRPr="009263B3" w:rsidRDefault="00871735" w:rsidP="00C64C3A">
      <w:pPr>
        <w:jc w:val="both"/>
        <w:rPr>
          <w:sz w:val="10"/>
          <w:szCs w:val="10"/>
        </w:rPr>
      </w:pPr>
    </w:p>
    <w:p w14:paraId="7276AE0E" w14:textId="1832AB7E" w:rsidR="00A2670D" w:rsidRPr="00C80D89" w:rsidRDefault="00A2670D" w:rsidP="00DA11E5">
      <w:pPr>
        <w:spacing w:after="120"/>
        <w:ind w:left="357"/>
        <w:jc w:val="center"/>
        <w:rPr>
          <w:rFonts w:asciiTheme="minorHAnsi" w:eastAsia="MS Mincho" w:hAnsiTheme="minorHAnsi"/>
          <w:b/>
          <w:color w:val="806000" w:themeColor="accent4" w:themeShade="80"/>
          <w:u w:val="single"/>
          <w:lang w:eastAsia="es-ES"/>
        </w:rPr>
      </w:pPr>
      <w:r w:rsidRPr="00C80D89">
        <w:rPr>
          <w:rFonts w:asciiTheme="minorHAnsi" w:eastAsia="MS Mincho" w:hAnsiTheme="minorHAnsi"/>
          <w:b/>
          <w:color w:val="806000" w:themeColor="accent4" w:themeShade="80"/>
          <w:u w:val="single"/>
          <w:lang w:eastAsia="es-ES"/>
        </w:rPr>
        <w:t xml:space="preserve">2 CATEGORÍAS DE ALOJAMIENTO A ESCOGER: </w:t>
      </w:r>
      <w:r w:rsidR="00AE04C1" w:rsidRPr="00C80D89">
        <w:rPr>
          <w:rFonts w:asciiTheme="minorHAnsi" w:eastAsia="MS Mincho" w:hAnsiTheme="minorHAnsi"/>
          <w:b/>
          <w:color w:val="806000" w:themeColor="accent4" w:themeShade="80"/>
          <w:u w:val="single"/>
          <w:lang w:eastAsia="es-ES"/>
        </w:rPr>
        <w:t xml:space="preserve"> </w:t>
      </w:r>
      <w:r w:rsidRPr="00C80D89">
        <w:rPr>
          <w:rFonts w:asciiTheme="minorHAnsi" w:eastAsia="MS Mincho" w:hAnsiTheme="minorHAnsi"/>
          <w:b/>
          <w:i/>
          <w:color w:val="806000" w:themeColor="accent4" w:themeShade="80"/>
          <w:u w:val="single"/>
          <w:lang w:eastAsia="es-ES"/>
        </w:rPr>
        <w:t>PRIMERA</w:t>
      </w:r>
      <w:r w:rsidRPr="00C80D89">
        <w:rPr>
          <w:rFonts w:asciiTheme="minorHAnsi" w:eastAsia="MS Mincho" w:hAnsiTheme="minorHAnsi"/>
          <w:b/>
          <w:color w:val="806000" w:themeColor="accent4" w:themeShade="80"/>
          <w:u w:val="single"/>
          <w:lang w:eastAsia="es-ES"/>
        </w:rPr>
        <w:t xml:space="preserve">**** &amp; </w:t>
      </w:r>
      <w:r w:rsidRPr="00C80D89">
        <w:rPr>
          <w:rFonts w:asciiTheme="minorHAnsi" w:eastAsia="MS Mincho" w:hAnsiTheme="minorHAnsi"/>
          <w:b/>
          <w:i/>
          <w:color w:val="806000" w:themeColor="accent4" w:themeShade="80"/>
          <w:u w:val="single"/>
          <w:lang w:eastAsia="es-ES"/>
        </w:rPr>
        <w:t>LUJO</w:t>
      </w:r>
      <w:r w:rsidRPr="00C80D89">
        <w:rPr>
          <w:rFonts w:asciiTheme="minorHAnsi" w:eastAsia="MS Mincho" w:hAnsiTheme="minorHAnsi"/>
          <w:b/>
          <w:color w:val="806000" w:themeColor="accent4" w:themeShade="80"/>
          <w:u w:val="single"/>
          <w:lang w:eastAsia="es-ES"/>
        </w:rPr>
        <w:t>****</w:t>
      </w:r>
    </w:p>
    <w:p w14:paraId="7E346827" w14:textId="592BC215" w:rsidR="00977D93" w:rsidRPr="001E6119" w:rsidRDefault="009D6419" w:rsidP="00507E01">
      <w:pPr>
        <w:jc w:val="center"/>
        <w:rPr>
          <w:rFonts w:asciiTheme="minorHAnsi" w:eastAsia="MS Mincho" w:hAnsiTheme="minorHAnsi" w:cstheme="minorHAnsi"/>
          <w:b/>
          <w:bCs/>
          <w:sz w:val="26"/>
          <w:szCs w:val="26"/>
          <w:u w:val="single"/>
          <w:lang w:eastAsia="es-ES"/>
        </w:rPr>
      </w:pPr>
      <w:r w:rsidRPr="001E6119">
        <w:rPr>
          <w:rFonts w:asciiTheme="minorHAnsi" w:eastAsia="MS Mincho" w:hAnsiTheme="minorHAnsi" w:cstheme="minorHAnsi"/>
          <w:b/>
          <w:bCs/>
          <w:sz w:val="26"/>
          <w:szCs w:val="26"/>
          <w:u w:val="single"/>
          <w:lang w:eastAsia="es-ES"/>
        </w:rPr>
        <w:t xml:space="preserve">PRECIOS </w:t>
      </w:r>
      <w:r w:rsidR="00977D93" w:rsidRPr="001E6119">
        <w:rPr>
          <w:rFonts w:asciiTheme="minorHAnsi" w:eastAsia="MS Mincho" w:hAnsiTheme="minorHAnsi" w:cstheme="minorHAnsi"/>
          <w:b/>
          <w:bCs/>
          <w:sz w:val="26"/>
          <w:szCs w:val="26"/>
          <w:u w:val="single"/>
          <w:lang w:eastAsia="es-ES"/>
        </w:rPr>
        <w:t>DEL PAQUETE TERRESTRE</w:t>
      </w:r>
      <w:r w:rsidR="001455E2" w:rsidRPr="001E6119">
        <w:rPr>
          <w:rFonts w:asciiTheme="minorHAnsi" w:eastAsia="MS Mincho" w:hAnsiTheme="minorHAnsi" w:cstheme="minorHAnsi"/>
          <w:b/>
          <w:bCs/>
          <w:sz w:val="26"/>
          <w:szCs w:val="26"/>
          <w:u w:val="single"/>
          <w:lang w:eastAsia="es-ES"/>
        </w:rPr>
        <w:t xml:space="preserve"> </w:t>
      </w:r>
      <w:r w:rsidR="009769AE">
        <w:rPr>
          <w:rFonts w:asciiTheme="minorHAnsi" w:eastAsia="MS Mincho" w:hAnsiTheme="minorHAnsi" w:cstheme="minorHAnsi"/>
          <w:b/>
          <w:bCs/>
          <w:sz w:val="26"/>
          <w:szCs w:val="26"/>
          <w:u w:val="single"/>
          <w:lang w:eastAsia="es-ES"/>
        </w:rPr>
        <w:t>CON SERVICIOS EN PRIVADO</w:t>
      </w:r>
      <w:r w:rsidR="00977D93" w:rsidRPr="001E6119">
        <w:rPr>
          <w:rFonts w:asciiTheme="minorHAnsi" w:eastAsia="MS Mincho" w:hAnsiTheme="minorHAnsi" w:cstheme="minorHAnsi"/>
          <w:b/>
          <w:bCs/>
          <w:sz w:val="26"/>
          <w:szCs w:val="26"/>
          <w:u w:val="single"/>
          <w:lang w:eastAsia="es-ES"/>
        </w:rPr>
        <w:t xml:space="preserve"> </w:t>
      </w:r>
      <w:r w:rsidRPr="001E6119">
        <w:rPr>
          <w:rFonts w:asciiTheme="minorHAnsi" w:eastAsia="MS Mincho" w:hAnsiTheme="minorHAnsi" w:cstheme="minorHAnsi"/>
          <w:b/>
          <w:bCs/>
          <w:sz w:val="26"/>
          <w:szCs w:val="26"/>
          <w:u w:val="single"/>
          <w:lang w:eastAsia="es-ES"/>
        </w:rPr>
        <w:t xml:space="preserve">POR PERSONA EN </w:t>
      </w:r>
      <w:r w:rsidR="00A856BF" w:rsidRPr="00A856BF">
        <w:rPr>
          <w:rFonts w:asciiTheme="minorHAnsi" w:eastAsia="MS Mincho" w:hAnsiTheme="minorHAnsi" w:cstheme="minorHAnsi"/>
          <w:b/>
          <w:bCs/>
          <w:i/>
          <w:color w:val="C00000"/>
          <w:sz w:val="26"/>
          <w:szCs w:val="26"/>
          <w:u w:val="single"/>
          <w:lang w:eastAsia="es-ES"/>
        </w:rPr>
        <w:t xml:space="preserve">$ </w:t>
      </w:r>
      <w:r w:rsidRPr="00A856BF">
        <w:rPr>
          <w:rFonts w:asciiTheme="minorHAnsi" w:eastAsia="MS Mincho" w:hAnsiTheme="minorHAnsi" w:cstheme="minorHAnsi"/>
          <w:b/>
          <w:bCs/>
          <w:i/>
          <w:color w:val="C00000"/>
          <w:sz w:val="26"/>
          <w:szCs w:val="26"/>
          <w:u w:val="single"/>
          <w:lang w:eastAsia="es-ES"/>
        </w:rPr>
        <w:t>US</w:t>
      </w:r>
      <w:r w:rsidR="00A856BF" w:rsidRPr="00A856BF">
        <w:rPr>
          <w:rFonts w:asciiTheme="minorHAnsi" w:eastAsia="MS Mincho" w:hAnsiTheme="minorHAnsi" w:cstheme="minorHAnsi"/>
          <w:b/>
          <w:bCs/>
          <w:i/>
          <w:color w:val="C00000"/>
          <w:sz w:val="26"/>
          <w:szCs w:val="26"/>
          <w:u w:val="single"/>
          <w:lang w:eastAsia="es-ES"/>
        </w:rPr>
        <w:t xml:space="preserve"> </w:t>
      </w:r>
      <w:r w:rsidRPr="00A856BF">
        <w:rPr>
          <w:rFonts w:asciiTheme="minorHAnsi" w:eastAsia="MS Mincho" w:hAnsiTheme="minorHAnsi" w:cstheme="minorHAnsi"/>
          <w:b/>
          <w:bCs/>
          <w:i/>
          <w:color w:val="C00000"/>
          <w:sz w:val="26"/>
          <w:szCs w:val="26"/>
          <w:u w:val="single"/>
          <w:lang w:eastAsia="es-ES"/>
        </w:rPr>
        <w:t>D</w:t>
      </w:r>
      <w:r w:rsidR="00A856BF" w:rsidRPr="00A856BF">
        <w:rPr>
          <w:rFonts w:asciiTheme="minorHAnsi" w:eastAsia="MS Mincho" w:hAnsiTheme="minorHAnsi" w:cstheme="minorHAnsi"/>
          <w:b/>
          <w:bCs/>
          <w:i/>
          <w:color w:val="C00000"/>
          <w:sz w:val="26"/>
          <w:szCs w:val="26"/>
          <w:u w:val="single"/>
          <w:lang w:eastAsia="es-ES"/>
        </w:rPr>
        <w:t>ólares</w:t>
      </w:r>
      <w:r w:rsidR="00B04A5F" w:rsidRPr="001E6119">
        <w:rPr>
          <w:rFonts w:asciiTheme="minorHAnsi" w:eastAsia="MS Mincho" w:hAnsiTheme="minorHAnsi" w:cstheme="minorHAnsi"/>
          <w:b/>
          <w:bCs/>
          <w:sz w:val="26"/>
          <w:szCs w:val="26"/>
          <w:u w:val="single"/>
          <w:lang w:eastAsia="es-ES"/>
        </w:rPr>
        <w:t>:</w:t>
      </w:r>
    </w:p>
    <w:p w14:paraId="00F7EA21" w14:textId="0926D51B" w:rsidR="009D6419" w:rsidRPr="009263B3"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eastAsia="ru-RU"/>
        </w:rPr>
      </w:pPr>
      <w:r w:rsidRPr="000928EC">
        <w:rPr>
          <w:rFonts w:asciiTheme="minorHAnsi" w:eastAsia="Times New Roman" w:hAnsiTheme="minorHAnsi" w:cstheme="minorHAnsi"/>
          <w:bCs/>
          <w:u w:val="single"/>
          <w:lang w:eastAsia="ru-RU"/>
        </w:rPr>
        <w:t xml:space="preserve">Categoría de alojamiento </w:t>
      </w:r>
      <w:r w:rsidR="001F38C6" w:rsidRPr="000928EC">
        <w:rPr>
          <w:rFonts w:asciiTheme="minorHAnsi" w:eastAsia="Times New Roman" w:hAnsiTheme="minorHAnsi" w:cstheme="minorHAnsi"/>
          <w:color w:val="000000"/>
          <w:u w:val="single"/>
        </w:rPr>
        <w:t>–</w:t>
      </w:r>
      <w:r w:rsidRPr="009263B3">
        <w:rPr>
          <w:rFonts w:asciiTheme="minorHAnsi" w:eastAsia="Times New Roman" w:hAnsiTheme="minorHAnsi" w:cstheme="minorHAnsi"/>
          <w:b/>
          <w:bCs/>
          <w:u w:val="single"/>
          <w:lang w:eastAsia="ru-RU"/>
        </w:rPr>
        <w:t xml:space="preserve"> </w:t>
      </w:r>
      <w:r w:rsidRPr="00C909DE">
        <w:rPr>
          <w:rFonts w:asciiTheme="minorHAnsi" w:eastAsia="Times New Roman" w:hAnsiTheme="minorHAnsi" w:cstheme="minorHAnsi"/>
          <w:b/>
          <w:bCs/>
          <w:i/>
          <w:u w:val="single"/>
          <w:lang w:eastAsia="ru-RU"/>
        </w:rPr>
        <w:t>PRIMERA</w:t>
      </w:r>
      <w:r w:rsidR="00D15780" w:rsidRPr="009263B3">
        <w:rPr>
          <w:rFonts w:asciiTheme="minorHAnsi" w:eastAsia="Times New Roman" w:hAnsiTheme="minorHAnsi" w:cstheme="minorHAnsi"/>
          <w:b/>
          <w:u w:val="single"/>
          <w:lang w:eastAsia="ru-RU"/>
        </w:rPr>
        <w:t>****</w:t>
      </w:r>
      <w:r w:rsidRPr="009263B3">
        <w:rPr>
          <w:rFonts w:asciiTheme="minorHAnsi" w:eastAsia="Times New Roman" w:hAnsiTheme="minorHAnsi" w:cstheme="minorHAnsi"/>
          <w:b/>
          <w:bCs/>
          <w:u w:val="single"/>
          <w:lang w:eastAsia="ru-RU"/>
        </w:rPr>
        <w:t>:</w:t>
      </w:r>
    </w:p>
    <w:p w14:paraId="77088507" w14:textId="1F3C5D12" w:rsidR="00B040D5" w:rsidRPr="0097339E" w:rsidRDefault="0097339E" w:rsidP="0097339E">
      <w:pPr>
        <w:rPr>
          <w:color w:val="943634"/>
          <w:sz w:val="22"/>
          <w:szCs w:val="22"/>
        </w:rPr>
      </w:pPr>
      <w:r w:rsidRPr="0097339E">
        <w:rPr>
          <w:rFonts w:asciiTheme="minorHAnsi" w:hAnsiTheme="minorHAnsi"/>
          <w:b/>
          <w:bCs/>
          <w:sz w:val="22"/>
          <w:szCs w:val="22"/>
        </w:rPr>
        <w:t>RADISSON SLAVYANSKAYA</w:t>
      </w:r>
      <w:r w:rsidRPr="009263B3">
        <w:rPr>
          <w:rFonts w:asciiTheme="minorHAnsi" w:hAnsiTheme="minorHAnsi"/>
          <w:b/>
          <w:bCs/>
        </w:rPr>
        <w:t xml:space="preserve"> </w:t>
      </w:r>
      <w:r w:rsidR="00D95B85" w:rsidRPr="009263B3">
        <w:rPr>
          <w:rFonts w:asciiTheme="minorHAnsi" w:hAnsiTheme="minorHAnsi" w:cstheme="minorHAnsi"/>
          <w:bCs/>
          <w:sz w:val="22"/>
          <w:szCs w:val="22"/>
        </w:rPr>
        <w:t>o simil</w:t>
      </w:r>
      <w:r w:rsidR="00D95B85" w:rsidRPr="0097339E">
        <w:rPr>
          <w:rFonts w:asciiTheme="minorHAnsi" w:hAnsiTheme="minorHAnsi" w:cstheme="minorHAnsi"/>
          <w:bCs/>
          <w:sz w:val="22"/>
          <w:szCs w:val="22"/>
        </w:rPr>
        <w:t>ar en Moscú.</w:t>
      </w:r>
      <w:r w:rsidR="008B0FE1" w:rsidRPr="0097339E">
        <w:rPr>
          <w:rFonts w:asciiTheme="minorHAnsi" w:hAnsiTheme="minorHAnsi" w:cstheme="minorHAnsi"/>
          <w:b/>
          <w:bCs/>
          <w:sz w:val="22"/>
          <w:szCs w:val="22"/>
        </w:rPr>
        <w:t xml:space="preserve">  </w:t>
      </w:r>
      <w:hyperlink r:id="rId7" w:history="1">
        <w:r w:rsidRPr="0097339E">
          <w:rPr>
            <w:rStyle w:val="Hipervnculo"/>
            <w:rFonts w:asciiTheme="minorHAnsi" w:hAnsiTheme="minorHAnsi" w:cstheme="minorHAnsi"/>
            <w:b/>
            <w:bCs/>
            <w:sz w:val="22"/>
            <w:szCs w:val="22"/>
          </w:rPr>
          <w:t>https://www.radissonblu.com/en/slavyanskayahotel-moscow</w:t>
        </w:r>
      </w:hyperlink>
    </w:p>
    <w:p w14:paraId="0E33A681" w14:textId="78034788" w:rsidR="009D6419" w:rsidRPr="009263B3" w:rsidRDefault="00D95B85" w:rsidP="001F38C6">
      <w:pPr>
        <w:pStyle w:val="NormalWeb"/>
        <w:spacing w:before="0" w:beforeAutospacing="0" w:after="120" w:afterAutospacing="0"/>
        <w:rPr>
          <w:rFonts w:asciiTheme="minorHAnsi" w:hAnsiTheme="minorHAnsi" w:cstheme="minorHAnsi"/>
          <w:b/>
          <w:bCs/>
          <w:color w:val="943634"/>
          <w:sz w:val="22"/>
          <w:szCs w:val="22"/>
        </w:rPr>
      </w:pPr>
      <w:r w:rsidRPr="009263B3">
        <w:rPr>
          <w:rFonts w:asciiTheme="minorHAnsi" w:hAnsiTheme="minorHAnsi" w:cstheme="minorHAnsi"/>
          <w:b/>
          <w:bCs/>
          <w:sz w:val="22"/>
          <w:szCs w:val="22"/>
        </w:rPr>
        <w:t xml:space="preserve">PARK INN NEVSKY </w:t>
      </w:r>
      <w:r w:rsidRPr="009263B3">
        <w:rPr>
          <w:rFonts w:asciiTheme="minorHAnsi" w:hAnsiTheme="minorHAnsi" w:cstheme="minorHAnsi"/>
          <w:bCs/>
          <w:sz w:val="22"/>
          <w:szCs w:val="22"/>
        </w:rPr>
        <w:t>o similar en San Petersburgo.</w:t>
      </w:r>
      <w:r w:rsidR="001F38C6" w:rsidRPr="009263B3">
        <w:rPr>
          <w:rFonts w:asciiTheme="minorHAnsi" w:hAnsiTheme="minorHAnsi" w:cstheme="minorHAnsi"/>
          <w:bCs/>
          <w:sz w:val="22"/>
          <w:szCs w:val="22"/>
        </w:rPr>
        <w:t xml:space="preserve"> </w:t>
      </w:r>
      <w:hyperlink r:id="rId8" w:history="1">
        <w:r w:rsidR="001F38C6" w:rsidRPr="009263B3">
          <w:rPr>
            <w:rStyle w:val="Hipervnculo"/>
            <w:rFonts w:asciiTheme="minorHAnsi" w:hAnsiTheme="minorHAnsi" w:cstheme="minorHAnsi"/>
            <w:b/>
            <w:bCs/>
            <w:sz w:val="22"/>
            <w:szCs w:val="22"/>
          </w:rPr>
          <w:t>http://www.parkinn.ru/hotel-stpetersburg</w:t>
        </w:r>
      </w:hyperlink>
      <w:r w:rsidR="001F38C6" w:rsidRPr="009263B3">
        <w:rPr>
          <w:rFonts w:asciiTheme="minorHAnsi" w:hAnsiTheme="minorHAnsi" w:cstheme="minorHAnsi"/>
          <w:b/>
          <w:bCs/>
          <w:color w:val="943634"/>
          <w:sz w:val="22"/>
          <w:szCs w:val="22"/>
        </w:rPr>
        <w:t xml:space="preserve">  </w:t>
      </w:r>
    </w:p>
    <w:tbl>
      <w:tblPr>
        <w:tblStyle w:val="Tablaconcuadrcula"/>
        <w:tblW w:w="1067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723"/>
        <w:gridCol w:w="1917"/>
        <w:gridCol w:w="2694"/>
        <w:gridCol w:w="2344"/>
      </w:tblGrid>
      <w:tr w:rsidR="001F38C6" w:rsidRPr="009263B3" w14:paraId="334780D4" w14:textId="77777777" w:rsidTr="001F38C6">
        <w:trPr>
          <w:jc w:val="center"/>
        </w:trPr>
        <w:tc>
          <w:tcPr>
            <w:tcW w:w="3723" w:type="dxa"/>
            <w:tcBorders>
              <w:top w:val="single" w:sz="24" w:space="0" w:color="auto"/>
              <w:bottom w:val="single" w:sz="18" w:space="0" w:color="auto"/>
              <w:right w:val="single" w:sz="18" w:space="0" w:color="auto"/>
            </w:tcBorders>
            <w:shd w:val="clear" w:color="auto" w:fill="FFF2CC" w:themeFill="accent4" w:themeFillTint="33"/>
            <w:vAlign w:val="center"/>
          </w:tcPr>
          <w:p w14:paraId="2FC2B4CE" w14:textId="334B4126"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 xml:space="preserve">Fechas de inicio del </w:t>
            </w:r>
            <w:r w:rsidR="00C909DE">
              <w:rPr>
                <w:rFonts w:asciiTheme="minorHAnsi" w:eastAsia="Times New Roman" w:hAnsiTheme="minorHAnsi" w:cstheme="minorHAnsi"/>
                <w:b/>
                <w:color w:val="806000" w:themeColor="accent4" w:themeShade="80"/>
                <w:sz w:val="22"/>
                <w:szCs w:val="22"/>
                <w:lang w:eastAsia="ru-RU"/>
              </w:rPr>
              <w:t>t</w:t>
            </w:r>
            <w:r w:rsidRPr="00C909DE">
              <w:rPr>
                <w:rFonts w:asciiTheme="minorHAnsi" w:eastAsia="Times New Roman" w:hAnsiTheme="minorHAnsi" w:cstheme="minorHAnsi"/>
                <w:b/>
                <w:color w:val="806000" w:themeColor="accent4" w:themeShade="80"/>
                <w:sz w:val="22"/>
                <w:szCs w:val="22"/>
                <w:lang w:eastAsia="ru-RU"/>
              </w:rPr>
              <w:t>our</w:t>
            </w:r>
            <w:r w:rsidR="00C909DE">
              <w:rPr>
                <w:rFonts w:asciiTheme="minorHAnsi" w:eastAsia="Times New Roman" w:hAnsiTheme="minorHAnsi" w:cstheme="minorHAnsi"/>
                <w:b/>
                <w:color w:val="806000" w:themeColor="accent4" w:themeShade="80"/>
                <w:sz w:val="22"/>
                <w:szCs w:val="22"/>
                <w:lang w:eastAsia="ru-RU"/>
              </w:rPr>
              <w:t xml:space="preserve"> de la Ruta</w:t>
            </w:r>
            <w:r w:rsidRPr="00742C55">
              <w:rPr>
                <w:rFonts w:asciiTheme="minorHAnsi" w:eastAsia="Times New Roman" w:hAnsiTheme="minorHAnsi" w:cstheme="minorHAnsi"/>
                <w:b/>
                <w:i/>
                <w:color w:val="806000" w:themeColor="accent4" w:themeShade="80"/>
                <w:sz w:val="22"/>
                <w:szCs w:val="22"/>
                <w:lang w:eastAsia="ru-RU"/>
              </w:rPr>
              <w:t xml:space="preserve"> </w:t>
            </w:r>
            <w:r w:rsidR="00D94B22" w:rsidRPr="00742C55">
              <w:rPr>
                <w:rFonts w:asciiTheme="minorHAnsi" w:eastAsia="Times New Roman" w:hAnsiTheme="minorHAnsi" w:cstheme="minorHAnsi"/>
                <w:b/>
                <w:i/>
                <w:color w:val="806000" w:themeColor="accent4" w:themeShade="80"/>
                <w:sz w:val="22"/>
                <w:szCs w:val="22"/>
                <w:lang w:eastAsia="ru-RU"/>
              </w:rPr>
              <w:t>A</w:t>
            </w:r>
            <w:r w:rsidR="00D94B22">
              <w:rPr>
                <w:rFonts w:asciiTheme="minorHAnsi" w:eastAsia="Times New Roman" w:hAnsiTheme="minorHAnsi" w:cstheme="minorHAnsi"/>
                <w:b/>
                <w:color w:val="806000" w:themeColor="accent4" w:themeShade="80"/>
                <w:sz w:val="22"/>
                <w:szCs w:val="22"/>
                <w:lang w:eastAsia="ru-RU"/>
              </w:rPr>
              <w:t xml:space="preserve"> </w:t>
            </w:r>
            <w:r w:rsidRPr="00507E01">
              <w:rPr>
                <w:rFonts w:asciiTheme="minorHAnsi" w:eastAsia="Times New Roman" w:hAnsiTheme="minorHAnsi" w:cstheme="minorHAnsi"/>
                <w:b/>
                <w:color w:val="806000" w:themeColor="accent4" w:themeShade="80"/>
                <w:sz w:val="22"/>
                <w:szCs w:val="22"/>
                <w:lang w:eastAsia="ru-RU"/>
              </w:rPr>
              <w:t xml:space="preserve">en </w:t>
            </w:r>
            <w:r w:rsidRPr="00742C55">
              <w:rPr>
                <w:rFonts w:asciiTheme="minorHAnsi" w:eastAsia="Times New Roman" w:hAnsiTheme="minorHAnsi" w:cstheme="minorHAnsi"/>
                <w:b/>
                <w:i/>
                <w:color w:val="806000" w:themeColor="accent4" w:themeShade="80"/>
                <w:sz w:val="22"/>
                <w:szCs w:val="22"/>
                <w:lang w:eastAsia="ru-RU"/>
              </w:rPr>
              <w:t>Moscú</w:t>
            </w:r>
            <w:r w:rsidRPr="00507E01">
              <w:rPr>
                <w:rFonts w:asciiTheme="minorHAnsi" w:eastAsia="Times New Roman" w:hAnsiTheme="minorHAnsi" w:cstheme="minorHAnsi"/>
                <w:b/>
                <w:color w:val="806000" w:themeColor="accent4" w:themeShade="80"/>
                <w:sz w:val="22"/>
                <w:szCs w:val="22"/>
                <w:lang w:eastAsia="ru-RU"/>
              </w:rPr>
              <w:t xml:space="preserve">: </w:t>
            </w:r>
          </w:p>
        </w:tc>
        <w:tc>
          <w:tcPr>
            <w:tcW w:w="1917" w:type="dxa"/>
            <w:tcBorders>
              <w:top w:val="single" w:sz="24" w:space="0" w:color="auto"/>
              <w:left w:val="single" w:sz="18" w:space="0" w:color="auto"/>
              <w:bottom w:val="single" w:sz="18" w:space="0" w:color="auto"/>
            </w:tcBorders>
            <w:shd w:val="clear" w:color="auto" w:fill="FFF2CC" w:themeFill="accent4" w:themeFillTint="33"/>
            <w:vAlign w:val="center"/>
          </w:tcPr>
          <w:p w14:paraId="5B9F0333" w14:textId="77777777" w:rsidR="001F38C6" w:rsidRPr="00507E01" w:rsidRDefault="001F38C6" w:rsidP="007728E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Cantidad</w:t>
            </w:r>
          </w:p>
          <w:p w14:paraId="7E4A967D"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de pasajeros</w:t>
            </w:r>
          </w:p>
        </w:tc>
        <w:tc>
          <w:tcPr>
            <w:tcW w:w="2694" w:type="dxa"/>
            <w:tcBorders>
              <w:top w:val="single" w:sz="24" w:space="0" w:color="auto"/>
              <w:bottom w:val="single" w:sz="18" w:space="0" w:color="auto"/>
            </w:tcBorders>
            <w:shd w:val="clear" w:color="auto" w:fill="FFF2CC" w:themeFill="accent4" w:themeFillTint="33"/>
            <w:vAlign w:val="center"/>
          </w:tcPr>
          <w:p w14:paraId="0E7C26E2" w14:textId="77777777" w:rsidR="001F38C6" w:rsidRPr="00507E01" w:rsidRDefault="001F38C6" w:rsidP="007728E4">
            <w:pPr>
              <w:jc w:val="center"/>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Precio por persona</w:t>
            </w:r>
          </w:p>
          <w:p w14:paraId="4BEC6E1D"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en base doble</w:t>
            </w:r>
          </w:p>
        </w:tc>
        <w:tc>
          <w:tcPr>
            <w:tcW w:w="2344" w:type="dxa"/>
            <w:tcBorders>
              <w:top w:val="single" w:sz="24" w:space="0" w:color="auto"/>
              <w:bottom w:val="single" w:sz="18" w:space="0" w:color="auto"/>
            </w:tcBorders>
            <w:shd w:val="clear" w:color="auto" w:fill="FFF2CC" w:themeFill="accent4" w:themeFillTint="33"/>
            <w:vAlign w:val="center"/>
          </w:tcPr>
          <w:p w14:paraId="48492959" w14:textId="77777777" w:rsidR="001F38C6" w:rsidRPr="00507E01" w:rsidRDefault="001F38C6" w:rsidP="007728E4">
            <w:pPr>
              <w:jc w:val="center"/>
              <w:rPr>
                <w:rFonts w:asciiTheme="minorHAnsi" w:eastAsia="Times New Roman" w:hAnsiTheme="minorHAnsi" w:cstheme="minorHAnsi"/>
                <w:b/>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Suplemento</w:t>
            </w:r>
          </w:p>
          <w:p w14:paraId="39C41ADE" w14:textId="77777777" w:rsidR="001F38C6" w:rsidRPr="00507E01"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de hab. sencilla</w:t>
            </w:r>
          </w:p>
        </w:tc>
      </w:tr>
      <w:tr w:rsidR="001F38C6" w:rsidRPr="009263B3" w14:paraId="72A8C88F"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5926181C" w14:textId="5F8AF7D1"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Alta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2577D4DF"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Mayo 01 – 31;</w:t>
            </w:r>
          </w:p>
          <w:p w14:paraId="012E3BAB"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Junio 01 – 09;</w:t>
            </w:r>
          </w:p>
          <w:p w14:paraId="65B3BBA0"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Julio 19 – 31;</w:t>
            </w:r>
          </w:p>
        </w:tc>
        <w:tc>
          <w:tcPr>
            <w:tcW w:w="1917" w:type="dxa"/>
            <w:tcBorders>
              <w:top w:val="single" w:sz="18" w:space="0" w:color="auto"/>
              <w:left w:val="single" w:sz="18" w:space="0" w:color="auto"/>
              <w:bottom w:val="single" w:sz="6" w:space="0" w:color="auto"/>
            </w:tcBorders>
          </w:tcPr>
          <w:p w14:paraId="3B31E54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tcPr>
          <w:p w14:paraId="0435DFA4" w14:textId="5A4C9CC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B76673">
              <w:rPr>
                <w:rFonts w:asciiTheme="minorHAnsi" w:hAnsiTheme="minorHAnsi" w:cstheme="minorHAnsi"/>
                <w:sz w:val="22"/>
                <w:szCs w:val="22"/>
              </w:rPr>
              <w:t>3,</w:t>
            </w:r>
            <w:r w:rsidR="00892D13">
              <w:rPr>
                <w:rFonts w:asciiTheme="minorHAnsi" w:hAnsiTheme="minorHAnsi" w:cstheme="minorHAnsi"/>
                <w:sz w:val="22"/>
                <w:szCs w:val="22"/>
              </w:rPr>
              <w:t>115</w:t>
            </w:r>
            <w:r w:rsidRPr="009263B3">
              <w:rPr>
                <w:rFonts w:asciiTheme="minorHAnsi" w:hAnsiTheme="minorHAnsi" w:cstheme="minorHAnsi"/>
                <w:sz w:val="22"/>
                <w:szCs w:val="22"/>
              </w:rPr>
              <w:t>.00 usd</w:t>
            </w:r>
          </w:p>
        </w:tc>
        <w:tc>
          <w:tcPr>
            <w:tcW w:w="2344" w:type="dxa"/>
            <w:tcBorders>
              <w:top w:val="single" w:sz="18" w:space="0" w:color="auto"/>
              <w:bottom w:val="single" w:sz="6" w:space="0" w:color="auto"/>
            </w:tcBorders>
            <w:shd w:val="clear" w:color="auto" w:fill="D9D9D9" w:themeFill="background1" w:themeFillShade="D9"/>
          </w:tcPr>
          <w:p w14:paraId="21D139F2"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4EE5A2A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023195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D91426D"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tcPr>
          <w:p w14:paraId="78AE4588" w14:textId="712B2C1F"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B76673">
              <w:rPr>
                <w:rFonts w:asciiTheme="minorHAnsi" w:hAnsiTheme="minorHAnsi" w:cstheme="minorHAnsi"/>
                <w:b/>
                <w:color w:val="B10000"/>
                <w:sz w:val="22"/>
                <w:szCs w:val="22"/>
              </w:rPr>
              <w:t>8</w:t>
            </w:r>
            <w:r w:rsidR="00271B73">
              <w:rPr>
                <w:rFonts w:asciiTheme="minorHAnsi" w:hAnsiTheme="minorHAnsi" w:cstheme="minorHAnsi"/>
                <w:b/>
                <w:color w:val="B10000"/>
                <w:sz w:val="22"/>
                <w:szCs w:val="22"/>
              </w:rPr>
              <w:t>2</w:t>
            </w:r>
            <w:r w:rsidR="00B76673">
              <w:rPr>
                <w:rFonts w:asciiTheme="minorHAnsi" w:hAnsiTheme="minorHAnsi" w:cstheme="minorHAnsi"/>
                <w:b/>
                <w:color w:val="B10000"/>
                <w:sz w:val="22"/>
                <w:szCs w:val="22"/>
              </w:rPr>
              <w:t>0</w:t>
            </w:r>
            <w:r w:rsidRPr="009263B3">
              <w:rPr>
                <w:rFonts w:asciiTheme="minorHAnsi" w:hAnsiTheme="minorHAnsi" w:cstheme="minorHAnsi"/>
                <w:b/>
                <w:color w:val="B10000"/>
                <w:sz w:val="22"/>
                <w:szCs w:val="22"/>
              </w:rPr>
              <w:t>.00 usd</w:t>
            </w:r>
          </w:p>
        </w:tc>
        <w:tc>
          <w:tcPr>
            <w:tcW w:w="2344" w:type="dxa"/>
            <w:tcBorders>
              <w:top w:val="single" w:sz="6" w:space="0" w:color="auto"/>
              <w:bottom w:val="single" w:sz="6" w:space="0" w:color="auto"/>
            </w:tcBorders>
          </w:tcPr>
          <w:p w14:paraId="50AE6F03" w14:textId="1D61643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$ 8</w:t>
            </w:r>
            <w:r w:rsidR="00271B73">
              <w:rPr>
                <w:rFonts w:asciiTheme="minorHAnsi" w:hAnsiTheme="minorHAnsi" w:cstheme="minorHAnsi"/>
                <w:b/>
                <w:color w:val="000090"/>
                <w:sz w:val="22"/>
                <w:szCs w:val="22"/>
              </w:rPr>
              <w:t>6</w:t>
            </w:r>
            <w:r w:rsidR="00B76673">
              <w:rPr>
                <w:rFonts w:asciiTheme="minorHAnsi" w:hAnsiTheme="minorHAnsi" w:cstheme="minorHAnsi"/>
                <w:b/>
                <w:color w:val="000090"/>
                <w:sz w:val="22"/>
                <w:szCs w:val="22"/>
              </w:rPr>
              <w:t>0</w:t>
            </w:r>
            <w:r w:rsidRPr="009263B3">
              <w:rPr>
                <w:rFonts w:asciiTheme="minorHAnsi" w:hAnsiTheme="minorHAnsi" w:cstheme="minorHAnsi"/>
                <w:b/>
                <w:color w:val="000090"/>
                <w:sz w:val="22"/>
                <w:szCs w:val="22"/>
              </w:rPr>
              <w:t>.00 usd</w:t>
            </w:r>
          </w:p>
        </w:tc>
      </w:tr>
      <w:tr w:rsidR="001F38C6" w:rsidRPr="009263B3" w14:paraId="598934F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A9CBA7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49AAB8C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tcPr>
          <w:p w14:paraId="3580928D" w14:textId="0EA1A82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69</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2082EB4A" w14:textId="4680246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A2951A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7FC20C0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52550F29"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tcPr>
          <w:p w14:paraId="243379D4" w14:textId="6BA2068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B76673">
              <w:rPr>
                <w:rFonts w:asciiTheme="minorHAnsi" w:hAnsiTheme="minorHAnsi" w:cstheme="minorHAnsi"/>
                <w:sz w:val="22"/>
                <w:szCs w:val="22"/>
              </w:rPr>
              <w:t>6</w:t>
            </w:r>
            <w:r w:rsidR="00271B73">
              <w:rPr>
                <w:rFonts w:asciiTheme="minorHAnsi" w:hAnsiTheme="minorHAnsi" w:cstheme="minorHAnsi"/>
                <w:sz w:val="22"/>
                <w:szCs w:val="22"/>
              </w:rPr>
              <w:t>0</w:t>
            </w:r>
            <w:r w:rsidRPr="009263B3">
              <w:rPr>
                <w:rFonts w:asciiTheme="minorHAnsi" w:hAnsiTheme="minorHAnsi" w:cstheme="minorHAnsi"/>
                <w:sz w:val="22"/>
                <w:szCs w:val="22"/>
              </w:rPr>
              <w:t>5.00 usd</w:t>
            </w:r>
          </w:p>
        </w:tc>
        <w:tc>
          <w:tcPr>
            <w:tcW w:w="2344" w:type="dxa"/>
            <w:tcBorders>
              <w:top w:val="single" w:sz="6" w:space="0" w:color="auto"/>
              <w:bottom w:val="single" w:sz="6" w:space="0" w:color="auto"/>
            </w:tcBorders>
          </w:tcPr>
          <w:p w14:paraId="65D57D00" w14:textId="02E325B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56DE798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E2F2A2C"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271A90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tcPr>
          <w:p w14:paraId="3D6E89F3" w14:textId="3220DC6F"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56</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54AEF449" w14:textId="192E8B7B"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460A13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FE8DDD3"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1392C0D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tcPr>
          <w:p w14:paraId="7FFBF19B" w14:textId="17CBA089"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B76673">
              <w:rPr>
                <w:rFonts w:asciiTheme="minorHAnsi" w:hAnsiTheme="minorHAnsi" w:cstheme="minorHAnsi"/>
                <w:sz w:val="22"/>
                <w:szCs w:val="22"/>
              </w:rPr>
              <w:t>5</w:t>
            </w:r>
            <w:r w:rsidR="00271B73">
              <w:rPr>
                <w:rFonts w:asciiTheme="minorHAnsi" w:hAnsiTheme="minorHAnsi" w:cstheme="minorHAnsi"/>
                <w:sz w:val="22"/>
                <w:szCs w:val="22"/>
              </w:rPr>
              <w:t>2</w:t>
            </w:r>
            <w:r w:rsidR="00B76673">
              <w:rPr>
                <w:rFonts w:asciiTheme="minorHAnsi" w:hAnsiTheme="minorHAnsi" w:cstheme="minorHAnsi"/>
                <w:sz w:val="22"/>
                <w:szCs w:val="22"/>
              </w:rPr>
              <w:t>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7F70C5C9" w14:textId="6DE898E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$ 8</w:t>
            </w:r>
            <w:r w:rsidR="00271B73">
              <w:rPr>
                <w:rFonts w:asciiTheme="minorHAnsi" w:hAnsiTheme="minorHAnsi" w:cstheme="minorHAnsi"/>
                <w:sz w:val="22"/>
                <w:szCs w:val="22"/>
              </w:rPr>
              <w:t>6</w:t>
            </w:r>
            <w:r w:rsidR="00B76673">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2C387DB"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A16665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18" w:space="0" w:color="auto"/>
            </w:tcBorders>
          </w:tcPr>
          <w:p w14:paraId="3860245E"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tcPr>
          <w:p w14:paraId="5B5FF60D"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0B6F2AA4"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1F38C6" w:rsidRPr="009263B3" w14:paraId="5D9C32CB"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623FB1D3" w14:textId="72DFE764"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Media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4095E09E"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Abril 01 – 30;</w:t>
            </w:r>
          </w:p>
          <w:p w14:paraId="50D6D5A1"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Agosto 01 – 31;</w:t>
            </w:r>
          </w:p>
          <w:p w14:paraId="5CCE5F39"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Septiembre 01 – 30;</w:t>
            </w:r>
          </w:p>
          <w:p w14:paraId="7427F076"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r w:rsidRPr="009263B3">
              <w:rPr>
                <w:rFonts w:asciiTheme="minorHAnsi" w:hAnsiTheme="minorHAnsi" w:cstheme="minorHAnsi"/>
                <w:b/>
                <w:color w:val="806000" w:themeColor="accent4" w:themeShade="80"/>
                <w:lang w:eastAsia="ru-RU"/>
              </w:rPr>
              <w:t>Octubre 01 – 09.</w:t>
            </w:r>
          </w:p>
        </w:tc>
        <w:tc>
          <w:tcPr>
            <w:tcW w:w="1917" w:type="dxa"/>
            <w:tcBorders>
              <w:top w:val="single" w:sz="18" w:space="0" w:color="auto"/>
              <w:left w:val="single" w:sz="18" w:space="0" w:color="auto"/>
              <w:bottom w:val="single" w:sz="6" w:space="0" w:color="auto"/>
            </w:tcBorders>
          </w:tcPr>
          <w:p w14:paraId="3B40C824"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tcPr>
          <w:p w14:paraId="3F4AEEDC" w14:textId="2EF2DE73"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$ 2,</w:t>
            </w:r>
            <w:r w:rsidR="00271B73">
              <w:rPr>
                <w:rFonts w:asciiTheme="minorHAnsi" w:hAnsiTheme="minorHAnsi" w:cstheme="minorHAnsi"/>
                <w:sz w:val="22"/>
                <w:szCs w:val="22"/>
              </w:rPr>
              <w:t>64</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c>
          <w:tcPr>
            <w:tcW w:w="2344" w:type="dxa"/>
            <w:tcBorders>
              <w:top w:val="single" w:sz="18" w:space="0" w:color="auto"/>
              <w:bottom w:val="single" w:sz="6" w:space="0" w:color="auto"/>
            </w:tcBorders>
            <w:shd w:val="clear" w:color="auto" w:fill="D9D9D9" w:themeFill="background1" w:themeFillShade="D9"/>
          </w:tcPr>
          <w:p w14:paraId="38BA4956"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55553D88"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C558BA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08DC8EAC"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tcPr>
          <w:p w14:paraId="105A04A6" w14:textId="70D6CF28"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271B73">
              <w:rPr>
                <w:rFonts w:asciiTheme="minorHAnsi" w:hAnsiTheme="minorHAnsi" w:cstheme="minorHAnsi"/>
                <w:b/>
                <w:color w:val="B10000"/>
                <w:sz w:val="22"/>
                <w:szCs w:val="22"/>
              </w:rPr>
              <w:t>56</w:t>
            </w:r>
            <w:r w:rsidR="005A59C0">
              <w:rPr>
                <w:rFonts w:asciiTheme="minorHAnsi" w:hAnsiTheme="minorHAnsi" w:cstheme="minorHAnsi"/>
                <w:b/>
                <w:color w:val="B10000"/>
                <w:sz w:val="22"/>
                <w:szCs w:val="22"/>
              </w:rPr>
              <w:t>5</w:t>
            </w:r>
            <w:r w:rsidRPr="009263B3">
              <w:rPr>
                <w:rFonts w:asciiTheme="minorHAnsi" w:hAnsiTheme="minorHAnsi" w:cstheme="minorHAnsi"/>
                <w:b/>
                <w:color w:val="B10000"/>
                <w:sz w:val="22"/>
                <w:szCs w:val="22"/>
              </w:rPr>
              <w:t>.00 usd</w:t>
            </w:r>
          </w:p>
        </w:tc>
        <w:tc>
          <w:tcPr>
            <w:tcW w:w="2344" w:type="dxa"/>
            <w:tcBorders>
              <w:top w:val="single" w:sz="6" w:space="0" w:color="auto"/>
              <w:bottom w:val="single" w:sz="6" w:space="0" w:color="auto"/>
            </w:tcBorders>
          </w:tcPr>
          <w:p w14:paraId="68711591" w14:textId="0018A7CA"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xml:space="preserve">$ </w:t>
            </w:r>
            <w:r w:rsidR="00271B73">
              <w:rPr>
                <w:rFonts w:asciiTheme="minorHAnsi" w:hAnsiTheme="minorHAnsi" w:cstheme="minorHAnsi"/>
                <w:b/>
                <w:color w:val="000090"/>
                <w:sz w:val="22"/>
                <w:szCs w:val="22"/>
              </w:rPr>
              <w:t>690</w:t>
            </w:r>
            <w:r w:rsidRPr="009263B3">
              <w:rPr>
                <w:rFonts w:asciiTheme="minorHAnsi" w:hAnsiTheme="minorHAnsi" w:cstheme="minorHAnsi"/>
                <w:b/>
                <w:color w:val="000090"/>
                <w:sz w:val="22"/>
                <w:szCs w:val="22"/>
              </w:rPr>
              <w:t>.00 usd</w:t>
            </w:r>
          </w:p>
        </w:tc>
      </w:tr>
      <w:tr w:rsidR="001F38C6" w:rsidRPr="009263B3" w14:paraId="17016733"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2266CC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572847D0"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tcPr>
          <w:p w14:paraId="3F57ECE0" w14:textId="22112612"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435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2B271FF3" w14:textId="5E3AF1AA"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33E7D6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BE0D2AA"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6AFE9401"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tcPr>
          <w:p w14:paraId="4380D8CF" w14:textId="66F938D2"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345</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410A4D26" w14:textId="05D1CCA8"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60C93D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F5CAC2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31456408"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tcPr>
          <w:p w14:paraId="4E1B5727" w14:textId="6DBA8D64"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310</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09EB619E" w14:textId="1ECAB7BA"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23B957A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B903D60"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6" w:space="0" w:color="auto"/>
            </w:tcBorders>
          </w:tcPr>
          <w:p w14:paraId="778F7466"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tcPr>
          <w:p w14:paraId="557155CE" w14:textId="40BCAEA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$ 1,2</w:t>
            </w:r>
            <w:r w:rsidR="00271B73">
              <w:rPr>
                <w:rFonts w:asciiTheme="minorHAnsi" w:hAnsiTheme="minorHAnsi" w:cstheme="minorHAnsi"/>
                <w:sz w:val="22"/>
                <w:szCs w:val="22"/>
              </w:rPr>
              <w:t>70</w:t>
            </w:r>
            <w:r w:rsidRPr="009263B3">
              <w:rPr>
                <w:rFonts w:asciiTheme="minorHAnsi" w:hAnsiTheme="minorHAnsi" w:cstheme="minorHAnsi"/>
                <w:sz w:val="22"/>
                <w:szCs w:val="22"/>
              </w:rPr>
              <w:t>.00 usd</w:t>
            </w:r>
          </w:p>
        </w:tc>
        <w:tc>
          <w:tcPr>
            <w:tcW w:w="2344" w:type="dxa"/>
            <w:tcBorders>
              <w:top w:val="single" w:sz="6" w:space="0" w:color="auto"/>
              <w:bottom w:val="single" w:sz="6" w:space="0" w:color="auto"/>
            </w:tcBorders>
          </w:tcPr>
          <w:p w14:paraId="77F59746" w14:textId="157F43EC"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69</w:t>
            </w:r>
            <w:r w:rsidR="005A59C0">
              <w:rPr>
                <w:rFonts w:asciiTheme="minorHAnsi" w:hAnsiTheme="minorHAnsi" w:cstheme="minorHAnsi"/>
                <w:sz w:val="22"/>
                <w:szCs w:val="22"/>
              </w:rPr>
              <w:t>0</w:t>
            </w:r>
            <w:r w:rsidRPr="009263B3">
              <w:rPr>
                <w:rFonts w:asciiTheme="minorHAnsi" w:hAnsiTheme="minorHAnsi" w:cstheme="minorHAnsi"/>
                <w:sz w:val="22"/>
                <w:szCs w:val="22"/>
              </w:rPr>
              <w:t>.00 usd</w:t>
            </w:r>
          </w:p>
        </w:tc>
      </w:tr>
      <w:tr w:rsidR="001F38C6" w:rsidRPr="009263B3" w14:paraId="4D3643EF"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1864B25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eastAsia="ru-RU"/>
              </w:rPr>
            </w:pPr>
          </w:p>
        </w:tc>
        <w:tc>
          <w:tcPr>
            <w:tcW w:w="1917" w:type="dxa"/>
            <w:tcBorders>
              <w:top w:val="single" w:sz="6" w:space="0" w:color="auto"/>
              <w:left w:val="single" w:sz="18" w:space="0" w:color="auto"/>
              <w:bottom w:val="single" w:sz="18" w:space="0" w:color="auto"/>
            </w:tcBorders>
          </w:tcPr>
          <w:p w14:paraId="6A1B1D3B"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tcPr>
          <w:p w14:paraId="2D3D47E9"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22FC8991"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1F38C6" w:rsidRPr="009263B3" w14:paraId="1918D9A8"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35D913DF" w14:textId="7381245C" w:rsidR="001F38C6" w:rsidRPr="00E0567F" w:rsidRDefault="001F38C6"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E0567F">
              <w:rPr>
                <w:rFonts w:asciiTheme="minorHAnsi" w:hAnsiTheme="minorHAnsi" w:cstheme="minorHAnsi"/>
                <w:b/>
                <w:i/>
                <w:color w:val="C00000"/>
                <w:u w:val="single"/>
                <w:lang w:eastAsia="ru-RU"/>
              </w:rPr>
              <w:t>Temporada Baja 201</w:t>
            </w:r>
            <w:r w:rsidR="00633971" w:rsidRPr="00E0567F">
              <w:rPr>
                <w:rFonts w:asciiTheme="minorHAnsi" w:hAnsiTheme="minorHAnsi" w:cstheme="minorHAnsi"/>
                <w:b/>
                <w:i/>
                <w:color w:val="C00000"/>
                <w:u w:val="single"/>
                <w:lang w:eastAsia="ru-RU"/>
              </w:rPr>
              <w:t>9</w:t>
            </w:r>
            <w:r w:rsidRPr="00E0567F">
              <w:rPr>
                <w:rFonts w:asciiTheme="minorHAnsi" w:hAnsiTheme="minorHAnsi" w:cstheme="minorHAnsi"/>
                <w:b/>
                <w:color w:val="C00000"/>
                <w:lang w:eastAsia="ru-RU"/>
              </w:rPr>
              <w:t>:</w:t>
            </w:r>
          </w:p>
          <w:p w14:paraId="63DC2900" w14:textId="729EC525"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263B3">
              <w:rPr>
                <w:rFonts w:asciiTheme="minorHAnsi" w:hAnsiTheme="minorHAnsi" w:cstheme="minorHAnsi"/>
                <w:b/>
                <w:color w:val="806000" w:themeColor="accent4" w:themeShade="80"/>
                <w:lang w:eastAsia="ru-RU"/>
              </w:rPr>
              <w:t xml:space="preserve">Octubre 10 </w:t>
            </w:r>
            <w:r w:rsidR="00742C55" w:rsidRPr="00633971">
              <w:rPr>
                <w:rFonts w:asciiTheme="minorHAnsi" w:hAnsiTheme="minorHAnsi" w:cstheme="minorHAnsi"/>
                <w:b/>
                <w:color w:val="806000" w:themeColor="accent4" w:themeShade="80"/>
                <w:lang w:eastAsia="ru-RU"/>
              </w:rPr>
              <w:t>–</w:t>
            </w:r>
            <w:r w:rsidRPr="009263B3">
              <w:rPr>
                <w:rFonts w:asciiTheme="minorHAnsi" w:hAnsiTheme="minorHAnsi" w:cstheme="minorHAnsi"/>
                <w:b/>
                <w:color w:val="806000" w:themeColor="accent4" w:themeShade="80"/>
                <w:lang w:eastAsia="ru-RU"/>
              </w:rPr>
              <w:t xml:space="preserve"> 31.</w:t>
            </w:r>
          </w:p>
        </w:tc>
        <w:tc>
          <w:tcPr>
            <w:tcW w:w="1917" w:type="dxa"/>
            <w:tcBorders>
              <w:top w:val="single" w:sz="18" w:space="0" w:color="auto"/>
              <w:left w:val="single" w:sz="18" w:space="0" w:color="auto"/>
            </w:tcBorders>
          </w:tcPr>
          <w:p w14:paraId="101DE0C9"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tcBorders>
          </w:tcPr>
          <w:p w14:paraId="65453531" w14:textId="26535510"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$ 2,</w:t>
            </w:r>
            <w:r w:rsidR="00271B73">
              <w:rPr>
                <w:rFonts w:asciiTheme="minorHAnsi" w:hAnsiTheme="minorHAnsi" w:cstheme="minorHAnsi"/>
                <w:sz w:val="22"/>
                <w:szCs w:val="22"/>
              </w:rPr>
              <w:t>370</w:t>
            </w:r>
            <w:r w:rsidRPr="009263B3">
              <w:rPr>
                <w:rFonts w:asciiTheme="minorHAnsi" w:hAnsiTheme="minorHAnsi" w:cstheme="minorHAnsi"/>
                <w:sz w:val="22"/>
                <w:szCs w:val="22"/>
              </w:rPr>
              <w:t>.00 usd</w:t>
            </w:r>
          </w:p>
        </w:tc>
        <w:tc>
          <w:tcPr>
            <w:tcW w:w="2344" w:type="dxa"/>
            <w:tcBorders>
              <w:top w:val="single" w:sz="18" w:space="0" w:color="auto"/>
            </w:tcBorders>
            <w:shd w:val="clear" w:color="auto" w:fill="D9D9D9" w:themeFill="background1" w:themeFillShade="D9"/>
          </w:tcPr>
          <w:p w14:paraId="2B167F28"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eastAsia="ru-RU"/>
              </w:rPr>
            </w:pPr>
          </w:p>
        </w:tc>
      </w:tr>
      <w:tr w:rsidR="001F38C6" w:rsidRPr="009263B3" w14:paraId="27E6D40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6962B761"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0B21EAAB"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Pr>
          <w:p w14:paraId="2F346136" w14:textId="4E198015"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$ 1,</w:t>
            </w:r>
            <w:r w:rsidR="00271B73">
              <w:rPr>
                <w:rFonts w:asciiTheme="minorHAnsi" w:hAnsiTheme="minorHAnsi" w:cstheme="minorHAnsi"/>
                <w:b/>
                <w:color w:val="B10000"/>
                <w:sz w:val="22"/>
                <w:szCs w:val="22"/>
              </w:rPr>
              <w:t>400</w:t>
            </w:r>
            <w:r w:rsidRPr="009263B3">
              <w:rPr>
                <w:rFonts w:asciiTheme="minorHAnsi" w:hAnsiTheme="minorHAnsi" w:cstheme="minorHAnsi"/>
                <w:b/>
                <w:color w:val="B10000"/>
                <w:sz w:val="22"/>
                <w:szCs w:val="22"/>
              </w:rPr>
              <w:t>.00 usd</w:t>
            </w:r>
          </w:p>
        </w:tc>
        <w:tc>
          <w:tcPr>
            <w:tcW w:w="2344" w:type="dxa"/>
          </w:tcPr>
          <w:p w14:paraId="07822C36" w14:textId="1CAD9A1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 xml:space="preserve">$ </w:t>
            </w:r>
            <w:r w:rsidR="00271B73">
              <w:rPr>
                <w:rFonts w:asciiTheme="minorHAnsi" w:hAnsiTheme="minorHAnsi" w:cstheme="minorHAnsi"/>
                <w:b/>
                <w:color w:val="000090"/>
                <w:sz w:val="22"/>
                <w:szCs w:val="22"/>
              </w:rPr>
              <w:t>630</w:t>
            </w:r>
            <w:r w:rsidRPr="009263B3">
              <w:rPr>
                <w:rFonts w:asciiTheme="minorHAnsi" w:hAnsiTheme="minorHAnsi" w:cstheme="minorHAnsi"/>
                <w:b/>
                <w:color w:val="000090"/>
                <w:sz w:val="22"/>
                <w:szCs w:val="22"/>
              </w:rPr>
              <w:t>.00 usd</w:t>
            </w:r>
          </w:p>
        </w:tc>
      </w:tr>
      <w:tr w:rsidR="001F38C6" w:rsidRPr="009263B3" w14:paraId="1FA31D0A"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D61FF04"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138125C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Pr>
          <w:p w14:paraId="5C941225" w14:textId="4530D477"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$ 1,2</w:t>
            </w:r>
            <w:r w:rsidR="00271B73">
              <w:rPr>
                <w:rFonts w:asciiTheme="minorHAnsi" w:hAnsiTheme="minorHAnsi" w:cstheme="minorHAnsi"/>
                <w:sz w:val="22"/>
                <w:szCs w:val="22"/>
              </w:rPr>
              <w:t>70</w:t>
            </w:r>
            <w:r w:rsidRPr="009263B3">
              <w:rPr>
                <w:rFonts w:asciiTheme="minorHAnsi" w:hAnsiTheme="minorHAnsi" w:cstheme="minorHAnsi"/>
                <w:sz w:val="22"/>
                <w:szCs w:val="22"/>
              </w:rPr>
              <w:t>.00 usd</w:t>
            </w:r>
          </w:p>
        </w:tc>
        <w:tc>
          <w:tcPr>
            <w:tcW w:w="2344" w:type="dxa"/>
          </w:tcPr>
          <w:p w14:paraId="37890C21" w14:textId="3CBC19C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sidR="00271B73">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2539E1B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4F9DD44F"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4E6C61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Pr>
          <w:p w14:paraId="5449858B" w14:textId="0E7CB18D"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$ 1,1</w:t>
            </w:r>
            <w:r w:rsidR="00271B73">
              <w:rPr>
                <w:rFonts w:asciiTheme="minorHAnsi" w:hAnsiTheme="minorHAnsi" w:cstheme="minorHAnsi"/>
                <w:sz w:val="22"/>
                <w:szCs w:val="22"/>
              </w:rPr>
              <w:t>8</w:t>
            </w:r>
            <w:r w:rsidRPr="009263B3">
              <w:rPr>
                <w:rFonts w:asciiTheme="minorHAnsi" w:hAnsiTheme="minorHAnsi" w:cstheme="minorHAnsi"/>
                <w:sz w:val="22"/>
                <w:szCs w:val="22"/>
              </w:rPr>
              <w:t>0.00 usd</w:t>
            </w:r>
          </w:p>
        </w:tc>
        <w:tc>
          <w:tcPr>
            <w:tcW w:w="2344" w:type="dxa"/>
          </w:tcPr>
          <w:p w14:paraId="2394F9A5" w14:textId="1BE0B748"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5A5DABC6"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389615B5"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0CB98DE"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Pr>
          <w:p w14:paraId="4DB46DDD" w14:textId="39BCFF73"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140</w:t>
            </w:r>
            <w:r w:rsidRPr="009263B3">
              <w:rPr>
                <w:rFonts w:asciiTheme="minorHAnsi" w:hAnsiTheme="minorHAnsi" w:cstheme="minorHAnsi"/>
                <w:sz w:val="22"/>
                <w:szCs w:val="22"/>
              </w:rPr>
              <w:t>.00 usd</w:t>
            </w:r>
          </w:p>
        </w:tc>
        <w:tc>
          <w:tcPr>
            <w:tcW w:w="2344" w:type="dxa"/>
          </w:tcPr>
          <w:p w14:paraId="1DE7A2CF" w14:textId="43BD6567"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1A1E38B2"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693BD32"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7CCE0113"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Pr>
          <w:p w14:paraId="060C34E9" w14:textId="173F7C44" w:rsidR="001F38C6" w:rsidRPr="009263B3" w:rsidRDefault="001F38C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$ 1,</w:t>
            </w:r>
            <w:r w:rsidR="00271B73">
              <w:rPr>
                <w:rFonts w:asciiTheme="minorHAnsi" w:hAnsiTheme="minorHAnsi" w:cstheme="minorHAnsi"/>
                <w:sz w:val="22"/>
                <w:szCs w:val="22"/>
              </w:rPr>
              <w:t>10</w:t>
            </w:r>
            <w:r w:rsidRPr="009263B3">
              <w:rPr>
                <w:rFonts w:asciiTheme="minorHAnsi" w:hAnsiTheme="minorHAnsi" w:cstheme="minorHAnsi"/>
                <w:sz w:val="22"/>
                <w:szCs w:val="22"/>
              </w:rPr>
              <w:t>5.00 usd</w:t>
            </w:r>
          </w:p>
        </w:tc>
        <w:tc>
          <w:tcPr>
            <w:tcW w:w="2344" w:type="dxa"/>
          </w:tcPr>
          <w:p w14:paraId="1D567DA1" w14:textId="04089835" w:rsidR="001F38C6" w:rsidRPr="009263B3" w:rsidRDefault="00271B73"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 xml:space="preserve">$ </w:t>
            </w:r>
            <w:r>
              <w:rPr>
                <w:rFonts w:asciiTheme="minorHAnsi" w:hAnsiTheme="minorHAnsi" w:cstheme="minorHAnsi"/>
                <w:sz w:val="22"/>
                <w:szCs w:val="22"/>
              </w:rPr>
              <w:t>630</w:t>
            </w:r>
            <w:r w:rsidRPr="009263B3">
              <w:rPr>
                <w:rFonts w:asciiTheme="minorHAnsi" w:hAnsiTheme="minorHAnsi" w:cstheme="minorHAnsi"/>
                <w:sz w:val="22"/>
                <w:szCs w:val="22"/>
              </w:rPr>
              <w:t>.00 usd</w:t>
            </w:r>
          </w:p>
        </w:tc>
      </w:tr>
      <w:tr w:rsidR="001F38C6" w:rsidRPr="009263B3" w14:paraId="483FC3E0"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1471C8C7" w14:textId="77777777" w:rsidR="001F38C6" w:rsidRPr="009263B3" w:rsidRDefault="001F38C6"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917" w:type="dxa"/>
            <w:tcBorders>
              <w:left w:val="single" w:sz="18" w:space="0" w:color="auto"/>
            </w:tcBorders>
          </w:tcPr>
          <w:p w14:paraId="6C30320A" w14:textId="77777777" w:rsidR="001F38C6" w:rsidRPr="009263B3" w:rsidRDefault="001F38C6"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Pr>
          <w:p w14:paraId="0FFC88DF"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44" w:type="dxa"/>
          </w:tcPr>
          <w:p w14:paraId="661B8164" w14:textId="77777777" w:rsidR="001F38C6" w:rsidRPr="009263B3" w:rsidRDefault="001F38C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bl>
    <w:p w14:paraId="3DEF1B79" w14:textId="77777777" w:rsidR="009D6419" w:rsidRPr="009263B3" w:rsidRDefault="009D6419" w:rsidP="009D6419">
      <w:pPr>
        <w:ind w:left="720" w:firstLine="720"/>
        <w:jc w:val="both"/>
        <w:rPr>
          <w:rFonts w:asciiTheme="minorHAnsi" w:eastAsia="Times New Roman" w:hAnsiTheme="minorHAnsi"/>
          <w:b/>
          <w:sz w:val="10"/>
          <w:szCs w:val="10"/>
          <w:u w:val="single"/>
          <w:lang w:eastAsia="ru-RU"/>
        </w:rPr>
      </w:pPr>
    </w:p>
    <w:p w14:paraId="1984E5DD" w14:textId="3A4286C7" w:rsidR="009D6419" w:rsidRPr="000928EC"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eastAsia="ru-RU"/>
        </w:rPr>
      </w:pPr>
      <w:r w:rsidRPr="000928EC">
        <w:rPr>
          <w:rFonts w:asciiTheme="minorHAnsi" w:eastAsia="Times New Roman" w:hAnsiTheme="minorHAnsi" w:cstheme="minorHAnsi"/>
          <w:bCs/>
          <w:u w:val="single"/>
          <w:lang w:eastAsia="ru-RU"/>
        </w:rPr>
        <w:t xml:space="preserve">Categoría de alojamiento </w:t>
      </w:r>
      <w:r w:rsidR="000928EC" w:rsidRPr="000928EC">
        <w:rPr>
          <w:rFonts w:asciiTheme="minorHAnsi" w:eastAsia="Times New Roman" w:hAnsiTheme="minorHAnsi" w:cstheme="minorHAnsi"/>
          <w:color w:val="000000"/>
          <w:u w:val="single"/>
        </w:rPr>
        <w:t>–</w:t>
      </w:r>
      <w:r w:rsidR="000928EC" w:rsidRPr="000928EC">
        <w:rPr>
          <w:rFonts w:asciiTheme="minorHAnsi" w:eastAsia="Times New Roman" w:hAnsiTheme="minorHAnsi" w:cstheme="minorHAnsi"/>
          <w:b/>
          <w:bCs/>
          <w:u w:val="single"/>
          <w:lang w:eastAsia="ru-RU"/>
        </w:rPr>
        <w:t xml:space="preserve"> </w:t>
      </w:r>
      <w:r w:rsidRPr="000928EC">
        <w:rPr>
          <w:rFonts w:asciiTheme="minorHAnsi" w:eastAsia="Times New Roman" w:hAnsiTheme="minorHAnsi" w:cstheme="minorHAnsi"/>
          <w:b/>
          <w:bCs/>
          <w:i/>
          <w:u w:val="single"/>
          <w:lang w:eastAsia="ru-RU"/>
        </w:rPr>
        <w:t>LUJO</w:t>
      </w:r>
      <w:r w:rsidR="00D15780" w:rsidRPr="000928EC">
        <w:rPr>
          <w:rFonts w:asciiTheme="minorHAnsi" w:eastAsia="Times New Roman" w:hAnsiTheme="minorHAnsi" w:cstheme="minorHAnsi"/>
          <w:b/>
          <w:bCs/>
          <w:u w:val="single"/>
          <w:lang w:eastAsia="ru-RU"/>
        </w:rPr>
        <w:t xml:space="preserve"> *****</w:t>
      </w:r>
      <w:r w:rsidRPr="000928EC">
        <w:rPr>
          <w:rFonts w:asciiTheme="minorHAnsi" w:eastAsia="Times New Roman" w:hAnsiTheme="minorHAnsi" w:cstheme="minorHAnsi"/>
          <w:b/>
          <w:bCs/>
          <w:u w:val="single"/>
          <w:lang w:eastAsia="ru-RU"/>
        </w:rPr>
        <w:t>:</w:t>
      </w:r>
    </w:p>
    <w:p w14:paraId="513C2190" w14:textId="77777777" w:rsidR="001F38C6" w:rsidRPr="009263B3" w:rsidRDefault="00D95B85" w:rsidP="008B0FE1">
      <w:pPr>
        <w:pStyle w:val="NormalWeb"/>
        <w:spacing w:before="0" w:beforeAutospacing="0" w:after="0" w:afterAutospacing="0"/>
        <w:rPr>
          <w:rFonts w:asciiTheme="minorHAnsi" w:hAnsiTheme="minorHAnsi" w:cstheme="minorHAnsi"/>
          <w:b/>
          <w:color w:val="943634"/>
          <w:sz w:val="22"/>
          <w:szCs w:val="22"/>
        </w:rPr>
      </w:pPr>
      <w:r w:rsidRPr="009263B3">
        <w:rPr>
          <w:rFonts w:asciiTheme="minorHAnsi" w:hAnsiTheme="minorHAnsi" w:cstheme="minorHAnsi"/>
          <w:b/>
          <w:bCs/>
          <w:sz w:val="22"/>
          <w:szCs w:val="22"/>
        </w:rPr>
        <w:t xml:space="preserve">MARRIOT GRAND </w:t>
      </w:r>
      <w:r w:rsidRPr="009263B3">
        <w:rPr>
          <w:rFonts w:asciiTheme="minorHAnsi" w:hAnsiTheme="minorHAnsi" w:cstheme="minorHAnsi"/>
          <w:bCs/>
          <w:sz w:val="22"/>
          <w:szCs w:val="22"/>
        </w:rPr>
        <w:t>o similar en Moscú.</w:t>
      </w:r>
      <w:r w:rsidR="008B0FE1" w:rsidRPr="009263B3">
        <w:rPr>
          <w:rFonts w:asciiTheme="minorHAnsi" w:hAnsiTheme="minorHAnsi" w:cstheme="minorHAnsi"/>
          <w:bCs/>
          <w:sz w:val="22"/>
          <w:szCs w:val="22"/>
        </w:rPr>
        <w:t xml:space="preserve">  </w:t>
      </w:r>
      <w:hyperlink r:id="rId9" w:history="1">
        <w:r w:rsidR="001F38C6" w:rsidRPr="009263B3">
          <w:rPr>
            <w:rStyle w:val="Hipervnculo"/>
            <w:rFonts w:asciiTheme="minorHAnsi" w:hAnsiTheme="minorHAnsi" w:cstheme="minorHAnsi"/>
            <w:b/>
            <w:sz w:val="22"/>
            <w:szCs w:val="22"/>
          </w:rPr>
          <w:t>http://marriottmoscowgrand.ru</w:t>
        </w:r>
      </w:hyperlink>
      <w:r w:rsidR="001F38C6" w:rsidRPr="009263B3">
        <w:rPr>
          <w:rFonts w:asciiTheme="minorHAnsi" w:hAnsiTheme="minorHAnsi" w:cstheme="minorHAnsi"/>
          <w:b/>
          <w:color w:val="943634"/>
          <w:sz w:val="22"/>
          <w:szCs w:val="22"/>
          <w:u w:val="single"/>
        </w:rPr>
        <w:t xml:space="preserve"> </w:t>
      </w:r>
      <w:r w:rsidR="001F38C6" w:rsidRPr="009263B3">
        <w:rPr>
          <w:rFonts w:asciiTheme="minorHAnsi" w:hAnsiTheme="minorHAnsi" w:cstheme="minorHAnsi"/>
          <w:b/>
          <w:color w:val="943634"/>
          <w:sz w:val="22"/>
          <w:szCs w:val="22"/>
        </w:rPr>
        <w:t xml:space="preserve"> </w:t>
      </w:r>
    </w:p>
    <w:p w14:paraId="4BD8A682" w14:textId="73A951E7" w:rsidR="009D6419" w:rsidRPr="009263B3" w:rsidRDefault="00D95B85" w:rsidP="009123D4">
      <w:pPr>
        <w:pStyle w:val="NormalWeb"/>
        <w:spacing w:before="0" w:beforeAutospacing="0" w:after="120" w:afterAutospacing="0"/>
        <w:rPr>
          <w:rFonts w:asciiTheme="minorHAnsi" w:hAnsiTheme="minorHAnsi" w:cstheme="minorHAnsi"/>
          <w:b/>
          <w:color w:val="943634"/>
          <w:sz w:val="22"/>
          <w:szCs w:val="22"/>
          <w:u w:val="single"/>
        </w:rPr>
      </w:pPr>
      <w:r w:rsidRPr="009263B3">
        <w:rPr>
          <w:rFonts w:asciiTheme="minorHAnsi" w:hAnsiTheme="minorHAnsi" w:cstheme="minorHAnsi"/>
          <w:b/>
          <w:bCs/>
          <w:sz w:val="22"/>
          <w:szCs w:val="22"/>
        </w:rPr>
        <w:t xml:space="preserve">CORINTHIA NEVSKIY PALACE </w:t>
      </w:r>
      <w:r w:rsidRPr="009263B3">
        <w:rPr>
          <w:rFonts w:asciiTheme="minorHAnsi" w:hAnsiTheme="minorHAnsi" w:cstheme="minorHAnsi"/>
          <w:bCs/>
          <w:sz w:val="22"/>
          <w:szCs w:val="22"/>
        </w:rPr>
        <w:t>o similar en San Petersburgo.</w:t>
      </w:r>
      <w:r w:rsidR="001F38C6" w:rsidRPr="009263B3">
        <w:rPr>
          <w:rFonts w:asciiTheme="minorHAnsi" w:hAnsiTheme="minorHAnsi" w:cstheme="minorHAnsi"/>
          <w:bCs/>
          <w:sz w:val="22"/>
          <w:szCs w:val="22"/>
        </w:rPr>
        <w:t xml:space="preserve"> </w:t>
      </w:r>
      <w:hyperlink r:id="rId10" w:history="1">
        <w:r w:rsidR="001F38C6" w:rsidRPr="009263B3">
          <w:rPr>
            <w:rStyle w:val="Hipervnculo"/>
            <w:rFonts w:asciiTheme="minorHAnsi" w:hAnsiTheme="minorHAnsi" w:cstheme="minorHAnsi"/>
            <w:b/>
            <w:sz w:val="22"/>
            <w:szCs w:val="22"/>
          </w:rPr>
          <w:t>http://www.corinthia.com/ru/hotels/st-petersburg/</w:t>
        </w:r>
      </w:hyperlink>
    </w:p>
    <w:tbl>
      <w:tblPr>
        <w:tblStyle w:val="Tablaconcuadrcula"/>
        <w:tblW w:w="10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61"/>
        <w:gridCol w:w="1886"/>
        <w:gridCol w:w="2694"/>
        <w:gridCol w:w="2337"/>
      </w:tblGrid>
      <w:tr w:rsidR="009123D4" w:rsidRPr="009263B3" w14:paraId="70D2DC26" w14:textId="77777777" w:rsidTr="009123D4">
        <w:trPr>
          <w:jc w:val="center"/>
        </w:trPr>
        <w:tc>
          <w:tcPr>
            <w:tcW w:w="3761" w:type="dxa"/>
            <w:tcBorders>
              <w:top w:val="single" w:sz="18" w:space="0" w:color="auto"/>
              <w:bottom w:val="single" w:sz="18" w:space="0" w:color="auto"/>
              <w:right w:val="single" w:sz="18" w:space="0" w:color="auto"/>
            </w:tcBorders>
            <w:shd w:val="clear" w:color="auto" w:fill="FFF2CC" w:themeFill="accent4" w:themeFillTint="33"/>
            <w:vAlign w:val="center"/>
          </w:tcPr>
          <w:p w14:paraId="4B8FDF88" w14:textId="460E19DB" w:rsidR="009123D4" w:rsidRPr="00131F21" w:rsidRDefault="00C909DE"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507E01">
              <w:rPr>
                <w:rFonts w:asciiTheme="minorHAnsi" w:eastAsia="Times New Roman" w:hAnsiTheme="minorHAnsi" w:cstheme="minorHAnsi"/>
                <w:b/>
                <w:color w:val="806000" w:themeColor="accent4" w:themeShade="80"/>
                <w:sz w:val="22"/>
                <w:szCs w:val="22"/>
                <w:lang w:eastAsia="ru-RU"/>
              </w:rPr>
              <w:t xml:space="preserve">Fechas de inicio del </w:t>
            </w:r>
            <w:r>
              <w:rPr>
                <w:rFonts w:asciiTheme="minorHAnsi" w:eastAsia="Times New Roman" w:hAnsiTheme="minorHAnsi" w:cstheme="minorHAnsi"/>
                <w:b/>
                <w:color w:val="806000" w:themeColor="accent4" w:themeShade="80"/>
                <w:sz w:val="22"/>
                <w:szCs w:val="22"/>
                <w:lang w:eastAsia="ru-RU"/>
              </w:rPr>
              <w:t>t</w:t>
            </w:r>
            <w:r w:rsidRPr="00C909DE">
              <w:rPr>
                <w:rFonts w:asciiTheme="minorHAnsi" w:eastAsia="Times New Roman" w:hAnsiTheme="minorHAnsi" w:cstheme="minorHAnsi"/>
                <w:b/>
                <w:color w:val="806000" w:themeColor="accent4" w:themeShade="80"/>
                <w:sz w:val="22"/>
                <w:szCs w:val="22"/>
                <w:lang w:eastAsia="ru-RU"/>
              </w:rPr>
              <w:t>our</w:t>
            </w:r>
            <w:r>
              <w:rPr>
                <w:rFonts w:asciiTheme="minorHAnsi" w:eastAsia="Times New Roman" w:hAnsiTheme="minorHAnsi" w:cstheme="minorHAnsi"/>
                <w:b/>
                <w:color w:val="806000" w:themeColor="accent4" w:themeShade="80"/>
                <w:sz w:val="22"/>
                <w:szCs w:val="22"/>
                <w:lang w:eastAsia="ru-RU"/>
              </w:rPr>
              <w:t xml:space="preserve"> de la Ruta</w:t>
            </w:r>
            <w:r w:rsidRPr="00742C55">
              <w:rPr>
                <w:rFonts w:asciiTheme="minorHAnsi" w:eastAsia="Times New Roman" w:hAnsiTheme="minorHAnsi" w:cstheme="minorHAnsi"/>
                <w:b/>
                <w:i/>
                <w:color w:val="806000" w:themeColor="accent4" w:themeShade="80"/>
                <w:sz w:val="22"/>
                <w:szCs w:val="22"/>
                <w:lang w:eastAsia="ru-RU"/>
              </w:rPr>
              <w:t xml:space="preserve"> A</w:t>
            </w:r>
            <w:r>
              <w:rPr>
                <w:rFonts w:asciiTheme="minorHAnsi" w:eastAsia="Times New Roman" w:hAnsiTheme="minorHAnsi" w:cstheme="minorHAnsi"/>
                <w:b/>
                <w:color w:val="806000" w:themeColor="accent4" w:themeShade="80"/>
                <w:sz w:val="22"/>
                <w:szCs w:val="22"/>
                <w:lang w:eastAsia="ru-RU"/>
              </w:rPr>
              <w:t xml:space="preserve"> </w:t>
            </w:r>
            <w:r w:rsidRPr="00507E01">
              <w:rPr>
                <w:rFonts w:asciiTheme="minorHAnsi" w:eastAsia="Times New Roman" w:hAnsiTheme="minorHAnsi" w:cstheme="minorHAnsi"/>
                <w:b/>
                <w:color w:val="806000" w:themeColor="accent4" w:themeShade="80"/>
                <w:sz w:val="22"/>
                <w:szCs w:val="22"/>
                <w:lang w:eastAsia="ru-RU"/>
              </w:rPr>
              <w:t xml:space="preserve">en </w:t>
            </w:r>
            <w:r w:rsidRPr="00742C55">
              <w:rPr>
                <w:rFonts w:asciiTheme="minorHAnsi" w:eastAsia="Times New Roman" w:hAnsiTheme="minorHAnsi" w:cstheme="minorHAnsi"/>
                <w:b/>
                <w:i/>
                <w:color w:val="806000" w:themeColor="accent4" w:themeShade="80"/>
                <w:sz w:val="22"/>
                <w:szCs w:val="22"/>
                <w:lang w:eastAsia="ru-RU"/>
              </w:rPr>
              <w:t>Moscú</w:t>
            </w:r>
            <w:r w:rsidRPr="00507E01">
              <w:rPr>
                <w:rFonts w:asciiTheme="minorHAnsi" w:eastAsia="Times New Roman" w:hAnsiTheme="minorHAnsi" w:cstheme="minorHAnsi"/>
                <w:b/>
                <w:color w:val="806000" w:themeColor="accent4" w:themeShade="80"/>
                <w:sz w:val="22"/>
                <w:szCs w:val="22"/>
                <w:lang w:eastAsia="ru-RU"/>
              </w:rPr>
              <w:t>:</w:t>
            </w:r>
          </w:p>
        </w:tc>
        <w:tc>
          <w:tcPr>
            <w:tcW w:w="1886" w:type="dxa"/>
            <w:tcBorders>
              <w:top w:val="single" w:sz="18" w:space="0" w:color="auto"/>
              <w:left w:val="single" w:sz="18" w:space="0" w:color="auto"/>
              <w:bottom w:val="single" w:sz="18" w:space="0" w:color="auto"/>
            </w:tcBorders>
            <w:shd w:val="clear" w:color="auto" w:fill="FFF2CC" w:themeFill="accent4" w:themeFillTint="33"/>
            <w:vAlign w:val="center"/>
          </w:tcPr>
          <w:p w14:paraId="697F45E3" w14:textId="77777777" w:rsidR="009123D4" w:rsidRPr="00131F21" w:rsidRDefault="009123D4" w:rsidP="007728E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Cantidad</w:t>
            </w:r>
          </w:p>
          <w:p w14:paraId="52A8FB5E"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de pasajeros</w:t>
            </w:r>
          </w:p>
        </w:tc>
        <w:tc>
          <w:tcPr>
            <w:tcW w:w="2694" w:type="dxa"/>
            <w:tcBorders>
              <w:top w:val="single" w:sz="18" w:space="0" w:color="auto"/>
              <w:bottom w:val="single" w:sz="18" w:space="0" w:color="auto"/>
            </w:tcBorders>
            <w:shd w:val="clear" w:color="auto" w:fill="FFF2CC" w:themeFill="accent4" w:themeFillTint="33"/>
            <w:vAlign w:val="center"/>
          </w:tcPr>
          <w:p w14:paraId="37C02030" w14:textId="77777777" w:rsidR="009123D4" w:rsidRPr="00131F21" w:rsidRDefault="009123D4" w:rsidP="007728E4">
            <w:pPr>
              <w:jc w:val="center"/>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Precio por persona</w:t>
            </w:r>
          </w:p>
          <w:p w14:paraId="609F9F83"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en base doble</w:t>
            </w:r>
          </w:p>
        </w:tc>
        <w:tc>
          <w:tcPr>
            <w:tcW w:w="2337" w:type="dxa"/>
            <w:tcBorders>
              <w:top w:val="single" w:sz="18" w:space="0" w:color="auto"/>
              <w:bottom w:val="single" w:sz="18" w:space="0" w:color="auto"/>
            </w:tcBorders>
            <w:shd w:val="clear" w:color="auto" w:fill="FFF2CC" w:themeFill="accent4" w:themeFillTint="33"/>
            <w:vAlign w:val="center"/>
          </w:tcPr>
          <w:p w14:paraId="66B748C4" w14:textId="77777777" w:rsidR="009123D4" w:rsidRPr="00131F21" w:rsidRDefault="009123D4" w:rsidP="007728E4">
            <w:pPr>
              <w:jc w:val="center"/>
              <w:rPr>
                <w:rFonts w:asciiTheme="minorHAnsi" w:eastAsia="Times New Roman" w:hAnsiTheme="minorHAnsi" w:cstheme="minorHAnsi"/>
                <w:b/>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Suplemento</w:t>
            </w:r>
          </w:p>
          <w:p w14:paraId="206F81CA" w14:textId="77777777" w:rsidR="009123D4" w:rsidRPr="00131F21"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sz w:val="22"/>
                <w:szCs w:val="22"/>
                <w:lang w:eastAsia="ru-RU"/>
              </w:rPr>
            </w:pPr>
            <w:r w:rsidRPr="00131F21">
              <w:rPr>
                <w:rFonts w:asciiTheme="minorHAnsi" w:eastAsia="Times New Roman" w:hAnsiTheme="minorHAnsi" w:cstheme="minorHAnsi"/>
                <w:b/>
                <w:color w:val="806000" w:themeColor="accent4" w:themeShade="80"/>
                <w:sz w:val="22"/>
                <w:szCs w:val="22"/>
                <w:lang w:eastAsia="ru-RU"/>
              </w:rPr>
              <w:t>de hab. sencilla</w:t>
            </w:r>
          </w:p>
        </w:tc>
      </w:tr>
      <w:tr w:rsidR="009123D4" w:rsidRPr="009263B3" w14:paraId="5FBDD2E0"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1D80A194" w14:textId="42F87D36"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Alta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6AC359AB"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Mayo 01 – 31;</w:t>
            </w:r>
          </w:p>
          <w:p w14:paraId="6353EA15"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Junio 01 – 09;</w:t>
            </w:r>
          </w:p>
          <w:p w14:paraId="2548163A" w14:textId="77777777"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Julio 19 – 31;</w:t>
            </w:r>
          </w:p>
        </w:tc>
        <w:tc>
          <w:tcPr>
            <w:tcW w:w="1886" w:type="dxa"/>
            <w:tcBorders>
              <w:top w:val="single" w:sz="18" w:space="0" w:color="auto"/>
              <w:left w:val="single" w:sz="18" w:space="0" w:color="auto"/>
              <w:bottom w:val="single" w:sz="6" w:space="0" w:color="auto"/>
            </w:tcBorders>
          </w:tcPr>
          <w:p w14:paraId="5989667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vAlign w:val="center"/>
          </w:tcPr>
          <w:p w14:paraId="072BDFCF" w14:textId="0A727291"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4,</w:t>
            </w:r>
            <w:r w:rsidR="00BC1C91">
              <w:rPr>
                <w:rFonts w:asciiTheme="minorHAnsi" w:hAnsiTheme="minorHAnsi" w:cstheme="minorHAnsi"/>
                <w:sz w:val="22"/>
                <w:szCs w:val="22"/>
              </w:rPr>
              <w:t>70</w:t>
            </w:r>
            <w:r w:rsidRPr="009263B3">
              <w:rPr>
                <w:rFonts w:asciiTheme="minorHAnsi" w:hAnsiTheme="minorHAnsi" w:cstheme="minorHAnsi"/>
                <w:sz w:val="22"/>
                <w:szCs w:val="22"/>
              </w:rPr>
              <w:t>5.00 usd</w:t>
            </w:r>
          </w:p>
        </w:tc>
        <w:tc>
          <w:tcPr>
            <w:tcW w:w="2337" w:type="dxa"/>
            <w:tcBorders>
              <w:top w:val="single" w:sz="18" w:space="0" w:color="auto"/>
              <w:bottom w:val="single" w:sz="6" w:space="0" w:color="auto"/>
            </w:tcBorders>
            <w:shd w:val="clear" w:color="auto" w:fill="D9D9D9" w:themeFill="background1" w:themeFillShade="D9"/>
            <w:vAlign w:val="center"/>
          </w:tcPr>
          <w:p w14:paraId="3935CB1C"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52228BF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04FD630"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61D897BF"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vAlign w:val="center"/>
          </w:tcPr>
          <w:p w14:paraId="4D426FF3" w14:textId="63A1E7B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061C73">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4D5966">
              <w:rPr>
                <w:rFonts w:asciiTheme="minorHAnsi" w:hAnsiTheme="minorHAnsi" w:cstheme="minorHAnsi"/>
                <w:b/>
                <w:color w:val="B10000"/>
                <w:sz w:val="22"/>
                <w:szCs w:val="22"/>
              </w:rPr>
              <w:t>680</w:t>
            </w:r>
            <w:r w:rsidRPr="009263B3">
              <w:rPr>
                <w:rFonts w:asciiTheme="minorHAnsi" w:hAnsiTheme="minorHAnsi" w:cstheme="minorHAnsi"/>
                <w:b/>
                <w:color w:val="B10000"/>
                <w:sz w:val="22"/>
                <w:szCs w:val="22"/>
              </w:rPr>
              <w:t>.00 usd</w:t>
            </w:r>
          </w:p>
        </w:tc>
        <w:tc>
          <w:tcPr>
            <w:tcW w:w="2337" w:type="dxa"/>
            <w:tcBorders>
              <w:top w:val="single" w:sz="6" w:space="0" w:color="auto"/>
              <w:bottom w:val="single" w:sz="6" w:space="0" w:color="auto"/>
            </w:tcBorders>
            <w:vAlign w:val="center"/>
          </w:tcPr>
          <w:p w14:paraId="08CD96E5" w14:textId="148B97FB"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Pr="009263B3">
              <w:rPr>
                <w:rFonts w:asciiTheme="minorHAnsi" w:hAnsiTheme="minorHAnsi" w:cstheme="minorHAnsi"/>
                <w:b/>
                <w:color w:val="000090"/>
                <w:sz w:val="22"/>
                <w:szCs w:val="22"/>
              </w:rPr>
              <w:t>1,</w:t>
            </w:r>
            <w:r w:rsidR="004D5966">
              <w:rPr>
                <w:rFonts w:asciiTheme="minorHAnsi" w:hAnsiTheme="minorHAnsi" w:cstheme="minorHAnsi"/>
                <w:b/>
                <w:color w:val="000090"/>
                <w:sz w:val="22"/>
                <w:szCs w:val="22"/>
              </w:rPr>
              <w:t>47</w:t>
            </w:r>
            <w:r w:rsidRPr="009263B3">
              <w:rPr>
                <w:rFonts w:asciiTheme="minorHAnsi" w:hAnsiTheme="minorHAnsi" w:cstheme="minorHAnsi"/>
                <w:b/>
                <w:color w:val="000090"/>
                <w:sz w:val="22"/>
                <w:szCs w:val="22"/>
              </w:rPr>
              <w:t>5.00 usd</w:t>
            </w:r>
          </w:p>
        </w:tc>
      </w:tr>
      <w:tr w:rsidR="009123D4" w:rsidRPr="009263B3" w14:paraId="0C06E9B7"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601BC2"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0C15AE95"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vAlign w:val="center"/>
          </w:tcPr>
          <w:p w14:paraId="36D73A15" w14:textId="554406F0"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525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79DC1B0E" w14:textId="4A5245B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4D5966">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2DA3E6A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040CE40"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51352CA3"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vAlign w:val="center"/>
          </w:tcPr>
          <w:p w14:paraId="7FFE5CAD" w14:textId="2DCB17C1"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40</w:t>
            </w:r>
            <w:r w:rsidRPr="009263B3">
              <w:rPr>
                <w:rFonts w:asciiTheme="minorHAnsi" w:hAnsiTheme="minorHAnsi" w:cstheme="minorHAnsi"/>
                <w:sz w:val="22"/>
                <w:szCs w:val="22"/>
              </w:rPr>
              <w:t>0.00 usd</w:t>
            </w:r>
          </w:p>
        </w:tc>
        <w:tc>
          <w:tcPr>
            <w:tcW w:w="2337" w:type="dxa"/>
            <w:tcBorders>
              <w:top w:val="single" w:sz="6" w:space="0" w:color="auto"/>
              <w:bottom w:val="single" w:sz="6" w:space="0" w:color="auto"/>
            </w:tcBorders>
            <w:vAlign w:val="center"/>
          </w:tcPr>
          <w:p w14:paraId="5C3663EA" w14:textId="514A170F"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2BFE20EA"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3D40B3B"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78BF8E4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vAlign w:val="center"/>
          </w:tcPr>
          <w:p w14:paraId="67C139D0" w14:textId="635B1689"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33</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7AD3D778" w14:textId="22638B85"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362BD6F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F417079"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C84A607"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vAlign w:val="center"/>
          </w:tcPr>
          <w:p w14:paraId="27E22CBE" w14:textId="387C744A"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28</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2ADB3277" w14:textId="5FEC2476"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47</w:t>
            </w:r>
            <w:r w:rsidRPr="009263B3">
              <w:rPr>
                <w:rFonts w:asciiTheme="minorHAnsi" w:hAnsiTheme="minorHAnsi" w:cstheme="minorHAnsi"/>
                <w:sz w:val="22"/>
                <w:szCs w:val="22"/>
              </w:rPr>
              <w:t>5.00 usd</w:t>
            </w:r>
          </w:p>
        </w:tc>
      </w:tr>
      <w:tr w:rsidR="009123D4" w:rsidRPr="009263B3" w14:paraId="6869D14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AE2DCD5"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18" w:space="0" w:color="auto"/>
            </w:tcBorders>
          </w:tcPr>
          <w:p w14:paraId="7C3EB111"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vAlign w:val="center"/>
          </w:tcPr>
          <w:p w14:paraId="0C1BC347"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201F3610"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9123D4" w:rsidRPr="009263B3" w14:paraId="7650E121"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08CEA00A" w14:textId="5B24FDB1"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Media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79DE5667"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Abril 01 – 30;</w:t>
            </w:r>
          </w:p>
          <w:p w14:paraId="61A5A527"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Agosto 01 – 31;</w:t>
            </w:r>
          </w:p>
          <w:p w14:paraId="2ABDAD33" w14:textId="77777777" w:rsidR="009123D4" w:rsidRPr="00633971" w:rsidRDefault="009123D4" w:rsidP="007728E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633971">
              <w:rPr>
                <w:rFonts w:asciiTheme="minorHAnsi" w:hAnsiTheme="minorHAnsi" w:cstheme="minorHAnsi"/>
                <w:b/>
                <w:color w:val="806000" w:themeColor="accent4" w:themeShade="80"/>
                <w:lang w:eastAsia="ru-RU"/>
              </w:rPr>
              <w:t>Septiembre 01 – 30;</w:t>
            </w:r>
          </w:p>
          <w:p w14:paraId="49AA43CF" w14:textId="77777777"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Octubre 01 – 09.</w:t>
            </w:r>
          </w:p>
        </w:tc>
        <w:tc>
          <w:tcPr>
            <w:tcW w:w="1886" w:type="dxa"/>
            <w:tcBorders>
              <w:top w:val="single" w:sz="18" w:space="0" w:color="auto"/>
              <w:left w:val="single" w:sz="18" w:space="0" w:color="auto"/>
              <w:bottom w:val="single" w:sz="6" w:space="0" w:color="auto"/>
            </w:tcBorders>
          </w:tcPr>
          <w:p w14:paraId="23F84494"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bottom w:val="single" w:sz="6" w:space="0" w:color="auto"/>
            </w:tcBorders>
            <w:vAlign w:val="center"/>
          </w:tcPr>
          <w:p w14:paraId="066B9638" w14:textId="198611A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4,025</w:t>
            </w:r>
            <w:r w:rsidRPr="009263B3">
              <w:rPr>
                <w:rFonts w:asciiTheme="minorHAnsi" w:hAnsiTheme="minorHAnsi" w:cstheme="minorHAnsi"/>
                <w:sz w:val="22"/>
                <w:szCs w:val="22"/>
              </w:rPr>
              <w:t>.00 usd</w:t>
            </w:r>
          </w:p>
        </w:tc>
        <w:tc>
          <w:tcPr>
            <w:tcW w:w="2337" w:type="dxa"/>
            <w:tcBorders>
              <w:top w:val="single" w:sz="18" w:space="0" w:color="auto"/>
              <w:bottom w:val="single" w:sz="6" w:space="0" w:color="auto"/>
            </w:tcBorders>
            <w:shd w:val="clear" w:color="auto" w:fill="D9D9D9" w:themeFill="background1" w:themeFillShade="D9"/>
            <w:vAlign w:val="center"/>
          </w:tcPr>
          <w:p w14:paraId="686E9B8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73E9A5B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7D9A873"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4200831"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tcBorders>
              <w:top w:val="single" w:sz="6" w:space="0" w:color="auto"/>
              <w:bottom w:val="single" w:sz="6" w:space="0" w:color="auto"/>
            </w:tcBorders>
            <w:vAlign w:val="center"/>
          </w:tcPr>
          <w:p w14:paraId="2BE6ED0F" w14:textId="475FF42E"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061C73">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061C73">
              <w:rPr>
                <w:rFonts w:asciiTheme="minorHAnsi" w:hAnsiTheme="minorHAnsi" w:cstheme="minorHAnsi"/>
                <w:b/>
                <w:color w:val="B10000"/>
                <w:sz w:val="22"/>
                <w:szCs w:val="22"/>
              </w:rPr>
              <w:t>32</w:t>
            </w:r>
            <w:r w:rsidRPr="009263B3">
              <w:rPr>
                <w:rFonts w:asciiTheme="minorHAnsi" w:hAnsiTheme="minorHAnsi" w:cstheme="minorHAnsi"/>
                <w:b/>
                <w:color w:val="B10000"/>
                <w:sz w:val="22"/>
                <w:szCs w:val="22"/>
              </w:rPr>
              <w:t>0.00 usd</w:t>
            </w:r>
          </w:p>
        </w:tc>
        <w:tc>
          <w:tcPr>
            <w:tcW w:w="2337" w:type="dxa"/>
            <w:tcBorders>
              <w:top w:val="single" w:sz="6" w:space="0" w:color="auto"/>
              <w:bottom w:val="single" w:sz="6" w:space="0" w:color="auto"/>
            </w:tcBorders>
            <w:vAlign w:val="center"/>
          </w:tcPr>
          <w:p w14:paraId="55212733" w14:textId="013FB716"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Pr="009263B3">
              <w:rPr>
                <w:rFonts w:asciiTheme="minorHAnsi" w:hAnsiTheme="minorHAnsi" w:cstheme="minorHAnsi"/>
                <w:b/>
                <w:color w:val="000090"/>
                <w:sz w:val="22"/>
                <w:szCs w:val="22"/>
              </w:rPr>
              <w:t>1,</w:t>
            </w:r>
            <w:r w:rsidR="004D5966">
              <w:rPr>
                <w:rFonts w:asciiTheme="minorHAnsi" w:hAnsiTheme="minorHAnsi" w:cstheme="minorHAnsi"/>
                <w:b/>
                <w:color w:val="000090"/>
                <w:sz w:val="22"/>
                <w:szCs w:val="22"/>
              </w:rPr>
              <w:t>13</w:t>
            </w:r>
            <w:r w:rsidRPr="009263B3">
              <w:rPr>
                <w:rFonts w:asciiTheme="minorHAnsi" w:hAnsiTheme="minorHAnsi" w:cstheme="minorHAnsi"/>
                <w:b/>
                <w:color w:val="000090"/>
                <w:sz w:val="22"/>
                <w:szCs w:val="22"/>
              </w:rPr>
              <w:t>0.00 usd</w:t>
            </w:r>
          </w:p>
        </w:tc>
      </w:tr>
      <w:tr w:rsidR="009123D4" w:rsidRPr="009263B3" w14:paraId="68AC4AD0"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5867328"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71FCA91C"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tcBorders>
              <w:top w:val="single" w:sz="6" w:space="0" w:color="auto"/>
              <w:bottom w:val="single" w:sz="6" w:space="0" w:color="auto"/>
            </w:tcBorders>
            <w:vAlign w:val="center"/>
          </w:tcPr>
          <w:p w14:paraId="04F08060" w14:textId="4727719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2,</w:t>
            </w:r>
            <w:r w:rsidR="00061C73">
              <w:rPr>
                <w:rFonts w:asciiTheme="minorHAnsi" w:hAnsiTheme="minorHAnsi" w:cstheme="minorHAnsi"/>
                <w:sz w:val="22"/>
                <w:szCs w:val="22"/>
              </w:rPr>
              <w:t>16</w:t>
            </w:r>
            <w:r w:rsidRPr="009263B3">
              <w:rPr>
                <w:rFonts w:asciiTheme="minorHAnsi" w:hAnsiTheme="minorHAnsi" w:cstheme="minorHAnsi"/>
                <w:sz w:val="22"/>
                <w:szCs w:val="22"/>
              </w:rPr>
              <w:t>5.00 usd</w:t>
            </w:r>
          </w:p>
        </w:tc>
        <w:tc>
          <w:tcPr>
            <w:tcW w:w="2337" w:type="dxa"/>
            <w:tcBorders>
              <w:top w:val="single" w:sz="6" w:space="0" w:color="auto"/>
              <w:bottom w:val="single" w:sz="6" w:space="0" w:color="auto"/>
            </w:tcBorders>
            <w:vAlign w:val="center"/>
          </w:tcPr>
          <w:p w14:paraId="19799741" w14:textId="045F6FE8"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4D5966">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0C96D8E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4BF023A"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1EC53DC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tcBorders>
              <w:top w:val="single" w:sz="6" w:space="0" w:color="auto"/>
              <w:bottom w:val="single" w:sz="6" w:space="0" w:color="auto"/>
            </w:tcBorders>
            <w:vAlign w:val="center"/>
          </w:tcPr>
          <w:p w14:paraId="0FE05C9B" w14:textId="4F3E52E6"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2,040</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2D4D6134" w14:textId="5C54D180"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5BC76C2A"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0B63DE"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5A03089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tcBorders>
              <w:top w:val="single" w:sz="6" w:space="0" w:color="auto"/>
              <w:bottom w:val="single" w:sz="6" w:space="0" w:color="auto"/>
            </w:tcBorders>
            <w:vAlign w:val="center"/>
          </w:tcPr>
          <w:p w14:paraId="416DC454" w14:textId="24FF2A9B"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061C73">
              <w:rPr>
                <w:rFonts w:asciiTheme="minorHAnsi" w:hAnsiTheme="minorHAnsi" w:cstheme="minorHAnsi"/>
                <w:sz w:val="22"/>
                <w:szCs w:val="22"/>
              </w:rPr>
              <w:t>975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2B118FD3" w14:textId="3CF60602" w:rsidR="009123D4" w:rsidRPr="009263B3" w:rsidRDefault="004D5966"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61275ACF"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C8D7149"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6" w:space="0" w:color="auto"/>
            </w:tcBorders>
          </w:tcPr>
          <w:p w14:paraId="293FB1D2"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tcBorders>
              <w:top w:val="single" w:sz="6" w:space="0" w:color="auto"/>
              <w:bottom w:val="single" w:sz="6" w:space="0" w:color="auto"/>
            </w:tcBorders>
            <w:vAlign w:val="center"/>
          </w:tcPr>
          <w:p w14:paraId="0B9596E4" w14:textId="6C12491C"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sidR="00061C73">
              <w:rPr>
                <w:rFonts w:asciiTheme="minorHAnsi" w:hAnsiTheme="minorHAnsi" w:cstheme="minorHAnsi"/>
                <w:sz w:val="22"/>
                <w:szCs w:val="22"/>
              </w:rPr>
              <w:t>925</w:t>
            </w:r>
            <w:r w:rsidRPr="009263B3">
              <w:rPr>
                <w:rFonts w:asciiTheme="minorHAnsi" w:hAnsiTheme="minorHAnsi" w:cstheme="minorHAnsi"/>
                <w:sz w:val="22"/>
                <w:szCs w:val="22"/>
              </w:rPr>
              <w:t>.00 usd</w:t>
            </w:r>
          </w:p>
        </w:tc>
        <w:tc>
          <w:tcPr>
            <w:tcW w:w="2337" w:type="dxa"/>
            <w:tcBorders>
              <w:top w:val="single" w:sz="6" w:space="0" w:color="auto"/>
              <w:bottom w:val="single" w:sz="6" w:space="0" w:color="auto"/>
            </w:tcBorders>
            <w:vAlign w:val="center"/>
          </w:tcPr>
          <w:p w14:paraId="04CA54E4" w14:textId="45514189"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Pr="009263B3">
              <w:rPr>
                <w:rFonts w:asciiTheme="minorHAnsi" w:hAnsiTheme="minorHAnsi" w:cstheme="minorHAnsi"/>
                <w:sz w:val="22"/>
                <w:szCs w:val="22"/>
              </w:rPr>
              <w:t>1,</w:t>
            </w:r>
            <w:r>
              <w:rPr>
                <w:rFonts w:asciiTheme="minorHAnsi" w:hAnsiTheme="minorHAnsi" w:cstheme="minorHAnsi"/>
                <w:sz w:val="22"/>
                <w:szCs w:val="22"/>
              </w:rPr>
              <w:t>13</w:t>
            </w:r>
            <w:r w:rsidRPr="009263B3">
              <w:rPr>
                <w:rFonts w:asciiTheme="minorHAnsi" w:hAnsiTheme="minorHAnsi" w:cstheme="minorHAnsi"/>
                <w:sz w:val="22"/>
                <w:szCs w:val="22"/>
              </w:rPr>
              <w:t>0.00 usd</w:t>
            </w:r>
          </w:p>
        </w:tc>
      </w:tr>
      <w:tr w:rsidR="009123D4" w:rsidRPr="009263B3" w14:paraId="12151C93"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DD3A8F1" w14:textId="77777777" w:rsidR="009123D4" w:rsidRPr="00131F21"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sz w:val="22"/>
                <w:szCs w:val="22"/>
                <w:lang w:eastAsia="ru-RU"/>
              </w:rPr>
            </w:pPr>
          </w:p>
        </w:tc>
        <w:tc>
          <w:tcPr>
            <w:tcW w:w="1886" w:type="dxa"/>
            <w:tcBorders>
              <w:top w:val="single" w:sz="6" w:space="0" w:color="auto"/>
              <w:left w:val="single" w:sz="18" w:space="0" w:color="auto"/>
              <w:bottom w:val="single" w:sz="18" w:space="0" w:color="auto"/>
            </w:tcBorders>
          </w:tcPr>
          <w:p w14:paraId="7C04F50C"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tcBorders>
              <w:top w:val="single" w:sz="6" w:space="0" w:color="auto"/>
              <w:bottom w:val="single" w:sz="18" w:space="0" w:color="auto"/>
            </w:tcBorders>
            <w:vAlign w:val="center"/>
          </w:tcPr>
          <w:p w14:paraId="6539C2D8"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73F4D17A"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r w:rsidR="009123D4" w:rsidRPr="009263B3" w14:paraId="38CEB4B6"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4EF5F291" w14:textId="72347E98" w:rsidR="009123D4" w:rsidRPr="00A96A1B" w:rsidRDefault="009123D4" w:rsidP="007728E4">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A96A1B">
              <w:rPr>
                <w:rFonts w:asciiTheme="minorHAnsi" w:hAnsiTheme="minorHAnsi" w:cstheme="minorHAnsi"/>
                <w:b/>
                <w:i/>
                <w:color w:val="C00000"/>
                <w:u w:val="single"/>
                <w:lang w:eastAsia="ru-RU"/>
              </w:rPr>
              <w:t>Temporada Baja 201</w:t>
            </w:r>
            <w:r w:rsidR="00A96A1B" w:rsidRPr="00A96A1B">
              <w:rPr>
                <w:rFonts w:asciiTheme="minorHAnsi" w:hAnsiTheme="minorHAnsi" w:cstheme="minorHAnsi"/>
                <w:b/>
                <w:i/>
                <w:color w:val="C00000"/>
                <w:u w:val="single"/>
                <w:lang w:eastAsia="ru-RU"/>
              </w:rPr>
              <w:t>9</w:t>
            </w:r>
            <w:r w:rsidRPr="00A96A1B">
              <w:rPr>
                <w:rFonts w:asciiTheme="minorHAnsi" w:hAnsiTheme="minorHAnsi" w:cstheme="minorHAnsi"/>
                <w:b/>
                <w:color w:val="C00000"/>
                <w:lang w:eastAsia="ru-RU"/>
              </w:rPr>
              <w:t>:</w:t>
            </w:r>
          </w:p>
          <w:p w14:paraId="4C67833C" w14:textId="0A1F56F0" w:rsidR="009123D4" w:rsidRPr="00131F21" w:rsidRDefault="009123D4" w:rsidP="007728E4">
            <w:pPr>
              <w:overflowPunct w:val="0"/>
              <w:autoSpaceDE w:val="0"/>
              <w:autoSpaceDN w:val="0"/>
              <w:adjustRightInd w:val="0"/>
              <w:spacing w:line="180" w:lineRule="atLeast"/>
              <w:textAlignment w:val="baseline"/>
              <w:rPr>
                <w:rFonts w:asciiTheme="minorHAnsi" w:hAnsiTheme="minorHAnsi" w:cstheme="minorHAnsi"/>
                <w:color w:val="806000" w:themeColor="accent4" w:themeShade="80"/>
                <w:sz w:val="22"/>
                <w:szCs w:val="22"/>
                <w:lang w:eastAsia="ru-RU"/>
              </w:rPr>
            </w:pPr>
            <w:r w:rsidRPr="00633971">
              <w:rPr>
                <w:rFonts w:asciiTheme="minorHAnsi" w:hAnsiTheme="minorHAnsi" w:cstheme="minorHAnsi"/>
                <w:b/>
                <w:color w:val="806000" w:themeColor="accent4" w:themeShade="80"/>
                <w:lang w:eastAsia="ru-RU"/>
              </w:rPr>
              <w:t xml:space="preserve">Octubre 10 </w:t>
            </w:r>
            <w:r w:rsidR="00742C55" w:rsidRPr="00633971">
              <w:rPr>
                <w:rFonts w:asciiTheme="minorHAnsi" w:hAnsiTheme="minorHAnsi" w:cstheme="minorHAnsi"/>
                <w:b/>
                <w:color w:val="806000" w:themeColor="accent4" w:themeShade="80"/>
                <w:lang w:eastAsia="ru-RU"/>
              </w:rPr>
              <w:t>–</w:t>
            </w:r>
            <w:r w:rsidRPr="00633971">
              <w:rPr>
                <w:rFonts w:asciiTheme="minorHAnsi" w:hAnsiTheme="minorHAnsi" w:cstheme="minorHAnsi"/>
                <w:b/>
                <w:color w:val="806000" w:themeColor="accent4" w:themeShade="80"/>
                <w:lang w:eastAsia="ru-RU"/>
              </w:rPr>
              <w:t xml:space="preserve"> 31.</w:t>
            </w:r>
          </w:p>
        </w:tc>
        <w:tc>
          <w:tcPr>
            <w:tcW w:w="1886" w:type="dxa"/>
            <w:tcBorders>
              <w:top w:val="single" w:sz="18" w:space="0" w:color="auto"/>
              <w:left w:val="single" w:sz="18" w:space="0" w:color="auto"/>
            </w:tcBorders>
          </w:tcPr>
          <w:p w14:paraId="3A22777A"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01 pax solo</w:t>
            </w:r>
          </w:p>
        </w:tc>
        <w:tc>
          <w:tcPr>
            <w:tcW w:w="2694" w:type="dxa"/>
            <w:tcBorders>
              <w:top w:val="single" w:sz="18" w:space="0" w:color="auto"/>
            </w:tcBorders>
            <w:vAlign w:val="center"/>
          </w:tcPr>
          <w:p w14:paraId="574E65A0" w14:textId="5B5A9FBF"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7728E4">
              <w:rPr>
                <w:rFonts w:asciiTheme="minorHAnsi" w:hAnsiTheme="minorHAnsi" w:cstheme="minorHAnsi"/>
                <w:sz w:val="22"/>
                <w:szCs w:val="22"/>
              </w:rPr>
              <w:t xml:space="preserve"> </w:t>
            </w:r>
            <w:r w:rsidRPr="009263B3">
              <w:rPr>
                <w:rFonts w:asciiTheme="minorHAnsi" w:hAnsiTheme="minorHAnsi" w:cstheme="minorHAnsi"/>
                <w:sz w:val="22"/>
                <w:szCs w:val="22"/>
              </w:rPr>
              <w:t>3,</w:t>
            </w:r>
            <w:r w:rsidR="007728E4">
              <w:rPr>
                <w:rFonts w:asciiTheme="minorHAnsi" w:hAnsiTheme="minorHAnsi" w:cstheme="minorHAnsi"/>
                <w:sz w:val="22"/>
                <w:szCs w:val="22"/>
              </w:rPr>
              <w:t>79</w:t>
            </w:r>
            <w:r w:rsidRPr="009263B3">
              <w:rPr>
                <w:rFonts w:asciiTheme="minorHAnsi" w:hAnsiTheme="minorHAnsi" w:cstheme="minorHAnsi"/>
                <w:sz w:val="22"/>
                <w:szCs w:val="22"/>
              </w:rPr>
              <w:t>5.00 usd</w:t>
            </w:r>
          </w:p>
        </w:tc>
        <w:tc>
          <w:tcPr>
            <w:tcW w:w="2337" w:type="dxa"/>
            <w:tcBorders>
              <w:top w:val="single" w:sz="18" w:space="0" w:color="auto"/>
              <w:bottom w:val="single" w:sz="6" w:space="0" w:color="auto"/>
            </w:tcBorders>
            <w:shd w:val="clear" w:color="auto" w:fill="D9D9D9" w:themeFill="background1" w:themeFillShade="D9"/>
            <w:vAlign w:val="center"/>
          </w:tcPr>
          <w:p w14:paraId="759D90F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p>
        </w:tc>
      </w:tr>
      <w:tr w:rsidR="009123D4" w:rsidRPr="009263B3" w14:paraId="635A2F7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CF77C76"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6D6EAC9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sz w:val="22"/>
                <w:szCs w:val="22"/>
                <w:lang w:eastAsia="ru-RU"/>
              </w:rPr>
              <w:t>02 pax</w:t>
            </w:r>
          </w:p>
        </w:tc>
        <w:tc>
          <w:tcPr>
            <w:tcW w:w="2694" w:type="dxa"/>
            <w:vAlign w:val="center"/>
          </w:tcPr>
          <w:p w14:paraId="49E0AC52" w14:textId="2F2B7774"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B10000"/>
                <w:sz w:val="22"/>
                <w:szCs w:val="22"/>
              </w:rPr>
              <w:t>$</w:t>
            </w:r>
            <w:r w:rsidR="007728E4">
              <w:rPr>
                <w:rFonts w:asciiTheme="minorHAnsi" w:hAnsiTheme="minorHAnsi" w:cstheme="minorHAnsi"/>
                <w:b/>
                <w:color w:val="B10000"/>
                <w:sz w:val="22"/>
                <w:szCs w:val="22"/>
              </w:rPr>
              <w:t xml:space="preserve"> </w:t>
            </w:r>
            <w:r w:rsidRPr="009263B3">
              <w:rPr>
                <w:rFonts w:asciiTheme="minorHAnsi" w:hAnsiTheme="minorHAnsi" w:cstheme="minorHAnsi"/>
                <w:b/>
                <w:color w:val="B10000"/>
                <w:sz w:val="22"/>
                <w:szCs w:val="22"/>
              </w:rPr>
              <w:t>2,</w:t>
            </w:r>
            <w:r w:rsidR="007728E4">
              <w:rPr>
                <w:rFonts w:asciiTheme="minorHAnsi" w:hAnsiTheme="minorHAnsi" w:cstheme="minorHAnsi"/>
                <w:b/>
                <w:color w:val="B10000"/>
                <w:sz w:val="22"/>
                <w:szCs w:val="22"/>
              </w:rPr>
              <w:t>20</w:t>
            </w:r>
            <w:r w:rsidRPr="009263B3">
              <w:rPr>
                <w:rFonts w:asciiTheme="minorHAnsi" w:hAnsiTheme="minorHAnsi" w:cstheme="minorHAnsi"/>
                <w:b/>
                <w:color w:val="B10000"/>
                <w:sz w:val="22"/>
                <w:szCs w:val="22"/>
              </w:rPr>
              <w:t>5.00 usd</w:t>
            </w:r>
          </w:p>
        </w:tc>
        <w:tc>
          <w:tcPr>
            <w:tcW w:w="2337" w:type="dxa"/>
            <w:tcBorders>
              <w:top w:val="single" w:sz="6" w:space="0" w:color="auto"/>
            </w:tcBorders>
            <w:vAlign w:val="center"/>
          </w:tcPr>
          <w:p w14:paraId="4B3FA2ED" w14:textId="594BF132"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b/>
                <w:color w:val="000090"/>
                <w:sz w:val="22"/>
                <w:szCs w:val="22"/>
              </w:rPr>
              <w:t>$</w:t>
            </w:r>
            <w:r w:rsidR="00061C73">
              <w:rPr>
                <w:rFonts w:asciiTheme="minorHAnsi" w:hAnsiTheme="minorHAnsi" w:cstheme="minorHAnsi"/>
                <w:b/>
                <w:color w:val="000090"/>
                <w:sz w:val="22"/>
                <w:szCs w:val="22"/>
              </w:rPr>
              <w:t xml:space="preserve"> </w:t>
            </w:r>
            <w:r w:rsidR="004D5966">
              <w:rPr>
                <w:rFonts w:asciiTheme="minorHAnsi" w:hAnsiTheme="minorHAnsi" w:cstheme="minorHAnsi"/>
                <w:b/>
                <w:color w:val="000090"/>
                <w:sz w:val="22"/>
                <w:szCs w:val="22"/>
              </w:rPr>
              <w:t>1,010</w:t>
            </w:r>
            <w:r w:rsidRPr="009263B3">
              <w:rPr>
                <w:rFonts w:asciiTheme="minorHAnsi" w:hAnsiTheme="minorHAnsi" w:cstheme="minorHAnsi"/>
                <w:b/>
                <w:color w:val="000090"/>
                <w:sz w:val="22"/>
                <w:szCs w:val="22"/>
              </w:rPr>
              <w:t>.00 usd</w:t>
            </w:r>
          </w:p>
        </w:tc>
      </w:tr>
      <w:tr w:rsidR="009123D4" w:rsidRPr="009263B3" w14:paraId="18F275C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5DBF27A"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31F1EAA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03 pax</w:t>
            </w:r>
          </w:p>
        </w:tc>
        <w:tc>
          <w:tcPr>
            <w:tcW w:w="2694" w:type="dxa"/>
            <w:vAlign w:val="center"/>
          </w:tcPr>
          <w:p w14:paraId="28C46C60" w14:textId="41911D5A"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2</w:t>
            </w:r>
            <w:r w:rsidRPr="009263B3">
              <w:rPr>
                <w:rFonts w:asciiTheme="minorHAnsi" w:hAnsiTheme="minorHAnsi" w:cstheme="minorHAnsi"/>
                <w:sz w:val="22"/>
                <w:szCs w:val="22"/>
              </w:rPr>
              <w:t>,</w:t>
            </w:r>
            <w:r w:rsidR="007728E4">
              <w:rPr>
                <w:rFonts w:asciiTheme="minorHAnsi" w:hAnsiTheme="minorHAnsi" w:cstheme="minorHAnsi"/>
                <w:sz w:val="22"/>
                <w:szCs w:val="22"/>
              </w:rPr>
              <w:t>050</w:t>
            </w:r>
            <w:r w:rsidRPr="009263B3">
              <w:rPr>
                <w:rFonts w:asciiTheme="minorHAnsi" w:hAnsiTheme="minorHAnsi" w:cstheme="minorHAnsi"/>
                <w:sz w:val="22"/>
                <w:szCs w:val="22"/>
              </w:rPr>
              <w:t>.00 usd</w:t>
            </w:r>
          </w:p>
        </w:tc>
        <w:tc>
          <w:tcPr>
            <w:tcW w:w="2337" w:type="dxa"/>
            <w:vAlign w:val="center"/>
          </w:tcPr>
          <w:p w14:paraId="127E78F1" w14:textId="5170EF7E"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sidR="004D5966">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3892C29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289CAD3B"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1DAE7FC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04 pax</w:t>
            </w:r>
          </w:p>
        </w:tc>
        <w:tc>
          <w:tcPr>
            <w:tcW w:w="2694" w:type="dxa"/>
            <w:vAlign w:val="center"/>
          </w:tcPr>
          <w:p w14:paraId="4A690335" w14:textId="3F1DDA64"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925</w:t>
            </w:r>
            <w:r w:rsidRPr="009263B3">
              <w:rPr>
                <w:rFonts w:asciiTheme="minorHAnsi" w:hAnsiTheme="minorHAnsi" w:cstheme="minorHAnsi"/>
                <w:sz w:val="22"/>
                <w:szCs w:val="22"/>
              </w:rPr>
              <w:t>.00 usd</w:t>
            </w:r>
          </w:p>
        </w:tc>
        <w:tc>
          <w:tcPr>
            <w:tcW w:w="2337" w:type="dxa"/>
            <w:vAlign w:val="center"/>
          </w:tcPr>
          <w:p w14:paraId="39ACE325" w14:textId="74A096ED"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738FF28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13F942F"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2F24C8E9"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05 pax</w:t>
            </w:r>
          </w:p>
        </w:tc>
        <w:tc>
          <w:tcPr>
            <w:tcW w:w="2694" w:type="dxa"/>
            <w:vAlign w:val="center"/>
          </w:tcPr>
          <w:p w14:paraId="313C539C" w14:textId="45984285"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86</w:t>
            </w:r>
            <w:r w:rsidRPr="009263B3">
              <w:rPr>
                <w:rFonts w:asciiTheme="minorHAnsi" w:hAnsiTheme="minorHAnsi" w:cstheme="minorHAnsi"/>
                <w:sz w:val="22"/>
                <w:szCs w:val="22"/>
              </w:rPr>
              <w:t>0.00 usd</w:t>
            </w:r>
          </w:p>
        </w:tc>
        <w:tc>
          <w:tcPr>
            <w:tcW w:w="2337" w:type="dxa"/>
            <w:vAlign w:val="center"/>
          </w:tcPr>
          <w:p w14:paraId="72604DA7" w14:textId="4FCB005A"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4341867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45836C7"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773A555E"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lang w:eastAsia="ru-RU"/>
              </w:rPr>
              <w:t xml:space="preserve">06 pax </w:t>
            </w:r>
            <w:r w:rsidRPr="009263B3">
              <w:rPr>
                <w:rFonts w:asciiTheme="minorHAnsi" w:hAnsiTheme="minorHAnsi" w:cstheme="minorHAnsi"/>
                <w:sz w:val="22"/>
                <w:szCs w:val="22"/>
              </w:rPr>
              <w:t>– 0</w:t>
            </w:r>
            <w:r w:rsidRPr="009263B3">
              <w:rPr>
                <w:rFonts w:asciiTheme="minorHAnsi" w:hAnsiTheme="minorHAnsi" w:cstheme="minorHAnsi"/>
                <w:sz w:val="22"/>
                <w:szCs w:val="22"/>
                <w:lang w:eastAsia="ru-RU"/>
              </w:rPr>
              <w:t>9 pax</w:t>
            </w:r>
          </w:p>
        </w:tc>
        <w:tc>
          <w:tcPr>
            <w:tcW w:w="2694" w:type="dxa"/>
            <w:vAlign w:val="center"/>
          </w:tcPr>
          <w:p w14:paraId="13E9F8B4" w14:textId="38F953D0" w:rsidR="009123D4" w:rsidRPr="009263B3" w:rsidRDefault="009123D4"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A21853">
              <w:rPr>
                <w:rFonts w:asciiTheme="minorHAnsi" w:hAnsiTheme="minorHAnsi" w:cstheme="minorHAnsi"/>
                <w:sz w:val="22"/>
                <w:szCs w:val="22"/>
              </w:rPr>
              <w:t xml:space="preserve"> </w:t>
            </w:r>
            <w:r w:rsidRPr="009263B3">
              <w:rPr>
                <w:rFonts w:asciiTheme="minorHAnsi" w:hAnsiTheme="minorHAnsi" w:cstheme="minorHAnsi"/>
                <w:sz w:val="22"/>
                <w:szCs w:val="22"/>
              </w:rPr>
              <w:t>1,</w:t>
            </w:r>
            <w:r w:rsidR="00A21853">
              <w:rPr>
                <w:rFonts w:asciiTheme="minorHAnsi" w:hAnsiTheme="minorHAnsi" w:cstheme="minorHAnsi"/>
                <w:sz w:val="22"/>
                <w:szCs w:val="22"/>
              </w:rPr>
              <w:t>81</w:t>
            </w:r>
            <w:r w:rsidRPr="009263B3">
              <w:rPr>
                <w:rFonts w:asciiTheme="minorHAnsi" w:hAnsiTheme="minorHAnsi" w:cstheme="minorHAnsi"/>
                <w:sz w:val="22"/>
                <w:szCs w:val="22"/>
              </w:rPr>
              <w:t>0.00 usd</w:t>
            </w:r>
          </w:p>
        </w:tc>
        <w:tc>
          <w:tcPr>
            <w:tcW w:w="2337" w:type="dxa"/>
            <w:vAlign w:val="center"/>
          </w:tcPr>
          <w:p w14:paraId="11F6C71E" w14:textId="39D95915" w:rsidR="009123D4" w:rsidRPr="009263B3" w:rsidRDefault="004D5966" w:rsidP="007728E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eastAsia="ru-RU"/>
              </w:rPr>
            </w:pPr>
            <w:r w:rsidRPr="009263B3">
              <w:rPr>
                <w:rFonts w:asciiTheme="minorHAnsi" w:hAnsiTheme="minorHAnsi" w:cstheme="minorHAnsi"/>
                <w:sz w:val="22"/>
                <w:szCs w:val="22"/>
              </w:rPr>
              <w:t>$</w:t>
            </w:r>
            <w:r w:rsidR="00061C73">
              <w:rPr>
                <w:rFonts w:asciiTheme="minorHAnsi" w:hAnsiTheme="minorHAnsi" w:cstheme="minorHAnsi"/>
                <w:sz w:val="22"/>
                <w:szCs w:val="22"/>
              </w:rPr>
              <w:t xml:space="preserve"> </w:t>
            </w:r>
            <w:r>
              <w:rPr>
                <w:rFonts w:asciiTheme="minorHAnsi" w:hAnsiTheme="minorHAnsi" w:cstheme="minorHAnsi"/>
                <w:sz w:val="22"/>
                <w:szCs w:val="22"/>
              </w:rPr>
              <w:t>1,010</w:t>
            </w:r>
            <w:r w:rsidRPr="009263B3">
              <w:rPr>
                <w:rFonts w:asciiTheme="minorHAnsi" w:hAnsiTheme="minorHAnsi" w:cstheme="minorHAnsi"/>
                <w:sz w:val="22"/>
                <w:szCs w:val="22"/>
              </w:rPr>
              <w:t>.00 usd</w:t>
            </w:r>
          </w:p>
        </w:tc>
      </w:tr>
      <w:tr w:rsidR="009123D4" w:rsidRPr="009263B3" w14:paraId="08A52690" w14:textId="77777777" w:rsidTr="00331185">
        <w:trPr>
          <w:trHeight w:val="90"/>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3CF6DE6" w14:textId="77777777" w:rsidR="009123D4" w:rsidRPr="009263B3" w:rsidRDefault="009123D4" w:rsidP="007728E4">
            <w:pPr>
              <w:overflowPunct w:val="0"/>
              <w:autoSpaceDE w:val="0"/>
              <w:autoSpaceDN w:val="0"/>
              <w:adjustRightInd w:val="0"/>
              <w:spacing w:line="180" w:lineRule="atLeast"/>
              <w:textAlignment w:val="baseline"/>
              <w:rPr>
                <w:rFonts w:asciiTheme="minorHAnsi" w:eastAsia="Times New Roman" w:hAnsiTheme="minorHAnsi" w:cstheme="minorHAnsi"/>
                <w:bCs/>
                <w:lang w:eastAsia="ru-RU"/>
              </w:rPr>
            </w:pPr>
          </w:p>
        </w:tc>
        <w:tc>
          <w:tcPr>
            <w:tcW w:w="1886" w:type="dxa"/>
            <w:tcBorders>
              <w:left w:val="single" w:sz="18" w:space="0" w:color="auto"/>
            </w:tcBorders>
          </w:tcPr>
          <w:p w14:paraId="07B7EA06" w14:textId="77777777" w:rsidR="009123D4" w:rsidRPr="009263B3" w:rsidRDefault="009123D4" w:rsidP="007728E4">
            <w:pPr>
              <w:overflowPunct w:val="0"/>
              <w:autoSpaceDE w:val="0"/>
              <w:autoSpaceDN w:val="0"/>
              <w:adjustRightInd w:val="0"/>
              <w:spacing w:line="180" w:lineRule="atLeast"/>
              <w:textAlignment w:val="baseline"/>
              <w:rPr>
                <w:rFonts w:asciiTheme="minorHAnsi" w:hAnsiTheme="minorHAnsi" w:cstheme="minorHAnsi"/>
                <w:sz w:val="22"/>
                <w:szCs w:val="22"/>
                <w:lang w:eastAsia="ru-RU"/>
              </w:rPr>
            </w:pPr>
            <w:r w:rsidRPr="009263B3">
              <w:rPr>
                <w:rFonts w:asciiTheme="minorHAnsi" w:hAnsiTheme="minorHAnsi" w:cstheme="minorHAnsi"/>
                <w:sz w:val="22"/>
                <w:szCs w:val="22"/>
                <w:lang w:eastAsia="ru-RU"/>
              </w:rPr>
              <w:t>10 pax y más</w:t>
            </w:r>
          </w:p>
        </w:tc>
        <w:tc>
          <w:tcPr>
            <w:tcW w:w="2694" w:type="dxa"/>
            <w:vAlign w:val="center"/>
          </w:tcPr>
          <w:p w14:paraId="35999703"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c>
          <w:tcPr>
            <w:tcW w:w="2337" w:type="dxa"/>
            <w:vAlign w:val="center"/>
          </w:tcPr>
          <w:p w14:paraId="604315B8" w14:textId="77777777" w:rsidR="009123D4" w:rsidRPr="009263B3" w:rsidRDefault="009123D4" w:rsidP="007728E4">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263B3">
              <w:rPr>
                <w:rFonts w:asciiTheme="minorHAnsi" w:hAnsiTheme="minorHAnsi" w:cstheme="minorHAnsi"/>
                <w:sz w:val="22"/>
                <w:szCs w:val="22"/>
              </w:rPr>
              <w:t>a solicitud</w:t>
            </w:r>
          </w:p>
        </w:tc>
      </w:tr>
    </w:tbl>
    <w:p w14:paraId="281CF95D" w14:textId="77777777" w:rsidR="00C909DE" w:rsidRPr="00C909DE" w:rsidRDefault="00C909DE" w:rsidP="00131F21">
      <w:pPr>
        <w:overflowPunct w:val="0"/>
        <w:autoSpaceDE w:val="0"/>
        <w:autoSpaceDN w:val="0"/>
        <w:adjustRightInd w:val="0"/>
        <w:jc w:val="center"/>
        <w:textAlignment w:val="baseline"/>
        <w:rPr>
          <w:rFonts w:asciiTheme="minorHAnsi" w:eastAsia="Times New Roman" w:hAnsiTheme="minorHAnsi" w:cstheme="minorHAnsi"/>
          <w:b/>
          <w:color w:val="C00000"/>
          <w:sz w:val="16"/>
          <w:szCs w:val="16"/>
          <w:u w:val="single"/>
          <w:lang w:eastAsia="ru-RU"/>
        </w:rPr>
      </w:pPr>
    </w:p>
    <w:p w14:paraId="1E68D1FB" w14:textId="62992493" w:rsidR="009123D4" w:rsidRPr="009263B3" w:rsidRDefault="009123D4" w:rsidP="00C909DE">
      <w:pPr>
        <w:overflowPunct w:val="0"/>
        <w:autoSpaceDE w:val="0"/>
        <w:autoSpaceDN w:val="0"/>
        <w:adjustRightInd w:val="0"/>
        <w:spacing w:after="120"/>
        <w:jc w:val="center"/>
        <w:textAlignment w:val="baseline"/>
        <w:rPr>
          <w:rFonts w:asciiTheme="minorHAnsi" w:eastAsia="Times New Roman" w:hAnsiTheme="minorHAnsi" w:cstheme="minorHAnsi"/>
          <w:b/>
          <w:color w:val="C00000"/>
          <w:u w:val="single"/>
          <w:lang w:eastAsia="ru-RU"/>
        </w:rPr>
      </w:pPr>
      <w:r w:rsidRPr="009263B3">
        <w:rPr>
          <w:rFonts w:asciiTheme="minorHAnsi" w:eastAsia="Times New Roman" w:hAnsiTheme="minorHAnsi" w:cstheme="minorHAnsi"/>
          <w:b/>
          <w:color w:val="C00000"/>
          <w:u w:val="single"/>
          <w:lang w:eastAsia="ru-RU"/>
        </w:rPr>
        <w:t xml:space="preserve">NOTA:  </w:t>
      </w:r>
      <w:r w:rsidRPr="00294AF7">
        <w:rPr>
          <w:rFonts w:asciiTheme="minorHAnsi" w:eastAsia="Times New Roman" w:hAnsiTheme="minorHAnsi" w:cstheme="minorHAnsi"/>
          <w:b/>
          <w:u w:val="single"/>
          <w:lang w:eastAsia="ru-RU"/>
        </w:rPr>
        <w:t>NO GARANTIZAMOS PRECIOS AQUÍ ANUNCIADOS PARA ESTOS PERIODOS DE ESTANCIA EN:</w:t>
      </w:r>
    </w:p>
    <w:p w14:paraId="258D3214" w14:textId="145680ED" w:rsidR="009123D4" w:rsidRPr="009263B3" w:rsidRDefault="009123D4" w:rsidP="009123D4">
      <w:pPr>
        <w:overflowPunct w:val="0"/>
        <w:autoSpaceDE w:val="0"/>
        <w:autoSpaceDN w:val="0"/>
        <w:adjustRightInd w:val="0"/>
        <w:textAlignment w:val="baseline"/>
        <w:rPr>
          <w:rFonts w:asciiTheme="minorHAnsi" w:eastAsia="Times New Roman" w:hAnsiTheme="minorHAnsi" w:cstheme="minorHAnsi"/>
          <w:sz w:val="20"/>
          <w:szCs w:val="20"/>
          <w:lang w:eastAsia="ru-RU"/>
        </w:rPr>
      </w:pPr>
      <w:r w:rsidRPr="009263B3">
        <w:rPr>
          <w:rFonts w:asciiTheme="minorHAnsi" w:eastAsia="Times New Roman" w:hAnsiTheme="minorHAnsi" w:cstheme="minorHAnsi"/>
          <w:b/>
          <w:sz w:val="20"/>
          <w:szCs w:val="20"/>
          <w:u w:val="single"/>
          <w:lang w:eastAsia="ru-RU"/>
        </w:rPr>
        <w:t>En Moscú</w:t>
      </w:r>
      <w:r w:rsidRPr="009263B3">
        <w:rPr>
          <w:rFonts w:asciiTheme="minorHAnsi" w:eastAsia="Times New Roman" w:hAnsiTheme="minorHAnsi" w:cstheme="minorHAnsi"/>
          <w:sz w:val="20"/>
          <w:szCs w:val="20"/>
          <w:u w:val="single"/>
          <w:lang w:eastAsia="ru-RU"/>
        </w:rPr>
        <w:t>:</w:t>
      </w:r>
      <w:r w:rsidRPr="009263B3">
        <w:rPr>
          <w:rFonts w:asciiTheme="minorHAnsi" w:eastAsia="Times New Roman" w:hAnsiTheme="minorHAnsi" w:cstheme="minorHAnsi"/>
          <w:sz w:val="20"/>
          <w:szCs w:val="20"/>
          <w:lang w:eastAsia="ru-RU"/>
        </w:rPr>
        <w:t xml:space="preserve"> </w:t>
      </w:r>
      <w:r w:rsidR="00554712">
        <w:rPr>
          <w:rFonts w:asciiTheme="minorHAnsi" w:eastAsia="Times New Roman" w:hAnsiTheme="minorHAnsi" w:cstheme="minorHAnsi"/>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554712">
        <w:rPr>
          <w:rFonts w:asciiTheme="minorHAnsi" w:eastAsia="Times New Roman" w:hAnsiTheme="minorHAnsi" w:cstheme="minorHAnsi"/>
          <w:b/>
          <w:sz w:val="20"/>
          <w:szCs w:val="20"/>
          <w:lang w:eastAsia="ru-RU"/>
        </w:rPr>
        <w:t>4</w:t>
      </w:r>
      <w:r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19</w:t>
      </w:r>
      <w:r w:rsidRPr="009263B3">
        <w:rPr>
          <w:rFonts w:asciiTheme="minorHAnsi" w:eastAsia="Times New Roman" w:hAnsiTheme="minorHAnsi" w:cstheme="minorHAnsi"/>
          <w:b/>
          <w:sz w:val="20"/>
          <w:szCs w:val="20"/>
          <w:lang w:eastAsia="ru-RU"/>
        </w:rPr>
        <w:t xml:space="preserve"> </w:t>
      </w:r>
      <w:proofErr w:type="gramStart"/>
      <w:r w:rsidRPr="009263B3">
        <w:rPr>
          <w:rFonts w:asciiTheme="minorHAnsi" w:eastAsia="Times New Roman" w:hAnsiTheme="minorHAnsi" w:cstheme="minorHAnsi"/>
          <w:b/>
          <w:sz w:val="20"/>
          <w:szCs w:val="20"/>
          <w:lang w:eastAsia="ru-RU"/>
        </w:rPr>
        <w:t>Abril</w:t>
      </w:r>
      <w:proofErr w:type="gramEnd"/>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554712">
        <w:rPr>
          <w:rFonts w:asciiTheme="minorHAnsi" w:eastAsia="Times New Roman" w:hAnsiTheme="minorHAnsi" w:cstheme="minorHAnsi"/>
          <w:b/>
          <w:sz w:val="20"/>
          <w:szCs w:val="20"/>
          <w:lang w:eastAsia="ru-RU"/>
        </w:rPr>
        <w:t>3</w:t>
      </w:r>
      <w:r w:rsidRPr="009263B3">
        <w:rPr>
          <w:rFonts w:asciiTheme="minorHAnsi" w:eastAsia="Times New Roman" w:hAnsiTheme="minorHAnsi" w:cstheme="minorHAnsi"/>
          <w:b/>
          <w:sz w:val="20"/>
          <w:szCs w:val="20"/>
          <w:lang w:eastAsia="ru-RU"/>
        </w:rPr>
        <w:t xml:space="preserve"> – 18 Mayo</w:t>
      </w:r>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00554712"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26 Mayo</w:t>
      </w:r>
      <w:r w:rsidR="00554712"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01 Juni</w:t>
      </w:r>
      <w:r w:rsidR="00554712" w:rsidRPr="009263B3">
        <w:rPr>
          <w:rFonts w:asciiTheme="minorHAnsi" w:eastAsia="Times New Roman" w:hAnsiTheme="minorHAnsi" w:cstheme="minorHAnsi"/>
          <w:b/>
          <w:sz w:val="20"/>
          <w:szCs w:val="20"/>
          <w:lang w:eastAsia="ru-RU"/>
        </w:rPr>
        <w:t>o</w:t>
      </w:r>
      <w:r w:rsidR="00554712" w:rsidRPr="009263B3">
        <w:rPr>
          <w:rFonts w:asciiTheme="minorHAnsi" w:eastAsia="Times New Roman" w:hAnsiTheme="minorHAnsi" w:cstheme="minorHAnsi"/>
          <w:sz w:val="20"/>
          <w:szCs w:val="20"/>
          <w:lang w:eastAsia="ru-RU"/>
        </w:rPr>
        <w:t>;</w:t>
      </w:r>
      <w:r w:rsidR="00554712"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23</w:t>
      </w:r>
      <w:r w:rsidRPr="009263B3">
        <w:rPr>
          <w:rFonts w:asciiTheme="minorHAnsi" w:eastAsia="Times New Roman" w:hAnsiTheme="minorHAnsi" w:cstheme="minorHAnsi"/>
          <w:b/>
          <w:sz w:val="20"/>
          <w:szCs w:val="20"/>
          <w:lang w:eastAsia="ru-RU"/>
        </w:rPr>
        <w:t xml:space="preserve"> – </w:t>
      </w:r>
      <w:r w:rsidR="00554712">
        <w:rPr>
          <w:rFonts w:asciiTheme="minorHAnsi" w:eastAsia="Times New Roman" w:hAnsiTheme="minorHAnsi" w:cstheme="minorHAnsi"/>
          <w:b/>
          <w:sz w:val="20"/>
          <w:szCs w:val="20"/>
          <w:lang w:eastAsia="ru-RU"/>
        </w:rPr>
        <w:t>28</w:t>
      </w:r>
      <w:r w:rsidRPr="009263B3">
        <w:rPr>
          <w:rFonts w:asciiTheme="minorHAnsi" w:eastAsia="Times New Roman" w:hAnsiTheme="minorHAnsi" w:cstheme="minorHAnsi"/>
          <w:b/>
          <w:sz w:val="20"/>
          <w:szCs w:val="20"/>
          <w:lang w:eastAsia="ru-RU"/>
        </w:rPr>
        <w:t xml:space="preserve"> Septiembre</w:t>
      </w:r>
      <w:r w:rsidRPr="009263B3">
        <w:rPr>
          <w:rFonts w:asciiTheme="minorHAnsi" w:eastAsia="Times New Roman" w:hAnsiTheme="minorHAnsi" w:cstheme="minorHAnsi"/>
          <w:sz w:val="20"/>
          <w:szCs w:val="20"/>
          <w:lang w:eastAsia="ru-RU"/>
        </w:rPr>
        <w:t>;</w:t>
      </w:r>
      <w:r w:rsidRPr="009263B3">
        <w:rPr>
          <w:rFonts w:asciiTheme="minorHAnsi" w:eastAsia="Times New Roman" w:hAnsiTheme="minorHAnsi" w:cstheme="minorHAnsi"/>
          <w:b/>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00554712">
        <w:rPr>
          <w:rFonts w:asciiTheme="minorHAnsi" w:eastAsia="Times New Roman" w:hAnsiTheme="minorHAnsi" w:cstheme="minorHAnsi"/>
          <w:b/>
          <w:sz w:val="20"/>
          <w:szCs w:val="20"/>
          <w:lang w:eastAsia="ru-RU"/>
        </w:rPr>
        <w:t>08</w:t>
      </w:r>
      <w:r w:rsidRPr="009263B3">
        <w:rPr>
          <w:rFonts w:asciiTheme="minorHAnsi" w:eastAsia="Times New Roman" w:hAnsiTheme="minorHAnsi" w:cstheme="minorHAnsi"/>
          <w:b/>
          <w:sz w:val="20"/>
          <w:szCs w:val="20"/>
          <w:lang w:eastAsia="ru-RU"/>
        </w:rPr>
        <w:t xml:space="preserve"> – 1</w:t>
      </w:r>
      <w:r w:rsidR="00554712">
        <w:rPr>
          <w:rFonts w:asciiTheme="minorHAnsi" w:eastAsia="Times New Roman" w:hAnsiTheme="minorHAnsi" w:cstheme="minorHAnsi"/>
          <w:b/>
          <w:sz w:val="20"/>
          <w:szCs w:val="20"/>
          <w:lang w:eastAsia="ru-RU"/>
        </w:rPr>
        <w:t>3</w:t>
      </w:r>
      <w:r w:rsidRPr="009263B3">
        <w:rPr>
          <w:rFonts w:asciiTheme="minorHAnsi" w:eastAsia="Times New Roman" w:hAnsiTheme="minorHAnsi" w:cstheme="minorHAnsi"/>
          <w:b/>
          <w:sz w:val="20"/>
          <w:szCs w:val="20"/>
          <w:lang w:eastAsia="ru-RU"/>
        </w:rPr>
        <w:t xml:space="preserve"> Octubre </w:t>
      </w:r>
      <w:r w:rsidRPr="009263B3">
        <w:rPr>
          <w:rFonts w:asciiTheme="minorHAnsi" w:eastAsia="Times New Roman" w:hAnsiTheme="minorHAnsi" w:cstheme="minorHAnsi"/>
          <w:sz w:val="20"/>
          <w:szCs w:val="20"/>
          <w:lang w:eastAsia="ru-RU"/>
        </w:rPr>
        <w:t>(Ferias Int</w:t>
      </w:r>
      <w:r w:rsidR="00554712">
        <w:rPr>
          <w:rFonts w:asciiTheme="minorHAnsi" w:eastAsia="Times New Roman" w:hAnsiTheme="minorHAnsi" w:cstheme="minorHAnsi"/>
          <w:sz w:val="20"/>
          <w:szCs w:val="20"/>
          <w:lang w:eastAsia="ru-RU"/>
        </w:rPr>
        <w:t>er.</w:t>
      </w:r>
      <w:r w:rsidRPr="009263B3">
        <w:rPr>
          <w:rFonts w:asciiTheme="minorHAnsi" w:eastAsia="Times New Roman" w:hAnsiTheme="minorHAnsi" w:cstheme="minorHAnsi"/>
          <w:sz w:val="20"/>
          <w:szCs w:val="20"/>
          <w:lang w:eastAsia="ru-RU"/>
        </w:rPr>
        <w:t>)</w:t>
      </w:r>
      <w:r w:rsidR="00DA1589">
        <w:rPr>
          <w:rFonts w:asciiTheme="minorHAnsi" w:eastAsia="Times New Roman" w:hAnsiTheme="minorHAnsi" w:cstheme="minorHAnsi"/>
          <w:sz w:val="20"/>
          <w:szCs w:val="20"/>
          <w:lang w:eastAsia="ru-RU"/>
        </w:rPr>
        <w:t>.</w:t>
      </w:r>
    </w:p>
    <w:p w14:paraId="4DE3C19D" w14:textId="13C70FF8" w:rsidR="009123D4" w:rsidRPr="009263B3" w:rsidRDefault="009123D4" w:rsidP="002E528E">
      <w:pPr>
        <w:pBdr>
          <w:bottom w:val="single" w:sz="4" w:space="1" w:color="auto"/>
        </w:pBdr>
        <w:spacing w:after="120"/>
        <w:rPr>
          <w:rFonts w:asciiTheme="minorHAnsi" w:eastAsia="Times New Roman" w:hAnsiTheme="minorHAnsi" w:cstheme="minorHAnsi"/>
          <w:sz w:val="20"/>
          <w:szCs w:val="20"/>
          <w:lang w:eastAsia="ru-RU"/>
        </w:rPr>
      </w:pPr>
      <w:r w:rsidRPr="009263B3">
        <w:rPr>
          <w:rFonts w:asciiTheme="minorHAnsi" w:eastAsia="Times New Roman" w:hAnsiTheme="minorHAnsi" w:cstheme="minorHAnsi"/>
          <w:b/>
          <w:sz w:val="20"/>
          <w:szCs w:val="20"/>
          <w:u w:val="single"/>
          <w:lang w:eastAsia="ru-RU"/>
        </w:rPr>
        <w:t>En San Petersburgo</w:t>
      </w:r>
      <w:r w:rsidRPr="009263B3">
        <w:rPr>
          <w:rFonts w:asciiTheme="minorHAnsi" w:eastAsia="Times New Roman" w:hAnsiTheme="minorHAnsi" w:cstheme="minorHAnsi"/>
          <w:sz w:val="20"/>
          <w:szCs w:val="20"/>
          <w:u w:val="single"/>
          <w:lang w:eastAsia="ru-RU"/>
        </w:rPr>
        <w:t>:</w:t>
      </w:r>
      <w:r w:rsidRPr="009263B3">
        <w:rPr>
          <w:rFonts w:asciiTheme="minorHAnsi" w:eastAsia="Times New Roman" w:hAnsiTheme="minorHAnsi" w:cstheme="minorHAnsi"/>
          <w:sz w:val="20"/>
          <w:szCs w:val="20"/>
          <w:lang w:eastAsia="ru-RU"/>
        </w:rPr>
        <w:t xml:space="preserve"> </w:t>
      </w:r>
      <w:r w:rsidR="00554712">
        <w:rPr>
          <w:rFonts w:asciiTheme="minorHAnsi" w:eastAsia="Times New Roman" w:hAnsiTheme="minorHAnsi" w:cstheme="minorHAnsi"/>
          <w:sz w:val="20"/>
          <w:szCs w:val="20"/>
          <w:lang w:eastAsia="ru-RU"/>
        </w:rPr>
        <w:t xml:space="preserve">  </w:t>
      </w:r>
      <w:r w:rsidRPr="009263B3">
        <w:rPr>
          <w:rFonts w:asciiTheme="minorHAnsi" w:eastAsia="Times New Roman" w:hAnsiTheme="minorHAnsi" w:cstheme="minorHAnsi"/>
          <w:sz w:val="20"/>
          <w:szCs w:val="20"/>
          <w:lang w:eastAsia="ru-RU"/>
        </w:rPr>
        <w:t xml:space="preserve">del </w:t>
      </w:r>
      <w:r w:rsidRPr="009263B3">
        <w:rPr>
          <w:rFonts w:asciiTheme="minorHAnsi" w:eastAsia="Times New Roman" w:hAnsiTheme="minorHAnsi" w:cstheme="minorHAnsi"/>
          <w:b/>
          <w:sz w:val="20"/>
          <w:szCs w:val="20"/>
          <w:lang w:eastAsia="ru-RU"/>
        </w:rPr>
        <w:t>1</w:t>
      </w:r>
      <w:r w:rsidR="002E528E">
        <w:rPr>
          <w:rFonts w:asciiTheme="minorHAnsi" w:eastAsia="Times New Roman" w:hAnsiTheme="minorHAnsi" w:cstheme="minorHAnsi"/>
          <w:b/>
          <w:sz w:val="20"/>
          <w:szCs w:val="20"/>
          <w:lang w:eastAsia="ru-RU"/>
        </w:rPr>
        <w:t>2</w:t>
      </w:r>
      <w:r w:rsidRPr="009263B3">
        <w:rPr>
          <w:rFonts w:asciiTheme="minorHAnsi" w:eastAsia="Times New Roman" w:hAnsiTheme="minorHAnsi" w:cstheme="minorHAnsi"/>
          <w:b/>
          <w:sz w:val="20"/>
          <w:szCs w:val="20"/>
          <w:lang w:eastAsia="ru-RU"/>
        </w:rPr>
        <w:t xml:space="preserve"> – </w:t>
      </w:r>
      <w:r w:rsidR="002E528E">
        <w:rPr>
          <w:rFonts w:asciiTheme="minorHAnsi" w:eastAsia="Times New Roman" w:hAnsiTheme="minorHAnsi" w:cstheme="minorHAnsi"/>
          <w:b/>
          <w:sz w:val="20"/>
          <w:szCs w:val="20"/>
          <w:lang w:eastAsia="ru-RU"/>
        </w:rPr>
        <w:t>20</w:t>
      </w:r>
      <w:r w:rsidRPr="009263B3">
        <w:rPr>
          <w:rFonts w:asciiTheme="minorHAnsi" w:eastAsia="Times New Roman" w:hAnsiTheme="minorHAnsi" w:cstheme="minorHAnsi"/>
          <w:b/>
          <w:sz w:val="20"/>
          <w:szCs w:val="20"/>
          <w:lang w:eastAsia="ru-RU"/>
        </w:rPr>
        <w:t xml:space="preserve"> </w:t>
      </w:r>
      <w:proofErr w:type="gramStart"/>
      <w:r w:rsidRPr="009263B3">
        <w:rPr>
          <w:rFonts w:asciiTheme="minorHAnsi" w:eastAsia="Times New Roman" w:hAnsiTheme="minorHAnsi" w:cstheme="minorHAnsi"/>
          <w:b/>
          <w:sz w:val="20"/>
          <w:szCs w:val="20"/>
          <w:lang w:eastAsia="ru-RU"/>
        </w:rPr>
        <w:t>Mayo</w:t>
      </w:r>
      <w:proofErr w:type="gramEnd"/>
      <w:r w:rsidRPr="002E528E">
        <w:rPr>
          <w:rFonts w:asciiTheme="minorHAnsi" w:eastAsia="Times New Roman" w:hAnsiTheme="minorHAnsi" w:cstheme="minorHAnsi"/>
          <w:sz w:val="20"/>
          <w:szCs w:val="20"/>
          <w:lang w:eastAsia="ru-RU"/>
        </w:rPr>
        <w:t xml:space="preserve"> y</w:t>
      </w:r>
      <w:r w:rsidRPr="009263B3">
        <w:rPr>
          <w:rFonts w:asciiTheme="minorHAnsi" w:eastAsia="Times New Roman" w:hAnsiTheme="minorHAnsi" w:cstheme="minorHAnsi"/>
          <w:b/>
          <w:sz w:val="20"/>
          <w:szCs w:val="20"/>
          <w:lang w:eastAsia="ru-RU"/>
        </w:rPr>
        <w:t xml:space="preserve"> del </w:t>
      </w:r>
      <w:r w:rsidR="002E528E">
        <w:rPr>
          <w:rFonts w:asciiTheme="minorHAnsi" w:eastAsia="Times New Roman" w:hAnsiTheme="minorHAnsi" w:cstheme="minorHAnsi"/>
          <w:b/>
          <w:sz w:val="20"/>
          <w:szCs w:val="20"/>
          <w:lang w:eastAsia="ru-RU"/>
        </w:rPr>
        <w:t>04</w:t>
      </w:r>
      <w:r w:rsidRPr="009263B3">
        <w:rPr>
          <w:rFonts w:asciiTheme="minorHAnsi" w:eastAsia="Times New Roman" w:hAnsiTheme="minorHAnsi" w:cstheme="minorHAnsi"/>
          <w:b/>
          <w:sz w:val="20"/>
          <w:szCs w:val="20"/>
          <w:lang w:eastAsia="ru-RU"/>
        </w:rPr>
        <w:t xml:space="preserve"> – </w:t>
      </w:r>
      <w:r w:rsidR="002E528E">
        <w:rPr>
          <w:rFonts w:asciiTheme="minorHAnsi" w:eastAsia="Times New Roman" w:hAnsiTheme="minorHAnsi" w:cstheme="minorHAnsi"/>
          <w:b/>
          <w:sz w:val="20"/>
          <w:szCs w:val="20"/>
          <w:lang w:eastAsia="ru-RU"/>
        </w:rPr>
        <w:t>10</w:t>
      </w:r>
      <w:r w:rsidRPr="009263B3">
        <w:rPr>
          <w:rFonts w:asciiTheme="minorHAnsi" w:eastAsia="Times New Roman" w:hAnsiTheme="minorHAnsi" w:cstheme="minorHAnsi"/>
          <w:b/>
          <w:sz w:val="20"/>
          <w:szCs w:val="20"/>
          <w:lang w:eastAsia="ru-RU"/>
        </w:rPr>
        <w:t xml:space="preserve"> </w:t>
      </w:r>
      <w:r w:rsidR="002E528E">
        <w:rPr>
          <w:rFonts w:asciiTheme="minorHAnsi" w:eastAsia="Times New Roman" w:hAnsiTheme="minorHAnsi" w:cstheme="minorHAnsi"/>
          <w:b/>
          <w:sz w:val="20"/>
          <w:szCs w:val="20"/>
          <w:lang w:eastAsia="ru-RU"/>
        </w:rPr>
        <w:t>Juni</w:t>
      </w:r>
      <w:r w:rsidRPr="009263B3">
        <w:rPr>
          <w:rFonts w:asciiTheme="minorHAnsi" w:eastAsia="Times New Roman" w:hAnsiTheme="minorHAnsi" w:cstheme="minorHAnsi"/>
          <w:b/>
          <w:sz w:val="20"/>
          <w:szCs w:val="20"/>
          <w:lang w:eastAsia="ru-RU"/>
        </w:rPr>
        <w:t>o</w:t>
      </w:r>
      <w:r w:rsidRPr="009263B3">
        <w:rPr>
          <w:rFonts w:asciiTheme="minorHAnsi" w:eastAsia="Times New Roman" w:hAnsiTheme="minorHAnsi" w:cstheme="minorHAnsi"/>
          <w:sz w:val="20"/>
          <w:szCs w:val="20"/>
          <w:lang w:eastAsia="ru-RU"/>
        </w:rPr>
        <w:t xml:space="preserve"> (</w:t>
      </w:r>
      <w:r w:rsidR="002E528E">
        <w:rPr>
          <w:rFonts w:asciiTheme="minorHAnsi" w:eastAsia="Times New Roman" w:hAnsiTheme="minorHAnsi" w:cstheme="minorHAnsi"/>
          <w:sz w:val="20"/>
          <w:szCs w:val="20"/>
          <w:lang w:eastAsia="ru-RU"/>
        </w:rPr>
        <w:t xml:space="preserve">Foro Internacional Jurídico y </w:t>
      </w:r>
      <w:r w:rsidRPr="009263B3">
        <w:rPr>
          <w:rFonts w:asciiTheme="minorHAnsi" w:eastAsia="Times New Roman" w:hAnsiTheme="minorHAnsi" w:cstheme="minorHAnsi"/>
          <w:sz w:val="20"/>
          <w:szCs w:val="20"/>
          <w:lang w:eastAsia="ru-RU"/>
        </w:rPr>
        <w:t xml:space="preserve">Foro </w:t>
      </w:r>
      <w:r w:rsidR="00DA1589" w:rsidRPr="009263B3">
        <w:rPr>
          <w:rFonts w:asciiTheme="minorHAnsi" w:eastAsia="Times New Roman" w:hAnsiTheme="minorHAnsi" w:cstheme="minorHAnsi"/>
          <w:sz w:val="20"/>
          <w:szCs w:val="20"/>
          <w:lang w:eastAsia="ru-RU"/>
        </w:rPr>
        <w:t>Económico</w:t>
      </w:r>
      <w:r w:rsidR="00532872">
        <w:rPr>
          <w:rFonts w:asciiTheme="minorHAnsi" w:eastAsia="Times New Roman" w:hAnsiTheme="minorHAnsi" w:cstheme="minorHAnsi"/>
          <w:sz w:val="20"/>
          <w:szCs w:val="20"/>
          <w:lang w:eastAsia="ru-RU"/>
        </w:rPr>
        <w:t xml:space="preserve"> Mundial</w:t>
      </w:r>
      <w:r w:rsidRPr="009263B3">
        <w:rPr>
          <w:rFonts w:asciiTheme="minorHAnsi" w:eastAsia="Times New Roman" w:hAnsiTheme="minorHAnsi" w:cstheme="minorHAnsi"/>
          <w:sz w:val="20"/>
          <w:szCs w:val="20"/>
          <w:lang w:eastAsia="ru-RU"/>
        </w:rPr>
        <w:t>)</w:t>
      </w:r>
      <w:r w:rsidR="00DA1589">
        <w:rPr>
          <w:rFonts w:asciiTheme="minorHAnsi" w:eastAsia="Times New Roman" w:hAnsiTheme="minorHAnsi" w:cstheme="minorHAnsi"/>
          <w:sz w:val="20"/>
          <w:szCs w:val="20"/>
          <w:lang w:eastAsia="ru-RU"/>
        </w:rPr>
        <w:t>.</w:t>
      </w:r>
    </w:p>
    <w:p w14:paraId="1253042C" w14:textId="77777777" w:rsidR="004150E0" w:rsidRPr="009263B3" w:rsidRDefault="004150E0" w:rsidP="004150E0">
      <w:pPr>
        <w:jc w:val="both"/>
        <w:rPr>
          <w:rFonts w:asciiTheme="minorHAnsi" w:eastAsia="MS Mincho" w:hAnsiTheme="minorHAnsi" w:cstheme="minorHAnsi"/>
          <w:b/>
          <w:sz w:val="22"/>
          <w:szCs w:val="22"/>
          <w:lang w:eastAsia="es-ES"/>
        </w:rPr>
      </w:pPr>
      <w:r w:rsidRPr="009263B3">
        <w:rPr>
          <w:rFonts w:asciiTheme="minorHAnsi" w:eastAsia="MS Mincho" w:hAnsiTheme="minorHAnsi" w:cstheme="minorHAnsi"/>
          <w:b/>
          <w:sz w:val="22"/>
          <w:szCs w:val="22"/>
          <w:u w:val="single"/>
          <w:lang w:eastAsia="es-ES"/>
        </w:rPr>
        <w:t>Precio incluye</w:t>
      </w:r>
      <w:r w:rsidRPr="009263B3">
        <w:rPr>
          <w:rFonts w:asciiTheme="minorHAnsi" w:eastAsia="MS Mincho" w:hAnsiTheme="minorHAnsi" w:cstheme="minorHAnsi"/>
          <w:b/>
          <w:sz w:val="22"/>
          <w:szCs w:val="22"/>
          <w:lang w:eastAsia="es-ES"/>
        </w:rPr>
        <w:t>:</w:t>
      </w:r>
    </w:p>
    <w:p w14:paraId="15D3C874" w14:textId="60B2AEFB" w:rsidR="004150E0" w:rsidRPr="009263B3" w:rsidRDefault="00957C54" w:rsidP="00AE04C1">
      <w:pPr>
        <w:pStyle w:val="Prrafodelista"/>
        <w:numPr>
          <w:ilvl w:val="0"/>
          <w:numId w:val="4"/>
        </w:numPr>
        <w:tabs>
          <w:tab w:val="left" w:pos="284"/>
        </w:tabs>
        <w:ind w:left="0" w:firstLine="0"/>
        <w:jc w:val="both"/>
        <w:rPr>
          <w:rFonts w:asciiTheme="minorHAnsi" w:eastAsia="Times New Roman" w:hAnsiTheme="minorHAnsi" w:cstheme="minorHAnsi"/>
          <w:sz w:val="21"/>
          <w:szCs w:val="21"/>
          <w:lang w:eastAsia="ru-RU"/>
        </w:rPr>
      </w:pPr>
      <w:r>
        <w:rPr>
          <w:rFonts w:asciiTheme="minorHAnsi" w:eastAsia="Times New Roman" w:hAnsiTheme="minorHAnsi" w:cstheme="minorHAnsi"/>
          <w:sz w:val="21"/>
          <w:szCs w:val="21"/>
          <w:lang w:eastAsia="ru-RU"/>
        </w:rPr>
        <w:t>07 noches de a</w:t>
      </w:r>
      <w:r w:rsidR="004150E0" w:rsidRPr="009263B3">
        <w:rPr>
          <w:rFonts w:asciiTheme="minorHAnsi" w:eastAsia="Times New Roman" w:hAnsiTheme="minorHAnsi" w:cstheme="minorHAnsi"/>
          <w:sz w:val="21"/>
          <w:szCs w:val="21"/>
          <w:lang w:eastAsia="ru-RU"/>
        </w:rPr>
        <w:t>lojamiento en hoteles de categoría a elegir (</w:t>
      </w:r>
      <w:r w:rsidR="004150E0" w:rsidRPr="00A21853">
        <w:rPr>
          <w:rFonts w:asciiTheme="minorHAnsi" w:eastAsia="Times New Roman" w:hAnsiTheme="minorHAnsi" w:cstheme="minorHAnsi"/>
          <w:i/>
          <w:sz w:val="21"/>
          <w:szCs w:val="21"/>
          <w:lang w:eastAsia="ru-RU"/>
        </w:rPr>
        <w:t>PRIMERA</w:t>
      </w:r>
      <w:r w:rsidR="004150E0" w:rsidRPr="009263B3">
        <w:rPr>
          <w:rFonts w:asciiTheme="minorHAnsi" w:eastAsia="Times New Roman" w:hAnsiTheme="minorHAnsi" w:cstheme="minorHAnsi"/>
          <w:sz w:val="21"/>
          <w:szCs w:val="21"/>
          <w:lang w:eastAsia="ru-RU"/>
        </w:rPr>
        <w:t xml:space="preserve"> o </w:t>
      </w:r>
      <w:r w:rsidR="004150E0" w:rsidRPr="00A21853">
        <w:rPr>
          <w:rFonts w:asciiTheme="minorHAnsi" w:eastAsia="Times New Roman" w:hAnsiTheme="minorHAnsi" w:cstheme="minorHAnsi"/>
          <w:i/>
          <w:sz w:val="21"/>
          <w:szCs w:val="21"/>
          <w:lang w:eastAsia="ru-RU"/>
        </w:rPr>
        <w:t>LUJO</w:t>
      </w:r>
      <w:r w:rsidR="004150E0" w:rsidRPr="009263B3">
        <w:rPr>
          <w:rFonts w:asciiTheme="minorHAnsi" w:eastAsia="Times New Roman" w:hAnsiTheme="minorHAnsi" w:cstheme="minorHAnsi"/>
          <w:sz w:val="21"/>
          <w:szCs w:val="21"/>
          <w:lang w:eastAsia="ru-RU"/>
        </w:rPr>
        <w:t>) con desayuno diario tipo buffet</w:t>
      </w:r>
      <w:r w:rsidR="00AE04C1">
        <w:rPr>
          <w:rFonts w:asciiTheme="minorHAnsi" w:eastAsia="Times New Roman" w:hAnsiTheme="minorHAnsi" w:cstheme="minorHAnsi"/>
          <w:sz w:val="21"/>
          <w:szCs w:val="21"/>
          <w:lang w:eastAsia="ru-RU"/>
        </w:rPr>
        <w:t xml:space="preserve"> </w:t>
      </w:r>
      <w:r w:rsidR="00AE04C1" w:rsidRPr="00AE04C1">
        <w:rPr>
          <w:rFonts w:asciiTheme="minorHAnsi" w:eastAsia="Times New Roman" w:hAnsiTheme="minorHAnsi" w:cstheme="minorHAnsi"/>
          <w:b/>
          <w:sz w:val="21"/>
          <w:szCs w:val="21"/>
          <w:lang w:eastAsia="ru-RU"/>
        </w:rPr>
        <w:t>(DB)</w:t>
      </w:r>
      <w:r>
        <w:rPr>
          <w:rFonts w:asciiTheme="minorHAnsi" w:eastAsia="Times New Roman" w:hAnsiTheme="minorHAnsi" w:cstheme="minorHAnsi"/>
          <w:sz w:val="21"/>
          <w:szCs w:val="21"/>
          <w:lang w:eastAsia="ru-RU"/>
        </w:rPr>
        <w:t>.</w:t>
      </w:r>
      <w:r w:rsidR="004150E0" w:rsidRPr="009263B3">
        <w:rPr>
          <w:rFonts w:asciiTheme="minorHAnsi" w:eastAsia="Times New Roman" w:hAnsiTheme="minorHAnsi" w:cstheme="minorHAnsi"/>
          <w:sz w:val="21"/>
          <w:szCs w:val="21"/>
          <w:lang w:eastAsia="ru-RU"/>
        </w:rPr>
        <w:t xml:space="preserve"> </w:t>
      </w:r>
    </w:p>
    <w:p w14:paraId="78BDD404" w14:textId="265CC7DB" w:rsidR="004150E0" w:rsidRPr="009263B3" w:rsidRDefault="004150E0" w:rsidP="00AE04C1">
      <w:pPr>
        <w:pStyle w:val="Prrafodelista"/>
        <w:numPr>
          <w:ilvl w:val="0"/>
          <w:numId w:val="4"/>
        </w:numPr>
        <w:tabs>
          <w:tab w:val="left" w:pos="284"/>
        </w:tabs>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Traslados individuales (</w:t>
      </w:r>
      <w:r w:rsidR="00D25642" w:rsidRPr="009263B3">
        <w:rPr>
          <w:rFonts w:asciiTheme="minorHAnsi" w:eastAsia="Times New Roman" w:hAnsiTheme="minorHAnsi" w:cstheme="minorHAnsi"/>
          <w:sz w:val="21"/>
          <w:szCs w:val="21"/>
          <w:lang w:eastAsia="ru-RU"/>
        </w:rPr>
        <w:t xml:space="preserve">* </w:t>
      </w:r>
      <w:r w:rsidRPr="009263B3">
        <w:rPr>
          <w:rFonts w:asciiTheme="minorHAnsi" w:eastAsia="Times New Roman" w:hAnsiTheme="minorHAnsi" w:cstheme="minorHAnsi"/>
          <w:sz w:val="21"/>
          <w:szCs w:val="21"/>
          <w:lang w:eastAsia="ru-RU"/>
        </w:rPr>
        <w:t xml:space="preserve">sin guía acompañante en categoría </w:t>
      </w:r>
      <w:r w:rsidRPr="00A216BB">
        <w:rPr>
          <w:rFonts w:asciiTheme="minorHAnsi" w:eastAsia="Times New Roman" w:hAnsiTheme="minorHAnsi" w:cstheme="minorHAnsi"/>
          <w:i/>
          <w:sz w:val="21"/>
          <w:szCs w:val="21"/>
          <w:lang w:eastAsia="ru-RU"/>
        </w:rPr>
        <w:t>PRIMERA</w:t>
      </w:r>
      <w:r w:rsidRPr="009263B3">
        <w:rPr>
          <w:rFonts w:asciiTheme="minorHAnsi" w:eastAsia="Times New Roman" w:hAnsiTheme="minorHAnsi" w:cstheme="minorHAnsi"/>
          <w:sz w:val="21"/>
          <w:szCs w:val="21"/>
          <w:lang w:eastAsia="ru-RU"/>
        </w:rPr>
        <w:t xml:space="preserve"> y con guía acompañante en categoría </w:t>
      </w:r>
      <w:r w:rsidRPr="00A216BB">
        <w:rPr>
          <w:rFonts w:asciiTheme="minorHAnsi" w:eastAsia="Times New Roman" w:hAnsiTheme="minorHAnsi" w:cstheme="minorHAnsi"/>
          <w:i/>
          <w:sz w:val="21"/>
          <w:szCs w:val="21"/>
          <w:lang w:eastAsia="ru-RU"/>
        </w:rPr>
        <w:t>LUJO</w:t>
      </w:r>
      <w:r w:rsidRPr="009263B3">
        <w:rPr>
          <w:rFonts w:asciiTheme="minorHAnsi" w:eastAsia="Times New Roman" w:hAnsiTheme="minorHAnsi" w:cstheme="minorHAnsi"/>
          <w:sz w:val="21"/>
          <w:szCs w:val="21"/>
          <w:lang w:eastAsia="ru-RU"/>
        </w:rPr>
        <w:t>)</w:t>
      </w:r>
      <w:r w:rsidR="00957C54">
        <w:rPr>
          <w:rFonts w:asciiTheme="minorHAnsi" w:eastAsia="Times New Roman" w:hAnsiTheme="minorHAnsi" w:cstheme="minorHAnsi"/>
          <w:sz w:val="21"/>
          <w:szCs w:val="21"/>
          <w:lang w:eastAsia="ru-RU"/>
        </w:rPr>
        <w:t>.</w:t>
      </w:r>
    </w:p>
    <w:p w14:paraId="257BA167" w14:textId="6A7C8114" w:rsidR="004150E0" w:rsidRPr="009263B3" w:rsidRDefault="004150E0" w:rsidP="00AE04C1">
      <w:pPr>
        <w:pStyle w:val="Prrafodelista"/>
        <w:numPr>
          <w:ilvl w:val="0"/>
          <w:numId w:val="4"/>
        </w:numPr>
        <w:tabs>
          <w:tab w:val="left" w:pos="284"/>
        </w:tabs>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 xml:space="preserve">Tren-bala diurno </w:t>
      </w:r>
      <w:r w:rsidRPr="009263B3">
        <w:rPr>
          <w:rFonts w:asciiTheme="minorHAnsi" w:eastAsia="Times New Roman" w:hAnsiTheme="minorHAnsi" w:cstheme="minorHAnsi"/>
          <w:i/>
          <w:sz w:val="21"/>
          <w:szCs w:val="21"/>
          <w:lang w:eastAsia="ru-RU"/>
        </w:rPr>
        <w:t>SAPSAN</w:t>
      </w:r>
      <w:r w:rsidRPr="009263B3">
        <w:rPr>
          <w:rFonts w:asciiTheme="minorHAnsi" w:eastAsia="Times New Roman" w:hAnsiTheme="minorHAnsi" w:cstheme="minorHAnsi"/>
          <w:sz w:val="21"/>
          <w:szCs w:val="21"/>
          <w:lang w:eastAsia="ru-RU"/>
        </w:rPr>
        <w:t xml:space="preserve"> de alta velocidad en </w:t>
      </w:r>
      <w:r w:rsidRPr="009263B3">
        <w:rPr>
          <w:rFonts w:asciiTheme="minorHAnsi" w:eastAsia="Times New Roman" w:hAnsiTheme="minorHAnsi" w:cstheme="minorHAnsi"/>
          <w:bCs/>
          <w:sz w:val="21"/>
          <w:szCs w:val="21"/>
          <w:lang w:eastAsia="ru-RU"/>
        </w:rPr>
        <w:t>clase</w:t>
      </w:r>
      <w:r w:rsidRPr="009263B3">
        <w:rPr>
          <w:rFonts w:asciiTheme="minorHAnsi" w:eastAsia="Times New Roman" w:hAnsiTheme="minorHAnsi" w:cstheme="minorHAnsi"/>
          <w:sz w:val="21"/>
          <w:szCs w:val="21"/>
          <w:lang w:eastAsia="ru-RU"/>
        </w:rPr>
        <w:t xml:space="preserve"> turista</w:t>
      </w:r>
      <w:r w:rsidR="00957C54">
        <w:rPr>
          <w:rFonts w:asciiTheme="minorHAnsi" w:eastAsia="Times New Roman" w:hAnsiTheme="minorHAnsi" w:cstheme="minorHAnsi"/>
          <w:sz w:val="21"/>
          <w:szCs w:val="21"/>
          <w:lang w:eastAsia="ru-RU"/>
        </w:rPr>
        <w:t xml:space="preserve"> en trayecto</w:t>
      </w:r>
      <w:r w:rsidRPr="009263B3">
        <w:rPr>
          <w:rFonts w:asciiTheme="minorHAnsi" w:eastAsia="Times New Roman" w:hAnsiTheme="minorHAnsi" w:cstheme="minorHAnsi"/>
          <w:sz w:val="21"/>
          <w:szCs w:val="21"/>
          <w:lang w:eastAsia="ru-RU"/>
        </w:rPr>
        <w:t xml:space="preserve"> </w:t>
      </w:r>
      <w:r w:rsidRPr="009263B3">
        <w:rPr>
          <w:rFonts w:asciiTheme="minorHAnsi" w:eastAsia="Times New Roman" w:hAnsiTheme="minorHAnsi" w:cstheme="minorHAnsi"/>
          <w:b/>
          <w:sz w:val="21"/>
          <w:szCs w:val="21"/>
          <w:lang w:eastAsia="ru-RU"/>
        </w:rPr>
        <w:t>Moscú / San Petersburgo</w:t>
      </w:r>
      <w:r w:rsidR="00957C54">
        <w:rPr>
          <w:rFonts w:asciiTheme="minorHAnsi" w:eastAsia="Times New Roman" w:hAnsiTheme="minorHAnsi" w:cstheme="minorHAnsi"/>
          <w:sz w:val="21"/>
          <w:szCs w:val="21"/>
          <w:lang w:eastAsia="ru-RU"/>
        </w:rPr>
        <w:t>.</w:t>
      </w:r>
    </w:p>
    <w:p w14:paraId="45B288A5" w14:textId="55C95576" w:rsidR="00D25642" w:rsidRPr="003D6C0F" w:rsidRDefault="004150E0" w:rsidP="00AE04C1">
      <w:pPr>
        <w:pStyle w:val="Prrafodelista"/>
        <w:numPr>
          <w:ilvl w:val="0"/>
          <w:numId w:val="4"/>
        </w:numPr>
        <w:tabs>
          <w:tab w:val="left" w:pos="284"/>
        </w:tabs>
        <w:ind w:left="0" w:firstLine="0"/>
        <w:jc w:val="both"/>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Visitas mencionadas en el itinerario con guía de habla hispana</w:t>
      </w:r>
      <w:r w:rsidR="003D6C0F">
        <w:rPr>
          <w:rFonts w:asciiTheme="minorHAnsi" w:eastAsia="Times New Roman" w:hAnsiTheme="minorHAnsi" w:cstheme="minorHAnsi"/>
          <w:sz w:val="21"/>
          <w:szCs w:val="21"/>
          <w:lang w:eastAsia="ru-RU"/>
        </w:rPr>
        <w:t xml:space="preserve">. </w:t>
      </w:r>
      <w:r w:rsidRPr="003D6C0F">
        <w:rPr>
          <w:rFonts w:asciiTheme="minorHAnsi" w:eastAsia="Times New Roman" w:hAnsiTheme="minorHAnsi" w:cstheme="minorHAnsi"/>
          <w:sz w:val="21"/>
          <w:szCs w:val="21"/>
          <w:lang w:eastAsia="ru-RU"/>
        </w:rPr>
        <w:t xml:space="preserve">Orden de excursiones sujeto a cambio según horarios de </w:t>
      </w:r>
      <w:r w:rsidR="003D6C0F">
        <w:rPr>
          <w:rFonts w:asciiTheme="minorHAnsi" w:eastAsia="Times New Roman" w:hAnsiTheme="minorHAnsi" w:cstheme="minorHAnsi"/>
          <w:sz w:val="21"/>
          <w:szCs w:val="21"/>
          <w:lang w:eastAsia="ru-RU"/>
        </w:rPr>
        <w:tab/>
      </w:r>
      <w:r w:rsidRPr="003D6C0F">
        <w:rPr>
          <w:rFonts w:asciiTheme="minorHAnsi" w:eastAsia="Times New Roman" w:hAnsiTheme="minorHAnsi" w:cstheme="minorHAnsi"/>
          <w:sz w:val="21"/>
          <w:szCs w:val="21"/>
          <w:lang w:eastAsia="ru-RU"/>
        </w:rPr>
        <w:t>museos y disponibilidad</w:t>
      </w:r>
      <w:r w:rsidR="003D6C0F">
        <w:rPr>
          <w:rFonts w:asciiTheme="minorHAnsi" w:eastAsia="Times New Roman" w:hAnsiTheme="minorHAnsi" w:cstheme="minorHAnsi"/>
          <w:sz w:val="21"/>
          <w:szCs w:val="21"/>
          <w:lang w:eastAsia="ru-RU"/>
        </w:rPr>
        <w:t>.</w:t>
      </w:r>
    </w:p>
    <w:p w14:paraId="41CDB4BC" w14:textId="6D30F21D" w:rsidR="00D25642" w:rsidRPr="009263B3" w:rsidRDefault="00D25642" w:rsidP="00D25642">
      <w:pPr>
        <w:spacing w:after="120"/>
        <w:jc w:val="both"/>
        <w:rPr>
          <w:rFonts w:asciiTheme="minorHAnsi" w:eastAsia="Times New Roman" w:hAnsiTheme="minorHAnsi" w:cstheme="minorHAnsi"/>
          <w:sz w:val="21"/>
          <w:szCs w:val="21"/>
          <w:lang w:eastAsia="ru-RU"/>
        </w:rPr>
      </w:pPr>
      <w:r w:rsidRPr="009263B3">
        <w:rPr>
          <w:rFonts w:asciiTheme="minorHAnsi" w:hAnsiTheme="minorHAnsi" w:cstheme="minorHAnsi"/>
          <w:b/>
          <w:bCs/>
          <w:iCs/>
          <w:sz w:val="20"/>
          <w:szCs w:val="20"/>
        </w:rPr>
        <w:t>*</w:t>
      </w:r>
      <w:r w:rsidRPr="009263B3">
        <w:rPr>
          <w:rFonts w:asciiTheme="minorHAnsi" w:hAnsiTheme="minorHAnsi" w:cstheme="minorHAnsi"/>
          <w:bCs/>
          <w:iCs/>
          <w:sz w:val="20"/>
          <w:szCs w:val="20"/>
        </w:rPr>
        <w:t xml:space="preserve"> Servicios de guía para los traslados IN / OUT</w:t>
      </w:r>
      <w:r w:rsidRPr="009263B3">
        <w:rPr>
          <w:rFonts w:asciiTheme="minorHAnsi" w:hAnsiTheme="minorHAnsi" w:cstheme="minorHAnsi"/>
          <w:b/>
          <w:bCs/>
          <w:iCs/>
          <w:sz w:val="20"/>
          <w:szCs w:val="20"/>
        </w:rPr>
        <w:t xml:space="preserve"> en las horas diurnas </w:t>
      </w:r>
      <w:r w:rsidRPr="009263B3">
        <w:rPr>
          <w:rFonts w:asciiTheme="minorHAnsi" w:hAnsiTheme="minorHAnsi" w:cstheme="minorHAnsi"/>
          <w:bCs/>
          <w:iCs/>
          <w:sz w:val="20"/>
          <w:szCs w:val="20"/>
        </w:rPr>
        <w:t>(08:00-22:00)</w:t>
      </w:r>
      <w:r w:rsidRPr="009263B3">
        <w:rPr>
          <w:rFonts w:asciiTheme="minorHAnsi" w:hAnsiTheme="minorHAnsi" w:cstheme="minorHAnsi"/>
          <w:b/>
          <w:bCs/>
          <w:iCs/>
          <w:sz w:val="20"/>
          <w:szCs w:val="20"/>
        </w:rPr>
        <w:t xml:space="preserve"> – 100.00 USD </w:t>
      </w:r>
      <w:r w:rsidRPr="009263B3">
        <w:rPr>
          <w:rFonts w:asciiTheme="minorHAnsi" w:hAnsiTheme="minorHAnsi" w:cstheme="minorHAnsi"/>
          <w:bCs/>
          <w:iCs/>
          <w:sz w:val="20"/>
          <w:szCs w:val="20"/>
        </w:rPr>
        <w:t>por cada traslado.</w:t>
      </w:r>
      <w:r w:rsidRPr="009263B3">
        <w:rPr>
          <w:rFonts w:asciiTheme="minorHAnsi" w:hAnsiTheme="minorHAnsi" w:cstheme="minorHAnsi"/>
          <w:b/>
          <w:bCs/>
          <w:iCs/>
          <w:sz w:val="20"/>
          <w:szCs w:val="20"/>
        </w:rPr>
        <w:t xml:space="preserve"> </w:t>
      </w:r>
      <w:r w:rsidRPr="009263B3">
        <w:rPr>
          <w:rFonts w:asciiTheme="minorHAnsi" w:hAnsiTheme="minorHAnsi" w:cstheme="minorHAnsi"/>
          <w:bCs/>
          <w:iCs/>
          <w:sz w:val="20"/>
          <w:szCs w:val="20"/>
        </w:rPr>
        <w:t>Servicios de guía para los traslados IN / OUT</w:t>
      </w:r>
      <w:r w:rsidRPr="009263B3">
        <w:rPr>
          <w:rFonts w:asciiTheme="minorHAnsi" w:hAnsiTheme="minorHAnsi" w:cstheme="minorHAnsi"/>
          <w:b/>
          <w:bCs/>
          <w:iCs/>
          <w:sz w:val="20"/>
          <w:szCs w:val="20"/>
        </w:rPr>
        <w:t xml:space="preserve"> en las horas nocturnas </w:t>
      </w:r>
      <w:r w:rsidRPr="009263B3">
        <w:rPr>
          <w:rFonts w:asciiTheme="minorHAnsi" w:hAnsiTheme="minorHAnsi" w:cstheme="minorHAnsi"/>
          <w:bCs/>
          <w:iCs/>
          <w:sz w:val="20"/>
          <w:szCs w:val="20"/>
        </w:rPr>
        <w:t>(22:00-08:00)</w:t>
      </w:r>
      <w:r w:rsidRPr="009263B3">
        <w:rPr>
          <w:rFonts w:asciiTheme="minorHAnsi" w:hAnsiTheme="minorHAnsi" w:cstheme="minorHAnsi"/>
          <w:b/>
          <w:bCs/>
          <w:iCs/>
          <w:sz w:val="20"/>
          <w:szCs w:val="20"/>
        </w:rPr>
        <w:t xml:space="preserve"> – 145.00 USD </w:t>
      </w:r>
      <w:r w:rsidRPr="009263B3">
        <w:rPr>
          <w:rFonts w:asciiTheme="minorHAnsi" w:hAnsiTheme="minorHAnsi" w:cstheme="minorHAnsi"/>
          <w:bCs/>
          <w:iCs/>
          <w:sz w:val="20"/>
          <w:szCs w:val="20"/>
        </w:rPr>
        <w:t>por cada traslado.</w:t>
      </w:r>
    </w:p>
    <w:p w14:paraId="0968A3EA" w14:textId="77777777" w:rsidR="004150E0" w:rsidRPr="009263B3" w:rsidRDefault="004150E0" w:rsidP="004150E0">
      <w:pPr>
        <w:jc w:val="both"/>
        <w:rPr>
          <w:rFonts w:asciiTheme="minorHAnsi" w:eastAsia="MS Mincho" w:hAnsiTheme="minorHAnsi" w:cstheme="minorHAnsi"/>
          <w:b/>
          <w:sz w:val="22"/>
          <w:szCs w:val="22"/>
          <w:lang w:eastAsia="es-ES"/>
        </w:rPr>
      </w:pPr>
      <w:r w:rsidRPr="009263B3">
        <w:rPr>
          <w:rFonts w:asciiTheme="minorHAnsi" w:eastAsia="MS Mincho" w:hAnsiTheme="minorHAnsi" w:cstheme="minorHAnsi"/>
          <w:b/>
          <w:sz w:val="22"/>
          <w:szCs w:val="22"/>
          <w:u w:val="single"/>
          <w:lang w:eastAsia="es-ES"/>
        </w:rPr>
        <w:t>Precio NO incluye</w:t>
      </w:r>
      <w:r w:rsidRPr="009263B3">
        <w:rPr>
          <w:rFonts w:asciiTheme="minorHAnsi" w:eastAsia="MS Mincho" w:hAnsiTheme="minorHAnsi" w:cstheme="minorHAnsi"/>
          <w:b/>
          <w:sz w:val="22"/>
          <w:szCs w:val="22"/>
          <w:lang w:eastAsia="es-ES"/>
        </w:rPr>
        <w:t>:</w:t>
      </w:r>
    </w:p>
    <w:p w14:paraId="0E64FD96" w14:textId="4570C324" w:rsidR="004150E0" w:rsidRPr="009263B3" w:rsidRDefault="004150E0" w:rsidP="00AE04C1">
      <w:pPr>
        <w:pStyle w:val="Prrafodelista"/>
        <w:numPr>
          <w:ilvl w:val="0"/>
          <w:numId w:val="5"/>
        </w:numPr>
        <w:tabs>
          <w:tab w:val="left" w:pos="284"/>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Vuelo</w:t>
      </w:r>
      <w:r w:rsidR="00957C54">
        <w:rPr>
          <w:rFonts w:asciiTheme="minorHAnsi" w:eastAsia="Times New Roman" w:hAnsiTheme="minorHAnsi" w:cstheme="minorHAnsi"/>
          <w:sz w:val="21"/>
          <w:szCs w:val="21"/>
          <w:lang w:eastAsia="ru-RU"/>
        </w:rPr>
        <w:t>s</w:t>
      </w:r>
      <w:r w:rsidRPr="009263B3">
        <w:rPr>
          <w:rFonts w:asciiTheme="minorHAnsi" w:eastAsia="Times New Roman" w:hAnsiTheme="minorHAnsi" w:cstheme="minorHAnsi"/>
          <w:sz w:val="21"/>
          <w:szCs w:val="21"/>
          <w:lang w:eastAsia="ru-RU"/>
        </w:rPr>
        <w:t xml:space="preserve"> </w:t>
      </w:r>
      <w:r w:rsidR="00957C54">
        <w:rPr>
          <w:rFonts w:asciiTheme="minorHAnsi" w:eastAsia="Times New Roman" w:hAnsiTheme="minorHAnsi" w:cstheme="minorHAnsi"/>
          <w:sz w:val="21"/>
          <w:szCs w:val="21"/>
          <w:lang w:eastAsia="ru-RU"/>
        </w:rPr>
        <w:t xml:space="preserve">internacionales </w:t>
      </w:r>
      <w:r w:rsidRPr="009263B3">
        <w:rPr>
          <w:rFonts w:asciiTheme="minorHAnsi" w:eastAsia="Times New Roman" w:hAnsiTheme="minorHAnsi" w:cstheme="minorHAnsi"/>
          <w:sz w:val="21"/>
          <w:szCs w:val="21"/>
          <w:lang w:eastAsia="ru-RU"/>
        </w:rPr>
        <w:t xml:space="preserve">trasatlántico </w:t>
      </w:r>
      <w:r w:rsidRPr="00331185">
        <w:rPr>
          <w:rFonts w:asciiTheme="minorHAnsi" w:eastAsia="Times New Roman" w:hAnsiTheme="minorHAnsi" w:cstheme="minorHAnsi"/>
          <w:b/>
          <w:sz w:val="21"/>
          <w:szCs w:val="21"/>
          <w:lang w:eastAsia="ru-RU"/>
        </w:rPr>
        <w:t xml:space="preserve">México / </w:t>
      </w:r>
      <w:r w:rsidR="00957C54">
        <w:rPr>
          <w:rFonts w:asciiTheme="minorHAnsi" w:eastAsia="Times New Roman" w:hAnsiTheme="minorHAnsi" w:cstheme="minorHAnsi"/>
          <w:b/>
          <w:sz w:val="21"/>
          <w:szCs w:val="21"/>
          <w:lang w:eastAsia="ru-RU"/>
        </w:rPr>
        <w:t>...</w:t>
      </w:r>
      <w:r w:rsidRPr="00331185">
        <w:rPr>
          <w:rFonts w:asciiTheme="minorHAnsi" w:eastAsia="Times New Roman" w:hAnsiTheme="minorHAnsi" w:cstheme="minorHAnsi"/>
          <w:b/>
          <w:sz w:val="21"/>
          <w:szCs w:val="21"/>
          <w:lang w:eastAsia="ru-RU"/>
        </w:rPr>
        <w:t>Rusia</w:t>
      </w:r>
      <w:r w:rsidR="00957C54">
        <w:rPr>
          <w:rFonts w:asciiTheme="minorHAnsi" w:eastAsia="Times New Roman" w:hAnsiTheme="minorHAnsi" w:cstheme="minorHAnsi"/>
          <w:b/>
          <w:sz w:val="21"/>
          <w:szCs w:val="21"/>
          <w:lang w:eastAsia="ru-RU"/>
        </w:rPr>
        <w:t>...</w:t>
      </w:r>
      <w:r w:rsidRPr="00331185">
        <w:rPr>
          <w:rFonts w:asciiTheme="minorHAnsi" w:eastAsia="Times New Roman" w:hAnsiTheme="minorHAnsi" w:cstheme="minorHAnsi"/>
          <w:b/>
          <w:sz w:val="21"/>
          <w:szCs w:val="21"/>
          <w:lang w:eastAsia="ru-RU"/>
        </w:rPr>
        <w:t xml:space="preserve"> / México</w:t>
      </w:r>
      <w:r w:rsidRPr="009263B3">
        <w:rPr>
          <w:rFonts w:asciiTheme="minorHAnsi" w:eastAsia="Times New Roman" w:hAnsiTheme="minorHAnsi" w:cstheme="minorHAnsi"/>
          <w:sz w:val="21"/>
          <w:szCs w:val="21"/>
          <w:lang w:eastAsia="ru-RU"/>
        </w:rPr>
        <w:t xml:space="preserve">; </w:t>
      </w:r>
    </w:p>
    <w:p w14:paraId="2AF6EFC6" w14:textId="77777777" w:rsidR="007B5D4F" w:rsidRPr="009263B3" w:rsidRDefault="004150E0" w:rsidP="00AE04C1">
      <w:pPr>
        <w:pStyle w:val="Prrafodelista"/>
        <w:numPr>
          <w:ilvl w:val="0"/>
          <w:numId w:val="5"/>
        </w:numPr>
        <w:tabs>
          <w:tab w:val="left" w:pos="284"/>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 xml:space="preserve">Visa turística de Rusia </w:t>
      </w:r>
      <w:r w:rsidRPr="009263B3">
        <w:rPr>
          <w:rFonts w:asciiTheme="minorHAnsi" w:eastAsia="Times New Roman" w:hAnsiTheme="minorHAnsi" w:cstheme="minorHAnsi"/>
          <w:sz w:val="21"/>
          <w:szCs w:val="21"/>
        </w:rPr>
        <w:t>(solicitar tarifa vigente).</w:t>
      </w:r>
    </w:p>
    <w:p w14:paraId="1E54089A" w14:textId="77777777" w:rsidR="007B5D4F" w:rsidRPr="009263B3" w:rsidRDefault="007B5D4F" w:rsidP="00AE04C1">
      <w:pPr>
        <w:pStyle w:val="Prrafodelista"/>
        <w:numPr>
          <w:ilvl w:val="0"/>
          <w:numId w:val="5"/>
        </w:numPr>
        <w:tabs>
          <w:tab w:val="left" w:pos="284"/>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Arial"/>
          <w:sz w:val="21"/>
          <w:szCs w:val="21"/>
        </w:rPr>
        <w:t>Propinas, maleteros &amp; gastos de índole personal.</w:t>
      </w:r>
    </w:p>
    <w:p w14:paraId="3E166050" w14:textId="18DAD08B" w:rsidR="007B5D4F" w:rsidRPr="009263B3" w:rsidRDefault="007B5D4F" w:rsidP="00AE04C1">
      <w:pPr>
        <w:pStyle w:val="Prrafodelista"/>
        <w:numPr>
          <w:ilvl w:val="0"/>
          <w:numId w:val="5"/>
        </w:numPr>
        <w:tabs>
          <w:tab w:val="left" w:pos="284"/>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Arial"/>
          <w:sz w:val="21"/>
          <w:szCs w:val="21"/>
        </w:rPr>
        <w:t>Excursiones opcionales, visitas y cualquier servicio no específicamente indicados en el itinerario.</w:t>
      </w:r>
    </w:p>
    <w:p w14:paraId="7DCC1819" w14:textId="6B43C1D0" w:rsidR="00EB0E73" w:rsidRPr="009263B3" w:rsidRDefault="004150E0" w:rsidP="00AE04C1">
      <w:pPr>
        <w:pStyle w:val="Prrafodelista"/>
        <w:numPr>
          <w:ilvl w:val="0"/>
          <w:numId w:val="5"/>
        </w:numPr>
        <w:tabs>
          <w:tab w:val="left" w:pos="284"/>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9263B3">
        <w:rPr>
          <w:rFonts w:asciiTheme="minorHAnsi" w:eastAsia="Times New Roman" w:hAnsiTheme="minorHAnsi" w:cstheme="minorHAnsi"/>
          <w:sz w:val="21"/>
          <w:szCs w:val="21"/>
          <w:lang w:eastAsia="ru-RU"/>
        </w:rPr>
        <w:t>Seguro de asistencia de viajero (solicitar tarifa);</w:t>
      </w:r>
    </w:p>
    <w:p w14:paraId="7653ABCA" w14:textId="77777777" w:rsidR="00815EF3" w:rsidRPr="002E528E" w:rsidRDefault="00815EF3" w:rsidP="00EB0E73">
      <w:pPr>
        <w:pBdr>
          <w:bottom w:val="single" w:sz="4" w:space="1" w:color="auto"/>
        </w:pBdr>
        <w:overflowPunct w:val="0"/>
        <w:autoSpaceDE w:val="0"/>
        <w:autoSpaceDN w:val="0"/>
        <w:adjustRightInd w:val="0"/>
        <w:jc w:val="both"/>
        <w:textAlignment w:val="baseline"/>
        <w:rPr>
          <w:rFonts w:asciiTheme="minorHAnsi" w:eastAsia="Times New Roman" w:hAnsiTheme="minorHAnsi" w:cstheme="minorHAnsi"/>
          <w:sz w:val="16"/>
          <w:szCs w:val="16"/>
          <w:lang w:eastAsia="ru-RU"/>
        </w:rPr>
      </w:pPr>
    </w:p>
    <w:p w14:paraId="0C9D0AE1" w14:textId="77777777" w:rsidR="00EB0E73" w:rsidRPr="009263B3" w:rsidRDefault="00EB0E73" w:rsidP="00BA12A8">
      <w:pPr>
        <w:jc w:val="both"/>
        <w:rPr>
          <w:rFonts w:asciiTheme="minorHAnsi" w:eastAsia="Times New Roman" w:hAnsiTheme="minorHAnsi" w:cs="Arial"/>
          <w:b/>
          <w:sz w:val="16"/>
          <w:szCs w:val="16"/>
          <w:u w:val="single"/>
        </w:rPr>
      </w:pPr>
    </w:p>
    <w:p w14:paraId="694ADB58" w14:textId="77777777" w:rsidR="00BA12A8" w:rsidRPr="009263B3" w:rsidRDefault="00BA12A8" w:rsidP="00BA12A8">
      <w:pPr>
        <w:jc w:val="both"/>
        <w:rPr>
          <w:rFonts w:asciiTheme="minorHAnsi" w:eastAsia="Times New Roman" w:hAnsiTheme="minorHAnsi" w:cs="Arial"/>
          <w:b/>
          <w:sz w:val="22"/>
          <w:szCs w:val="22"/>
          <w:u w:val="single"/>
        </w:rPr>
      </w:pPr>
      <w:r w:rsidRPr="009263B3">
        <w:rPr>
          <w:rFonts w:asciiTheme="minorHAnsi" w:eastAsia="Times New Roman" w:hAnsiTheme="minorHAnsi" w:cs="Arial"/>
          <w:b/>
          <w:sz w:val="22"/>
          <w:szCs w:val="22"/>
          <w:u w:val="single"/>
        </w:rPr>
        <w:lastRenderedPageBreak/>
        <w:t>DESCUENTOS:</w:t>
      </w:r>
    </w:p>
    <w:p w14:paraId="77CDA385" w14:textId="77777777" w:rsidR="00BA12A8" w:rsidRPr="009263B3"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eastAsia="Times New Roman" w:hAnsiTheme="minorHAnsi" w:cs="Arial"/>
          <w:sz w:val="22"/>
          <w:szCs w:val="22"/>
        </w:rPr>
        <w:t xml:space="preserve">Niños de 1 a 4 años de edad viajan en este tour gratis </w:t>
      </w:r>
    </w:p>
    <w:p w14:paraId="27071C61" w14:textId="77777777" w:rsidR="00BA12A8" w:rsidRPr="009263B3"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eastAsia="Times New Roman" w:hAnsiTheme="minorHAnsi" w:cs="Arial"/>
          <w:sz w:val="22"/>
          <w:szCs w:val="22"/>
        </w:rPr>
        <w:t xml:space="preserve">Niños de 5 a 10 años tienen en este tour el descuento de 25% </w:t>
      </w:r>
    </w:p>
    <w:p w14:paraId="56D880D7" w14:textId="16AF454A" w:rsidR="00BA12A8" w:rsidRPr="000A2C2D"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9263B3">
        <w:rPr>
          <w:rFonts w:asciiTheme="minorHAnsi" w:hAnsiTheme="minorHAnsi"/>
          <w:sz w:val="22"/>
          <w:szCs w:val="22"/>
        </w:rPr>
        <w:t xml:space="preserve">No se aplica el descuento para el </w:t>
      </w:r>
      <w:r w:rsidR="008F57D5" w:rsidRPr="009263B3">
        <w:rPr>
          <w:rFonts w:asciiTheme="minorHAnsi" w:hAnsiTheme="minorHAnsi"/>
          <w:sz w:val="22"/>
          <w:szCs w:val="22"/>
        </w:rPr>
        <w:t xml:space="preserve">tercer </w:t>
      </w:r>
      <w:r w:rsidRPr="009263B3">
        <w:rPr>
          <w:rFonts w:asciiTheme="minorHAnsi" w:hAnsiTheme="minorHAnsi"/>
          <w:sz w:val="22"/>
          <w:szCs w:val="22"/>
        </w:rPr>
        <w:t xml:space="preserve">pasajero que se aloja en la cama adicional. </w:t>
      </w:r>
    </w:p>
    <w:p w14:paraId="5D01E6E5" w14:textId="452AC75F" w:rsidR="000A2C2D" w:rsidRPr="000A2C2D" w:rsidRDefault="000A2C2D" w:rsidP="000A2C2D">
      <w:pPr>
        <w:pStyle w:val="Prrafodelista"/>
        <w:numPr>
          <w:ilvl w:val="0"/>
          <w:numId w:val="8"/>
        </w:numPr>
        <w:pBdr>
          <w:bottom w:val="single" w:sz="4" w:space="1" w:color="auto"/>
        </w:pBdr>
        <w:spacing w:after="120"/>
        <w:ind w:left="0" w:firstLine="0"/>
        <w:jc w:val="both"/>
        <w:rPr>
          <w:rFonts w:asciiTheme="minorHAnsi" w:eastAsia="Times New Roman" w:hAnsiTheme="minorHAnsi" w:cstheme="minorHAnsi"/>
          <w:sz w:val="22"/>
          <w:szCs w:val="22"/>
        </w:rPr>
      </w:pPr>
      <w:r w:rsidRPr="00F1518D">
        <w:rPr>
          <w:rFonts w:asciiTheme="minorHAnsi" w:hAnsiTheme="minorHAnsi" w:cstheme="minorHAnsi"/>
          <w:bCs/>
          <w:sz w:val="22"/>
          <w:szCs w:val="22"/>
        </w:rPr>
        <w:t xml:space="preserve">Se otorgan exclusivamente para los clientes con inicio del tour en Moscú por los </w:t>
      </w:r>
      <w:proofErr w:type="gramStart"/>
      <w:r w:rsidRPr="007A503E">
        <w:rPr>
          <w:rFonts w:asciiTheme="minorHAnsi" w:hAnsiTheme="minorHAnsi" w:cstheme="minorHAnsi"/>
          <w:b/>
          <w:bCs/>
          <w:i/>
          <w:sz w:val="22"/>
          <w:szCs w:val="22"/>
          <w:u w:val="single"/>
        </w:rPr>
        <w:t>Viernes</w:t>
      </w:r>
      <w:proofErr w:type="gramEnd"/>
      <w:r>
        <w:rPr>
          <w:rFonts w:asciiTheme="minorHAnsi" w:hAnsiTheme="minorHAnsi" w:cstheme="minorHAnsi"/>
          <w:bCs/>
          <w:sz w:val="22"/>
          <w:szCs w:val="22"/>
        </w:rPr>
        <w:t xml:space="preserve"> </w:t>
      </w:r>
      <w:r w:rsidR="003529F0">
        <w:rPr>
          <w:rFonts w:asciiTheme="minorHAnsi" w:hAnsiTheme="minorHAnsi" w:cstheme="minorHAnsi"/>
          <w:bCs/>
          <w:sz w:val="22"/>
          <w:szCs w:val="22"/>
        </w:rPr>
        <w:t xml:space="preserve">para la opción </w:t>
      </w:r>
      <w:r w:rsidR="003529F0">
        <w:rPr>
          <w:rFonts w:asciiTheme="minorHAnsi" w:hAnsiTheme="minorHAnsi" w:cstheme="minorHAnsi"/>
          <w:bCs/>
          <w:sz w:val="22"/>
          <w:szCs w:val="22"/>
        </w:rPr>
        <w:tab/>
        <w:t>de los hoteles de</w:t>
      </w:r>
      <w:r w:rsidR="003529F0" w:rsidRPr="00F1518D">
        <w:rPr>
          <w:rFonts w:asciiTheme="minorHAnsi" w:hAnsiTheme="minorHAnsi" w:cstheme="minorHAnsi"/>
          <w:bCs/>
          <w:sz w:val="22"/>
          <w:szCs w:val="22"/>
        </w:rPr>
        <w:t xml:space="preserve"> categoría </w:t>
      </w:r>
      <w:r w:rsidR="003529F0" w:rsidRPr="007A503E">
        <w:rPr>
          <w:rFonts w:asciiTheme="minorHAnsi" w:hAnsiTheme="minorHAnsi" w:cstheme="minorHAnsi"/>
          <w:bCs/>
          <w:i/>
          <w:sz w:val="22"/>
          <w:szCs w:val="22"/>
        </w:rPr>
        <w:t>PRIMERA</w:t>
      </w:r>
      <w:r w:rsidRPr="00F1518D">
        <w:rPr>
          <w:rFonts w:asciiTheme="minorHAnsi" w:hAnsiTheme="minorHAnsi" w:cstheme="minorHAnsi"/>
          <w:bCs/>
          <w:sz w:val="22"/>
          <w:szCs w:val="22"/>
        </w:rPr>
        <w:t xml:space="preserve"> - </w:t>
      </w:r>
      <w:r>
        <w:rPr>
          <w:rFonts w:asciiTheme="minorHAnsi" w:hAnsiTheme="minorHAnsi" w:cstheme="minorHAnsi"/>
          <w:b/>
          <w:bCs/>
          <w:sz w:val="22"/>
          <w:szCs w:val="22"/>
        </w:rPr>
        <w:t>75</w:t>
      </w:r>
      <w:r w:rsidRPr="00F1518D">
        <w:rPr>
          <w:rFonts w:asciiTheme="minorHAnsi" w:hAnsiTheme="minorHAnsi" w:cstheme="minorHAnsi"/>
          <w:b/>
          <w:bCs/>
          <w:sz w:val="22"/>
          <w:szCs w:val="22"/>
        </w:rPr>
        <w:t>.00 USD</w:t>
      </w:r>
      <w:r w:rsidRPr="00F1518D">
        <w:rPr>
          <w:rFonts w:asciiTheme="minorHAnsi" w:hAnsiTheme="minorHAnsi" w:cstheme="minorHAnsi"/>
          <w:sz w:val="22"/>
          <w:szCs w:val="22"/>
        </w:rPr>
        <w:t xml:space="preserve">. y </w:t>
      </w:r>
      <w:r w:rsidR="003529F0">
        <w:rPr>
          <w:rFonts w:asciiTheme="minorHAnsi" w:hAnsiTheme="minorHAnsi" w:cstheme="minorHAnsi"/>
          <w:sz w:val="22"/>
          <w:szCs w:val="22"/>
        </w:rPr>
        <w:t xml:space="preserve">para la opción </w:t>
      </w:r>
      <w:bookmarkStart w:id="0" w:name="_GoBack"/>
      <w:bookmarkEnd w:id="0"/>
      <w:r w:rsidRPr="00F1518D">
        <w:rPr>
          <w:rFonts w:asciiTheme="minorHAnsi" w:hAnsiTheme="minorHAnsi" w:cstheme="minorHAnsi"/>
          <w:sz w:val="22"/>
          <w:szCs w:val="22"/>
        </w:rPr>
        <w:t xml:space="preserve">en categoría </w:t>
      </w:r>
      <w:r w:rsidRPr="00796AA8">
        <w:rPr>
          <w:rFonts w:asciiTheme="minorHAnsi" w:hAnsiTheme="minorHAnsi" w:cstheme="minorHAnsi"/>
          <w:i/>
          <w:sz w:val="22"/>
          <w:szCs w:val="22"/>
        </w:rPr>
        <w:t>LUJO</w:t>
      </w:r>
      <w:r w:rsidRPr="00F1518D">
        <w:rPr>
          <w:rFonts w:asciiTheme="minorHAnsi" w:hAnsiTheme="minorHAnsi" w:cstheme="minorHAnsi"/>
          <w:sz w:val="22"/>
          <w:szCs w:val="22"/>
        </w:rPr>
        <w:t xml:space="preserve"> - </w:t>
      </w:r>
      <w:r w:rsidRPr="00F1518D">
        <w:rPr>
          <w:rFonts w:asciiTheme="minorHAnsi" w:hAnsiTheme="minorHAnsi" w:cstheme="minorHAnsi"/>
          <w:b/>
          <w:sz w:val="22"/>
          <w:szCs w:val="22"/>
        </w:rPr>
        <w:t>1</w:t>
      </w:r>
      <w:r>
        <w:rPr>
          <w:rFonts w:asciiTheme="minorHAnsi" w:hAnsiTheme="minorHAnsi" w:cstheme="minorHAnsi"/>
          <w:b/>
          <w:sz w:val="22"/>
          <w:szCs w:val="22"/>
        </w:rPr>
        <w:t>65</w:t>
      </w:r>
      <w:r w:rsidRPr="00F1518D">
        <w:rPr>
          <w:rFonts w:asciiTheme="minorHAnsi" w:hAnsiTheme="minorHAnsi" w:cstheme="minorHAnsi"/>
          <w:b/>
          <w:sz w:val="22"/>
          <w:szCs w:val="22"/>
        </w:rPr>
        <w:t>.00</w:t>
      </w:r>
      <w:r w:rsidRPr="00F1518D">
        <w:rPr>
          <w:rFonts w:asciiTheme="minorHAnsi" w:hAnsiTheme="minorHAnsi" w:cstheme="minorHAnsi"/>
          <w:sz w:val="22"/>
          <w:szCs w:val="22"/>
        </w:rPr>
        <w:t xml:space="preserve"> USD por persona.</w:t>
      </w:r>
      <w:r w:rsidRPr="00F1518D">
        <w:rPr>
          <w:rFonts w:asciiTheme="minorHAnsi" w:hAnsiTheme="minorHAnsi"/>
          <w:sz w:val="22"/>
          <w:szCs w:val="22"/>
        </w:rPr>
        <w:t xml:space="preserve"> </w:t>
      </w:r>
    </w:p>
    <w:p w14:paraId="04FA4675" w14:textId="77777777" w:rsidR="00037FD0" w:rsidRPr="009263B3" w:rsidRDefault="00037FD0"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2DB834BD" w14:textId="77777777" w:rsidR="007B5D4F" w:rsidRPr="009263B3" w:rsidRDefault="007B5D4F" w:rsidP="007B5D4F">
      <w:pPr>
        <w:pBdr>
          <w:bottom w:val="single" w:sz="4" w:space="1" w:color="auto"/>
        </w:pBdr>
        <w:spacing w:after="120"/>
        <w:rPr>
          <w:rFonts w:eastAsia="Times New Roman" w:cs="Arial"/>
          <w:b/>
          <w:sz w:val="19"/>
          <w:szCs w:val="19"/>
        </w:rPr>
      </w:pPr>
      <w:r w:rsidRPr="009263B3">
        <w:rPr>
          <w:rFonts w:ascii="Calibri" w:eastAsia="Calibri" w:hAnsi="Calibri"/>
          <w:b/>
          <w:bCs/>
          <w:i/>
          <w:iCs/>
          <w:color w:val="C00000"/>
          <w:sz w:val="19"/>
          <w:szCs w:val="19"/>
        </w:rPr>
        <w:t>NOTAS:</w:t>
      </w:r>
    </w:p>
    <w:p w14:paraId="0ECBFEF8" w14:textId="1ABE4958" w:rsidR="007B5D4F" w:rsidRPr="009263B3" w:rsidRDefault="007B5D4F" w:rsidP="007B5D4F">
      <w:pPr>
        <w:jc w:val="both"/>
        <w:rPr>
          <w:rFonts w:asciiTheme="minorHAnsi" w:eastAsia="Times New Roman" w:hAnsiTheme="minorHAnsi" w:cstheme="minorHAnsi"/>
          <w:b/>
          <w:sz w:val="20"/>
          <w:szCs w:val="20"/>
        </w:rPr>
      </w:pPr>
      <w:r w:rsidRPr="009263B3">
        <w:rPr>
          <w:rFonts w:asciiTheme="minorHAnsi" w:eastAsia="Times New Roman" w:hAnsiTheme="minorHAnsi" w:cstheme="minorHAnsi"/>
          <w:b/>
          <w:sz w:val="20"/>
          <w:szCs w:val="20"/>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294AF7">
        <w:rPr>
          <w:rFonts w:asciiTheme="minorHAnsi" w:eastAsia="Times New Roman" w:hAnsiTheme="minorHAnsi" w:cstheme="minorHAnsi"/>
          <w:b/>
          <w:sz w:val="20"/>
          <w:szCs w:val="20"/>
        </w:rPr>
        <w:t>.</w:t>
      </w:r>
      <w:r w:rsidRPr="009263B3">
        <w:rPr>
          <w:rFonts w:asciiTheme="minorHAnsi" w:eastAsia="Times New Roman" w:hAnsiTheme="minorHAnsi" w:cstheme="minorHAnsi"/>
          <w:b/>
          <w:sz w:val="20"/>
          <w:szCs w:val="20"/>
        </w:rPr>
        <w:t xml:space="preserve"> *</w:t>
      </w:r>
    </w:p>
    <w:p w14:paraId="1F5F36F6" w14:textId="368D1DB0" w:rsidR="007B5D4F" w:rsidRPr="00C909DE" w:rsidRDefault="007B5D4F" w:rsidP="00F004D7">
      <w:pPr>
        <w:pBdr>
          <w:bottom w:val="single" w:sz="4" w:space="1" w:color="auto"/>
        </w:pBdr>
        <w:spacing w:after="120"/>
        <w:jc w:val="both"/>
        <w:rPr>
          <w:rFonts w:asciiTheme="minorHAnsi" w:hAnsiTheme="minorHAnsi" w:cstheme="minorHAnsi"/>
          <w:b/>
          <w:sz w:val="20"/>
          <w:szCs w:val="20"/>
        </w:rPr>
      </w:pPr>
      <w:r w:rsidRPr="00C909DE">
        <w:rPr>
          <w:rFonts w:asciiTheme="minorHAnsi" w:hAnsiTheme="minorHAnsi" w:cstheme="minorHAnsi"/>
          <w:sz w:val="20"/>
          <w:szCs w:val="20"/>
        </w:rPr>
        <w:tab/>
        <w:t xml:space="preserve">** </w:t>
      </w:r>
      <w:r w:rsidRPr="00C909DE">
        <w:rPr>
          <w:rFonts w:asciiTheme="minorHAnsi" w:hAnsiTheme="minorHAnsi" w:cstheme="minorHAnsi"/>
          <w:b/>
          <w:sz w:val="20"/>
          <w:szCs w:val="20"/>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209B30A4" w14:textId="77777777" w:rsidR="007B5D4F" w:rsidRPr="009263B3" w:rsidRDefault="007B5D4F" w:rsidP="0019602C">
      <w:pPr>
        <w:jc w:val="center"/>
        <w:rPr>
          <w:rFonts w:asciiTheme="minorHAnsi" w:hAnsiTheme="minorHAnsi" w:cs="Courier New"/>
          <w:b/>
          <w:sz w:val="20"/>
          <w:szCs w:val="20"/>
          <w:u w:val="single"/>
        </w:rPr>
      </w:pPr>
    </w:p>
    <w:p w14:paraId="731926F4" w14:textId="030188CD" w:rsidR="007B5D4F" w:rsidRPr="00F004D7" w:rsidRDefault="007B5D4F" w:rsidP="00F004D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F004D7">
        <w:rPr>
          <w:rFonts w:asciiTheme="minorHAnsi" w:hAnsiTheme="minorHAnsi" w:cstheme="minorHAnsi"/>
          <w:b/>
          <w:sz w:val="20"/>
          <w:szCs w:val="20"/>
        </w:rPr>
        <w:t xml:space="preserve">PRECIOS COTIZADOS EN </w:t>
      </w:r>
      <w:r w:rsidR="00F004D7" w:rsidRPr="00F004D7">
        <w:rPr>
          <w:rFonts w:asciiTheme="minorHAnsi" w:hAnsiTheme="minorHAnsi" w:cstheme="minorHAnsi"/>
          <w:b/>
          <w:i/>
          <w:color w:val="C00000"/>
          <w:sz w:val="20"/>
          <w:szCs w:val="20"/>
        </w:rPr>
        <w:t xml:space="preserve">$ US </w:t>
      </w:r>
      <w:r w:rsidRPr="00F004D7">
        <w:rPr>
          <w:rFonts w:asciiTheme="minorHAnsi" w:hAnsiTheme="minorHAnsi" w:cstheme="minorHAnsi"/>
          <w:b/>
          <w:i/>
          <w:color w:val="C00000"/>
          <w:sz w:val="20"/>
          <w:szCs w:val="20"/>
        </w:rPr>
        <w:t>DÓLARES</w:t>
      </w:r>
      <w:r w:rsidRPr="00F004D7">
        <w:rPr>
          <w:rFonts w:asciiTheme="minorHAnsi" w:hAnsiTheme="minorHAnsi" w:cstheme="minorHAnsi"/>
          <w:b/>
          <w:color w:val="C00000"/>
          <w:sz w:val="20"/>
          <w:szCs w:val="20"/>
        </w:rPr>
        <w:t xml:space="preserve"> </w:t>
      </w:r>
      <w:r w:rsidRPr="00F004D7">
        <w:rPr>
          <w:rFonts w:asciiTheme="minorHAnsi" w:hAnsiTheme="minorHAnsi" w:cstheme="minorHAnsi"/>
          <w:b/>
          <w:sz w:val="20"/>
          <w:szCs w:val="20"/>
        </w:rPr>
        <w:t xml:space="preserve">AMERICANOS, VIGENTES DESDE </w:t>
      </w:r>
      <w:r w:rsidRPr="00F004D7">
        <w:rPr>
          <w:rFonts w:asciiTheme="minorHAnsi" w:hAnsiTheme="minorHAnsi" w:cstheme="minorHAnsi"/>
          <w:b/>
          <w:color w:val="C00000"/>
          <w:sz w:val="20"/>
          <w:szCs w:val="20"/>
        </w:rPr>
        <w:t>01 ABRIL</w:t>
      </w:r>
      <w:r w:rsidRPr="00F004D7">
        <w:rPr>
          <w:rFonts w:asciiTheme="minorHAnsi" w:hAnsiTheme="minorHAnsi" w:cstheme="minorHAnsi"/>
          <w:b/>
          <w:sz w:val="20"/>
          <w:szCs w:val="20"/>
        </w:rPr>
        <w:t xml:space="preserve"> HASTA </w:t>
      </w:r>
      <w:r w:rsidRPr="00F004D7">
        <w:rPr>
          <w:rFonts w:asciiTheme="minorHAnsi" w:hAnsiTheme="minorHAnsi" w:cstheme="minorHAnsi"/>
          <w:b/>
          <w:color w:val="C00000"/>
          <w:sz w:val="20"/>
          <w:szCs w:val="20"/>
        </w:rPr>
        <w:t xml:space="preserve">31 OCTUBRE </w:t>
      </w:r>
      <w:r w:rsidRPr="00F004D7">
        <w:rPr>
          <w:rFonts w:asciiTheme="minorHAnsi" w:hAnsiTheme="minorHAnsi" w:cstheme="minorHAnsi"/>
          <w:b/>
          <w:sz w:val="20"/>
          <w:szCs w:val="20"/>
        </w:rPr>
        <w:t>201</w:t>
      </w:r>
      <w:r w:rsidR="002E528E" w:rsidRPr="00F004D7">
        <w:rPr>
          <w:rFonts w:asciiTheme="minorHAnsi" w:hAnsiTheme="minorHAnsi" w:cstheme="minorHAnsi"/>
          <w:b/>
          <w:sz w:val="20"/>
          <w:szCs w:val="20"/>
        </w:rPr>
        <w:t>9</w:t>
      </w:r>
      <w:r w:rsidRPr="00F004D7">
        <w:rPr>
          <w:rFonts w:asciiTheme="minorHAnsi" w:hAnsiTheme="minorHAnsi" w:cstheme="minorHAnsi"/>
          <w:b/>
          <w:sz w:val="20"/>
          <w:szCs w:val="20"/>
        </w:rPr>
        <w:t xml:space="preserve"> Y SUJETOS A CAMBIO </w:t>
      </w:r>
    </w:p>
    <w:p w14:paraId="26F8437F" w14:textId="4D326AF7" w:rsidR="007B5D4F" w:rsidRPr="00F004D7" w:rsidRDefault="007B5D4F" w:rsidP="00F004D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F004D7">
        <w:rPr>
          <w:rFonts w:asciiTheme="minorHAnsi" w:hAnsiTheme="minorHAnsi" w:cstheme="minorHAnsi"/>
          <w:b/>
          <w:sz w:val="20"/>
          <w:szCs w:val="20"/>
        </w:rPr>
        <w:t xml:space="preserve">SIN PREVIO AVISO POR EL OPERADOR DE </w:t>
      </w:r>
      <w:r w:rsidRPr="00F004D7">
        <w:rPr>
          <w:rFonts w:asciiTheme="minorHAnsi" w:hAnsiTheme="minorHAnsi" w:cstheme="minorHAnsi"/>
          <w:b/>
          <w:i/>
          <w:sz w:val="20"/>
          <w:szCs w:val="20"/>
        </w:rPr>
        <w:t>RUSIA</w:t>
      </w:r>
      <w:r w:rsidRPr="00F004D7">
        <w:rPr>
          <w:rFonts w:asciiTheme="minorHAnsi" w:hAnsiTheme="minorHAnsi" w:cstheme="minorHAnsi"/>
          <w:b/>
          <w:sz w:val="20"/>
          <w:szCs w:val="20"/>
        </w:rPr>
        <w:t xml:space="preserve"> SEGÚN EL TIPO DE CAMBIO DEL DÍA ENTRE DÓLAR </w:t>
      </w:r>
      <w:r w:rsidRPr="00F004D7">
        <w:rPr>
          <w:rFonts w:asciiTheme="minorHAnsi" w:eastAsia="Times New Roman" w:hAnsiTheme="minorHAnsi" w:cstheme="minorHAnsi"/>
          <w:b/>
          <w:color w:val="000000"/>
          <w:sz w:val="20"/>
          <w:szCs w:val="20"/>
        </w:rPr>
        <w:t>–</w:t>
      </w:r>
      <w:r w:rsidRPr="00F004D7">
        <w:rPr>
          <w:rFonts w:asciiTheme="minorHAnsi" w:hAnsiTheme="minorHAnsi" w:cstheme="minorHAnsi"/>
          <w:b/>
          <w:sz w:val="20"/>
          <w:szCs w:val="20"/>
        </w:rPr>
        <w:t xml:space="preserve"> RUBLO (MONEDA DE RUSIA) </w:t>
      </w:r>
    </w:p>
    <w:p w14:paraId="1D42257F" w14:textId="77777777" w:rsidR="007B5D4F" w:rsidRPr="00F004D7" w:rsidRDefault="007B5D4F" w:rsidP="00F004D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F004D7">
        <w:rPr>
          <w:rFonts w:asciiTheme="minorHAnsi" w:hAnsiTheme="minorHAnsi" w:cstheme="minorHAnsi"/>
          <w:b/>
          <w:sz w:val="20"/>
          <w:szCs w:val="20"/>
        </w:rPr>
        <w:t xml:space="preserve">Y POR EL TIPO DE CAMBIO ENTRE EURO </w:t>
      </w:r>
      <w:r w:rsidRPr="00F004D7">
        <w:rPr>
          <w:rFonts w:asciiTheme="minorHAnsi" w:eastAsia="Times New Roman" w:hAnsiTheme="minorHAnsi" w:cstheme="minorHAnsi"/>
          <w:b/>
          <w:color w:val="000000"/>
          <w:sz w:val="20"/>
          <w:szCs w:val="20"/>
        </w:rPr>
        <w:t>–</w:t>
      </w:r>
      <w:r w:rsidRPr="00F004D7">
        <w:rPr>
          <w:rFonts w:asciiTheme="minorHAnsi" w:hAnsiTheme="minorHAnsi" w:cstheme="minorHAnsi"/>
          <w:b/>
          <w:sz w:val="20"/>
          <w:szCs w:val="20"/>
        </w:rPr>
        <w:t xml:space="preserve"> DÓLAR. </w:t>
      </w:r>
    </w:p>
    <w:p w14:paraId="0DA5421F" w14:textId="77777777" w:rsidR="007B5D4F" w:rsidRPr="00F004D7" w:rsidRDefault="007B5D4F" w:rsidP="00F004D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F004D7">
        <w:rPr>
          <w:rFonts w:asciiTheme="minorHAnsi" w:hAnsiTheme="minorHAnsi" w:cstheme="minorHAnsi"/>
          <w:b/>
          <w:sz w:val="20"/>
          <w:szCs w:val="20"/>
        </w:rPr>
        <w:t xml:space="preserve">LOS PAGOS PUEDEN SER REALIZADOS EN </w:t>
      </w:r>
      <w:r w:rsidRPr="00F004D7">
        <w:rPr>
          <w:rFonts w:asciiTheme="minorHAnsi" w:hAnsiTheme="minorHAnsi" w:cstheme="minorHAnsi"/>
          <w:b/>
          <w:color w:val="C00000"/>
          <w:sz w:val="20"/>
          <w:szCs w:val="20"/>
        </w:rPr>
        <w:t xml:space="preserve">PESOS MEXICANOS </w:t>
      </w:r>
      <w:r w:rsidRPr="00F004D7">
        <w:rPr>
          <w:rFonts w:asciiTheme="minorHAnsi" w:hAnsiTheme="minorHAnsi" w:cstheme="minorHAnsi"/>
          <w:b/>
          <w:sz w:val="20"/>
          <w:szCs w:val="20"/>
        </w:rPr>
        <w:t>AL TIPO DE CAMBIO VIGENTE.</w:t>
      </w:r>
    </w:p>
    <w:p w14:paraId="17E64F98" w14:textId="77777777" w:rsidR="007B5D4F" w:rsidRPr="00F004D7" w:rsidRDefault="007B5D4F" w:rsidP="00F004D7">
      <w:pPr>
        <w:jc w:val="center"/>
        <w:rPr>
          <w:rFonts w:asciiTheme="majorHAnsi" w:eastAsia="Arial Unicode MS" w:hAnsiTheme="majorHAnsi" w:cs="Tahoma"/>
          <w:sz w:val="10"/>
          <w:szCs w:val="10"/>
        </w:rPr>
      </w:pPr>
    </w:p>
    <w:p w14:paraId="798833C3" w14:textId="77777777" w:rsidR="007B5D4F" w:rsidRPr="00F004D7" w:rsidRDefault="007B5D4F" w:rsidP="00F004D7">
      <w:pPr>
        <w:jc w:val="center"/>
        <w:rPr>
          <w:rFonts w:asciiTheme="majorHAnsi" w:eastAsia="Arial Unicode MS" w:hAnsiTheme="majorHAnsi" w:cs="Tahoma"/>
          <w:sz w:val="10"/>
          <w:szCs w:val="10"/>
        </w:rPr>
      </w:pPr>
    </w:p>
    <w:p w14:paraId="7C3A25C1" w14:textId="77777777" w:rsidR="008F57D5" w:rsidRPr="009263B3" w:rsidRDefault="008F57D5" w:rsidP="009D6419">
      <w:pPr>
        <w:jc w:val="center"/>
        <w:rPr>
          <w:rFonts w:asciiTheme="minorHAnsi" w:eastAsia="MS Mincho" w:hAnsiTheme="minorHAnsi"/>
          <w:color w:val="CE0000"/>
          <w:sz w:val="10"/>
          <w:szCs w:val="10"/>
          <w:u w:val="single"/>
          <w:lang w:eastAsia="es-ES"/>
        </w:rPr>
      </w:pPr>
    </w:p>
    <w:p w14:paraId="49C07DD2" w14:textId="0B12EC8B" w:rsidR="00524353" w:rsidRDefault="009D6419" w:rsidP="00524353">
      <w:pPr>
        <w:spacing w:after="120"/>
        <w:jc w:val="center"/>
        <w:rPr>
          <w:rFonts w:asciiTheme="minorHAnsi" w:eastAsia="MS Mincho" w:hAnsiTheme="minorHAnsi"/>
          <w:b/>
          <w:u w:val="single"/>
          <w:lang w:eastAsia="es-ES"/>
        </w:rPr>
      </w:pPr>
      <w:r w:rsidRPr="009263B3">
        <w:rPr>
          <w:rFonts w:asciiTheme="minorHAnsi" w:eastAsia="MS Mincho" w:hAnsiTheme="minorHAnsi"/>
          <w:b/>
          <w:u w:val="single"/>
          <w:lang w:eastAsia="es-ES"/>
        </w:rPr>
        <w:t xml:space="preserve">CONDICIONES DE </w:t>
      </w:r>
      <w:r w:rsidR="00524353" w:rsidRPr="009263B3">
        <w:rPr>
          <w:rFonts w:asciiTheme="minorHAnsi" w:eastAsia="MS Mincho" w:hAnsiTheme="minorHAnsi"/>
          <w:b/>
          <w:u w:val="single"/>
          <w:lang w:eastAsia="es-ES"/>
        </w:rPr>
        <w:t>RESERVACIÓN</w:t>
      </w:r>
      <w:r w:rsidRPr="009263B3">
        <w:rPr>
          <w:rFonts w:asciiTheme="minorHAnsi" w:eastAsia="MS Mincho" w:hAnsiTheme="minorHAnsi"/>
          <w:b/>
          <w:u w:val="single"/>
          <w:lang w:eastAsia="es-ES"/>
        </w:rPr>
        <w:t>:</w:t>
      </w:r>
    </w:p>
    <w:p w14:paraId="240C8814" w14:textId="4A55E06B" w:rsidR="009D6419" w:rsidRPr="00F004D7" w:rsidRDefault="009D6419" w:rsidP="00524353">
      <w:pPr>
        <w:pStyle w:val="Prrafodelista"/>
        <w:numPr>
          <w:ilvl w:val="0"/>
          <w:numId w:val="9"/>
        </w:numPr>
        <w:ind w:left="426"/>
        <w:rPr>
          <w:rFonts w:asciiTheme="minorHAnsi" w:eastAsia="MS Mincho" w:hAnsiTheme="minorHAnsi"/>
          <w:lang w:eastAsia="es-ES"/>
        </w:rPr>
      </w:pPr>
      <w:r w:rsidRPr="00F004D7">
        <w:rPr>
          <w:rFonts w:asciiTheme="minorHAnsi" w:eastAsia="MS Mincho" w:hAnsiTheme="minorHAnsi"/>
          <w:lang w:eastAsia="es-ES"/>
        </w:rPr>
        <w:t>Para poder confirmar los espacios es necesario el deposito correspondiente</w:t>
      </w:r>
      <w:r w:rsidR="007511FF" w:rsidRPr="00F004D7">
        <w:rPr>
          <w:rFonts w:asciiTheme="minorHAnsi" w:eastAsia="MS Mincho" w:hAnsiTheme="minorHAnsi"/>
          <w:lang w:eastAsia="es-ES"/>
        </w:rPr>
        <w:t xml:space="preserve"> </w:t>
      </w:r>
      <w:r w:rsidR="00AF2445" w:rsidRPr="00F004D7">
        <w:rPr>
          <w:rFonts w:asciiTheme="minorHAnsi" w:eastAsia="MS Mincho" w:hAnsiTheme="minorHAnsi"/>
          <w:lang w:eastAsia="es-ES"/>
        </w:rPr>
        <w:t xml:space="preserve">a </w:t>
      </w:r>
      <w:r w:rsidR="007511FF" w:rsidRPr="00F004D7">
        <w:rPr>
          <w:rFonts w:asciiTheme="minorHAnsi" w:eastAsia="MS Mincho" w:hAnsiTheme="minorHAnsi"/>
          <w:b/>
          <w:color w:val="FF0000"/>
          <w:lang w:eastAsia="es-ES"/>
        </w:rPr>
        <w:t>200.00 USD</w:t>
      </w:r>
      <w:r w:rsidR="00AE6CF9" w:rsidRPr="00F004D7">
        <w:rPr>
          <w:rFonts w:asciiTheme="minorHAnsi" w:eastAsia="MS Mincho" w:hAnsiTheme="minorHAnsi"/>
          <w:b/>
          <w:lang w:eastAsia="es-ES"/>
        </w:rPr>
        <w:t xml:space="preserve"> </w:t>
      </w:r>
      <w:r w:rsidR="00AE6CF9" w:rsidRPr="00F004D7">
        <w:rPr>
          <w:rFonts w:asciiTheme="minorHAnsi" w:eastAsia="MS Mincho" w:hAnsiTheme="minorHAnsi"/>
          <w:lang w:eastAsia="es-ES"/>
        </w:rPr>
        <w:t>por persona</w:t>
      </w:r>
      <w:r w:rsidRPr="00F004D7">
        <w:rPr>
          <w:rFonts w:asciiTheme="minorHAnsi" w:eastAsia="MS Mincho" w:hAnsiTheme="minorHAnsi"/>
          <w:lang w:eastAsia="es-ES"/>
        </w:rPr>
        <w:t>, cop</w:t>
      </w:r>
      <w:r w:rsidR="00524353" w:rsidRPr="00F004D7">
        <w:rPr>
          <w:rFonts w:asciiTheme="minorHAnsi" w:eastAsia="MS Mincho" w:hAnsiTheme="minorHAnsi"/>
          <w:lang w:eastAsia="es-ES"/>
        </w:rPr>
        <w:t>ia de</w:t>
      </w:r>
      <w:r w:rsidR="00F004D7">
        <w:rPr>
          <w:rFonts w:asciiTheme="minorHAnsi" w:eastAsia="MS Mincho" w:hAnsiTheme="minorHAnsi"/>
          <w:lang w:eastAsia="es-ES"/>
        </w:rPr>
        <w:t xml:space="preserve"> </w:t>
      </w:r>
      <w:r w:rsidR="008F2841" w:rsidRPr="00F004D7">
        <w:rPr>
          <w:rFonts w:asciiTheme="minorHAnsi" w:eastAsia="MS Mincho" w:hAnsiTheme="minorHAnsi"/>
          <w:lang w:eastAsia="es-ES"/>
        </w:rPr>
        <w:t xml:space="preserve">pasaporte vigente, </w:t>
      </w:r>
      <w:r w:rsidR="008F2841" w:rsidRPr="00F004D7">
        <w:rPr>
          <w:rFonts w:asciiTheme="minorHAnsi" w:eastAsia="MS Mincho" w:hAnsiTheme="minorHAnsi"/>
          <w:b/>
          <w:lang w:eastAsia="es-ES"/>
        </w:rPr>
        <w:t>contrato de COMPRA / VENTA</w:t>
      </w:r>
      <w:r w:rsidRPr="00F004D7">
        <w:rPr>
          <w:rFonts w:asciiTheme="minorHAnsi" w:eastAsia="MS Mincho" w:hAnsiTheme="minorHAnsi"/>
          <w:lang w:eastAsia="es-ES"/>
        </w:rPr>
        <w:t xml:space="preserve"> </w:t>
      </w:r>
      <w:r w:rsidR="00AE6CF9" w:rsidRPr="00F004D7">
        <w:rPr>
          <w:rFonts w:asciiTheme="minorHAnsi" w:eastAsia="MS Mincho" w:hAnsiTheme="minorHAnsi"/>
          <w:lang w:eastAsia="es-ES"/>
        </w:rPr>
        <w:t xml:space="preserve">del tour </w:t>
      </w:r>
      <w:r w:rsidRPr="00F004D7">
        <w:rPr>
          <w:rFonts w:asciiTheme="minorHAnsi" w:eastAsia="MS Mincho" w:hAnsiTheme="minorHAnsi"/>
          <w:lang w:eastAsia="es-ES"/>
        </w:rPr>
        <w:t>e itinerario firmados.</w:t>
      </w:r>
    </w:p>
    <w:p w14:paraId="59A2559C" w14:textId="2247EE88" w:rsidR="008B0FE1" w:rsidRPr="00F004D7" w:rsidRDefault="008B0FE1" w:rsidP="00524353">
      <w:pPr>
        <w:pStyle w:val="Prrafodelista"/>
        <w:numPr>
          <w:ilvl w:val="0"/>
          <w:numId w:val="6"/>
        </w:numPr>
        <w:ind w:left="426"/>
        <w:jc w:val="both"/>
        <w:rPr>
          <w:rFonts w:asciiTheme="minorHAnsi" w:hAnsiTheme="minorHAnsi"/>
          <w:lang w:eastAsia="en-US"/>
        </w:rPr>
      </w:pPr>
      <w:r w:rsidRPr="00F004D7">
        <w:rPr>
          <w:rFonts w:asciiTheme="minorHAnsi" w:hAnsiTheme="minorHAnsi"/>
          <w:lang w:eastAsia="en-U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w:t>
      </w:r>
    </w:p>
    <w:p w14:paraId="3F48744C" w14:textId="77777777" w:rsidR="008B0FE1" w:rsidRPr="009263B3" w:rsidRDefault="008B0FE1" w:rsidP="008B0FE1">
      <w:pPr>
        <w:ind w:left="360"/>
        <w:jc w:val="both"/>
        <w:rPr>
          <w:rFonts w:asciiTheme="minorHAnsi" w:eastAsia="MS Mincho" w:hAnsiTheme="minorHAnsi"/>
          <w:color w:val="CE0000"/>
          <w:lang w:eastAsia="es-ES"/>
        </w:rPr>
      </w:pPr>
    </w:p>
    <w:p w14:paraId="0FCD30EC" w14:textId="20074CD7" w:rsidR="009D6419" w:rsidRPr="009263B3" w:rsidRDefault="009D6419" w:rsidP="009D6419">
      <w:pPr>
        <w:jc w:val="both"/>
        <w:rPr>
          <w:rFonts w:asciiTheme="minorHAnsi" w:eastAsia="MS Mincho" w:hAnsiTheme="minorHAnsi"/>
          <w:color w:val="FF0000"/>
          <w:sz w:val="10"/>
          <w:szCs w:val="10"/>
          <w:lang w:eastAsia="es-ES"/>
        </w:rPr>
      </w:pPr>
    </w:p>
    <w:p w14:paraId="20BFD4A5" w14:textId="77777777" w:rsidR="008F57D5" w:rsidRPr="009263B3" w:rsidRDefault="008F57D5" w:rsidP="009D6419">
      <w:pPr>
        <w:jc w:val="both"/>
        <w:rPr>
          <w:rFonts w:asciiTheme="minorHAnsi" w:eastAsia="MS Mincho" w:hAnsiTheme="minorHAnsi"/>
          <w:color w:val="FF0000"/>
          <w:sz w:val="10"/>
          <w:szCs w:val="10"/>
          <w:lang w:eastAsia="es-ES"/>
        </w:rPr>
      </w:pPr>
    </w:p>
    <w:p w14:paraId="4DDA966A" w14:textId="7C285CB9" w:rsidR="009D6419" w:rsidRPr="00524353" w:rsidRDefault="009D6419" w:rsidP="00524353">
      <w:pPr>
        <w:spacing w:after="120"/>
        <w:jc w:val="center"/>
        <w:rPr>
          <w:rFonts w:asciiTheme="minorHAnsi" w:eastAsia="MS Mincho" w:hAnsiTheme="minorHAnsi"/>
          <w:b/>
          <w:u w:val="single"/>
          <w:lang w:eastAsia="es-ES"/>
        </w:rPr>
      </w:pPr>
      <w:r w:rsidRPr="00524353">
        <w:rPr>
          <w:rFonts w:asciiTheme="minorHAnsi" w:eastAsia="MS Mincho" w:hAnsiTheme="minorHAnsi"/>
          <w:b/>
          <w:u w:val="single"/>
          <w:lang w:eastAsia="es-ES"/>
        </w:rPr>
        <w:t>CONDICIONES DE CANCELACIÓN:</w:t>
      </w:r>
    </w:p>
    <w:p w14:paraId="55C941B0" w14:textId="13FF8624" w:rsidR="009D6419" w:rsidRPr="009263B3"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 xml:space="preserve">Desde el momento </w:t>
      </w:r>
      <w:r w:rsidR="00FC5CA3" w:rsidRPr="009263B3">
        <w:rPr>
          <w:rFonts w:asciiTheme="minorHAnsi" w:eastAsia="MS Mincho" w:hAnsiTheme="minorHAnsi"/>
          <w:lang w:eastAsia="es-ES"/>
        </w:rPr>
        <w:t xml:space="preserve">de la reserva hasta </w:t>
      </w:r>
      <w:r w:rsidR="008F2841" w:rsidRPr="009263B3">
        <w:rPr>
          <w:rFonts w:asciiTheme="minorHAnsi" w:eastAsia="MS Mincho" w:hAnsiTheme="minorHAnsi"/>
          <w:lang w:eastAsia="es-ES"/>
        </w:rPr>
        <w:t xml:space="preserve">más de </w:t>
      </w:r>
      <w:r w:rsidR="000420DC" w:rsidRPr="009263B3">
        <w:rPr>
          <w:rFonts w:asciiTheme="minorHAnsi" w:eastAsia="MS Mincho" w:hAnsiTheme="minorHAnsi"/>
          <w:lang w:eastAsia="es-ES"/>
        </w:rPr>
        <w:t>3</w:t>
      </w:r>
      <w:r w:rsidR="00583F77" w:rsidRPr="009263B3">
        <w:rPr>
          <w:rFonts w:asciiTheme="minorHAnsi" w:eastAsia="MS Mincho" w:hAnsiTheme="minorHAnsi"/>
          <w:lang w:eastAsia="es-ES"/>
        </w:rPr>
        <w:t>2</w:t>
      </w:r>
      <w:r w:rsidR="008F2841" w:rsidRPr="009263B3">
        <w:rPr>
          <w:rFonts w:asciiTheme="minorHAnsi" w:eastAsia="MS Mincho" w:hAnsiTheme="minorHAnsi"/>
          <w:lang w:eastAsia="es-ES"/>
        </w:rPr>
        <w:t xml:space="preserve"> </w:t>
      </w:r>
      <w:r w:rsidR="00131F21" w:rsidRPr="009263B3">
        <w:rPr>
          <w:rFonts w:asciiTheme="minorHAnsi" w:eastAsia="MS Mincho" w:hAnsiTheme="minorHAnsi"/>
          <w:lang w:eastAsia="es-ES"/>
        </w:rPr>
        <w:t>días</w:t>
      </w:r>
      <w:r w:rsidR="008F2841" w:rsidRPr="009263B3">
        <w:rPr>
          <w:rFonts w:asciiTheme="minorHAnsi" w:eastAsia="MS Mincho" w:hAnsiTheme="minorHAnsi"/>
          <w:lang w:eastAsia="es-ES"/>
        </w:rPr>
        <w:t xml:space="preserve"> antes del viaje </w:t>
      </w:r>
      <w:r w:rsidR="008F2841" w:rsidRPr="009263B3">
        <w:rPr>
          <w:rFonts w:asciiTheme="minorHAnsi" w:eastAsia="MS Mincho" w:hAnsiTheme="minorHAnsi"/>
          <w:lang w:eastAsia="es-ES"/>
        </w:rPr>
        <w:tab/>
      </w:r>
      <w:r w:rsidR="00131F21">
        <w:rPr>
          <w:rFonts w:asciiTheme="minorHAnsi" w:eastAsia="MS Mincho" w:hAnsiTheme="minorHAnsi"/>
          <w:lang w:eastAsia="es-ES"/>
        </w:rPr>
        <w:t>deposito NO</w:t>
      </w:r>
      <w:r w:rsidRPr="009263B3">
        <w:rPr>
          <w:rFonts w:asciiTheme="minorHAnsi" w:eastAsia="MS Mincho" w:hAnsiTheme="minorHAnsi"/>
          <w:lang w:eastAsia="es-ES"/>
        </w:rPr>
        <w:t xml:space="preserve"> reembolsable</w:t>
      </w:r>
    </w:p>
    <w:p w14:paraId="24E9ED55" w14:textId="22D20CC7"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De 31 a 18</w:t>
      </w:r>
      <w:r w:rsidR="009D6419" w:rsidRPr="009263B3">
        <w:rPr>
          <w:rFonts w:asciiTheme="minorHAnsi" w:eastAsia="MS Mincho" w:hAnsiTheme="minorHAnsi"/>
          <w:lang w:eastAsia="es-ES"/>
        </w:rPr>
        <w:t xml:space="preserve"> días antes del viaje</w:t>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Pr="009263B3">
        <w:rPr>
          <w:rFonts w:asciiTheme="minorHAnsi" w:eastAsia="MS Mincho" w:hAnsiTheme="minorHAnsi"/>
          <w:lang w:eastAsia="es-ES"/>
        </w:rPr>
        <w:t>25</w:t>
      </w:r>
      <w:r w:rsidR="009D6419" w:rsidRPr="009263B3">
        <w:rPr>
          <w:rFonts w:asciiTheme="minorHAnsi" w:eastAsia="MS Mincho" w:hAnsiTheme="minorHAnsi"/>
          <w:lang w:eastAsia="es-ES"/>
        </w:rPr>
        <w:t>% del total del tour</w:t>
      </w:r>
    </w:p>
    <w:p w14:paraId="3D429B0A" w14:textId="70DAB367"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De 17 a 09</w:t>
      </w:r>
      <w:r w:rsidR="009D6419" w:rsidRPr="009263B3">
        <w:rPr>
          <w:rFonts w:asciiTheme="minorHAnsi" w:eastAsia="MS Mincho" w:hAnsiTheme="minorHAnsi"/>
          <w:lang w:eastAsia="es-ES"/>
        </w:rPr>
        <w:t xml:space="preserve"> días antes del viaje</w:t>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9D6419" w:rsidRPr="009263B3">
        <w:rPr>
          <w:rFonts w:asciiTheme="minorHAnsi" w:eastAsia="MS Mincho" w:hAnsiTheme="minorHAnsi"/>
          <w:lang w:eastAsia="es-ES"/>
        </w:rPr>
        <w:tab/>
      </w:r>
      <w:r w:rsidR="008F2841" w:rsidRPr="009263B3">
        <w:rPr>
          <w:rFonts w:asciiTheme="minorHAnsi" w:eastAsia="MS Mincho" w:hAnsiTheme="minorHAnsi"/>
          <w:lang w:eastAsia="es-ES"/>
        </w:rPr>
        <w:t>50</w:t>
      </w:r>
      <w:r w:rsidR="009D6419" w:rsidRPr="009263B3">
        <w:rPr>
          <w:rFonts w:asciiTheme="minorHAnsi" w:eastAsia="MS Mincho" w:hAnsiTheme="minorHAnsi"/>
          <w:lang w:eastAsia="es-ES"/>
        </w:rPr>
        <w:t>% del total del tour</w:t>
      </w:r>
    </w:p>
    <w:p w14:paraId="3F429B36" w14:textId="5D259C55" w:rsidR="009D6419" w:rsidRPr="009263B3"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263B3">
        <w:rPr>
          <w:rFonts w:asciiTheme="minorHAnsi" w:eastAsia="MS Mincho" w:hAnsiTheme="minorHAnsi"/>
          <w:lang w:eastAsia="es-ES"/>
        </w:rPr>
        <w:t>Con menos de 08</w:t>
      </w:r>
      <w:r w:rsidR="009D6419" w:rsidRPr="009263B3">
        <w:rPr>
          <w:rFonts w:asciiTheme="minorHAnsi" w:eastAsia="MS Mincho" w:hAnsiTheme="minorHAnsi"/>
          <w:lang w:eastAsia="es-ES"/>
        </w:rPr>
        <w:t xml:space="preserve"> </w:t>
      </w:r>
      <w:r w:rsidR="00131F21" w:rsidRPr="009263B3">
        <w:rPr>
          <w:rFonts w:asciiTheme="minorHAnsi" w:eastAsia="MS Mincho" w:hAnsiTheme="minorHAnsi"/>
          <w:lang w:eastAsia="es-ES"/>
        </w:rPr>
        <w:t>días</w:t>
      </w:r>
      <w:r w:rsidR="009D6419" w:rsidRPr="009263B3">
        <w:rPr>
          <w:rFonts w:asciiTheme="minorHAnsi" w:eastAsia="MS Mincho" w:hAnsiTheme="minorHAnsi"/>
          <w:lang w:eastAsia="es-ES"/>
        </w:rPr>
        <w:t xml:space="preserve"> hasta el </w:t>
      </w:r>
      <w:r w:rsidR="00131F21" w:rsidRPr="009263B3">
        <w:rPr>
          <w:rFonts w:asciiTheme="minorHAnsi" w:eastAsia="MS Mincho" w:hAnsiTheme="minorHAnsi"/>
          <w:lang w:eastAsia="es-ES"/>
        </w:rPr>
        <w:t>día</w:t>
      </w:r>
      <w:r w:rsidR="009D6419" w:rsidRPr="009263B3">
        <w:rPr>
          <w:rFonts w:asciiTheme="minorHAnsi" w:eastAsia="MS Mincho" w:hAnsiTheme="minorHAnsi"/>
          <w:lang w:eastAsia="es-ES"/>
        </w:rPr>
        <w:t xml:space="preserve"> de inicio </w:t>
      </w:r>
      <w:r w:rsidR="008F2841" w:rsidRPr="009263B3">
        <w:rPr>
          <w:rFonts w:asciiTheme="minorHAnsi" w:eastAsia="MS Mincho" w:hAnsiTheme="minorHAnsi"/>
          <w:lang w:eastAsia="es-ES"/>
        </w:rPr>
        <w:t>de su viaje</w:t>
      </w:r>
      <w:r w:rsidR="008B0FE1" w:rsidRPr="009263B3">
        <w:rPr>
          <w:rFonts w:asciiTheme="minorHAnsi" w:eastAsia="MS Mincho" w:hAnsiTheme="minorHAnsi"/>
          <w:lang w:eastAsia="es-ES"/>
        </w:rPr>
        <w:t xml:space="preserve"> (</w:t>
      </w:r>
      <w:r w:rsidR="003B5899" w:rsidRPr="009263B3">
        <w:rPr>
          <w:rFonts w:asciiTheme="minorHAnsi" w:eastAsia="MS Mincho" w:hAnsiTheme="minorHAnsi"/>
          <w:lang w:eastAsia="es-ES"/>
        </w:rPr>
        <w:t>NO SHOW</w:t>
      </w:r>
      <w:r w:rsidR="008B0FE1" w:rsidRPr="009263B3">
        <w:rPr>
          <w:rFonts w:asciiTheme="minorHAnsi" w:eastAsia="MS Mincho" w:hAnsiTheme="minorHAnsi"/>
          <w:lang w:eastAsia="es-ES"/>
        </w:rPr>
        <w:t>)</w:t>
      </w:r>
      <w:r w:rsidR="003B5899" w:rsidRPr="009263B3">
        <w:rPr>
          <w:rFonts w:asciiTheme="minorHAnsi" w:eastAsia="MS Mincho" w:hAnsiTheme="minorHAnsi"/>
          <w:lang w:eastAsia="es-ES"/>
        </w:rPr>
        <w:tab/>
      </w:r>
      <w:r w:rsidR="00131F21">
        <w:rPr>
          <w:rFonts w:asciiTheme="minorHAnsi" w:eastAsia="MS Mincho" w:hAnsiTheme="minorHAnsi"/>
          <w:lang w:eastAsia="es-ES"/>
        </w:rPr>
        <w:t>Precio del tour NO</w:t>
      </w:r>
      <w:r w:rsidR="008F2841" w:rsidRPr="009263B3">
        <w:rPr>
          <w:rFonts w:asciiTheme="minorHAnsi" w:eastAsia="MS Mincho" w:hAnsiTheme="minorHAnsi"/>
          <w:lang w:eastAsia="es-ES"/>
        </w:rPr>
        <w:t xml:space="preserve"> reembolsable</w:t>
      </w:r>
      <w:r w:rsidR="009D6419" w:rsidRPr="009263B3">
        <w:rPr>
          <w:rFonts w:asciiTheme="minorHAnsi" w:eastAsia="MS Mincho" w:hAnsiTheme="minorHAnsi"/>
          <w:lang w:eastAsia="es-ES"/>
        </w:rPr>
        <w:t xml:space="preserve"> </w:t>
      </w:r>
    </w:p>
    <w:p w14:paraId="79493284" w14:textId="77777777" w:rsidR="009D6419" w:rsidRPr="009263B3" w:rsidRDefault="009D6419" w:rsidP="008610DF">
      <w:pPr>
        <w:pBdr>
          <w:bottom w:val="single" w:sz="4" w:space="1" w:color="auto"/>
        </w:pBdr>
        <w:jc w:val="both"/>
        <w:rPr>
          <w:rFonts w:asciiTheme="minorHAnsi" w:eastAsia="MS Mincho" w:hAnsiTheme="minorHAnsi"/>
          <w:sz w:val="16"/>
          <w:szCs w:val="16"/>
          <w:lang w:eastAsia="es-ES"/>
        </w:rPr>
      </w:pPr>
    </w:p>
    <w:p w14:paraId="7CC2B8BC" w14:textId="77777777" w:rsidR="00900DFE" w:rsidRPr="009263B3" w:rsidRDefault="00900DFE" w:rsidP="008610DF">
      <w:pPr>
        <w:pBdr>
          <w:bottom w:val="single" w:sz="4" w:space="1" w:color="auto"/>
        </w:pBdr>
        <w:jc w:val="both"/>
        <w:rPr>
          <w:rFonts w:asciiTheme="minorHAnsi" w:eastAsia="MS Mincho" w:hAnsiTheme="minorHAnsi"/>
          <w:sz w:val="16"/>
          <w:szCs w:val="16"/>
          <w:lang w:eastAsia="es-ES"/>
        </w:rPr>
      </w:pPr>
    </w:p>
    <w:p w14:paraId="4330F7D8" w14:textId="77777777" w:rsidR="008610DF" w:rsidRPr="009263B3" w:rsidRDefault="008610DF" w:rsidP="009D6419">
      <w:pPr>
        <w:jc w:val="both"/>
        <w:rPr>
          <w:rFonts w:asciiTheme="minorHAnsi" w:eastAsia="MS Mincho" w:hAnsiTheme="minorHAnsi"/>
          <w:sz w:val="16"/>
          <w:szCs w:val="16"/>
          <w:lang w:eastAsia="es-ES"/>
        </w:rPr>
      </w:pPr>
    </w:p>
    <w:p w14:paraId="27FF5139" w14:textId="77777777" w:rsidR="00AE6CF9" w:rsidRPr="009263B3" w:rsidRDefault="00AE6CF9" w:rsidP="00C37298">
      <w:pPr>
        <w:jc w:val="center"/>
        <w:rPr>
          <w:rFonts w:asciiTheme="minorHAnsi" w:hAnsiTheme="minorHAnsi"/>
          <w:b/>
          <w:u w:val="double"/>
        </w:rPr>
      </w:pPr>
    </w:p>
    <w:p w14:paraId="42650130" w14:textId="77777777" w:rsidR="008B0FE1" w:rsidRPr="009263B3" w:rsidRDefault="008B0FE1" w:rsidP="00C37298">
      <w:pPr>
        <w:jc w:val="center"/>
        <w:rPr>
          <w:rFonts w:asciiTheme="minorHAnsi" w:hAnsiTheme="minorHAnsi"/>
          <w:b/>
          <w:u w:val="double"/>
        </w:rPr>
      </w:pPr>
    </w:p>
    <w:p w14:paraId="37EB53BF" w14:textId="77777777" w:rsidR="008B0FE1" w:rsidRPr="009263B3" w:rsidRDefault="008B0FE1" w:rsidP="00C37298">
      <w:pPr>
        <w:jc w:val="center"/>
        <w:rPr>
          <w:rFonts w:asciiTheme="minorHAnsi" w:hAnsiTheme="minorHAnsi"/>
          <w:b/>
          <w:u w:val="double"/>
        </w:rPr>
      </w:pPr>
    </w:p>
    <w:p w14:paraId="59F8A0E6" w14:textId="77777777" w:rsidR="008B0FE1" w:rsidRPr="009263B3" w:rsidRDefault="008B0FE1" w:rsidP="00C37298">
      <w:pPr>
        <w:jc w:val="center"/>
        <w:rPr>
          <w:rFonts w:asciiTheme="minorHAnsi" w:hAnsiTheme="minorHAnsi"/>
          <w:b/>
          <w:u w:val="double"/>
        </w:rPr>
      </w:pPr>
    </w:p>
    <w:p w14:paraId="32418194" w14:textId="77777777" w:rsidR="008B0FE1" w:rsidRPr="009263B3" w:rsidRDefault="008B0FE1" w:rsidP="00C37298">
      <w:pPr>
        <w:jc w:val="center"/>
        <w:rPr>
          <w:rFonts w:asciiTheme="minorHAnsi" w:hAnsiTheme="minorHAnsi"/>
          <w:b/>
          <w:u w:val="double"/>
        </w:rPr>
      </w:pPr>
    </w:p>
    <w:p w14:paraId="1614E56F" w14:textId="77777777" w:rsidR="008B0FE1" w:rsidRPr="009263B3" w:rsidRDefault="008B0FE1" w:rsidP="00C37298">
      <w:pPr>
        <w:jc w:val="center"/>
        <w:rPr>
          <w:rFonts w:asciiTheme="minorHAnsi" w:hAnsiTheme="minorHAnsi"/>
          <w:b/>
          <w:u w:val="double"/>
        </w:rPr>
      </w:pPr>
    </w:p>
    <w:p w14:paraId="3AB27E8F" w14:textId="77777777" w:rsidR="008B0FE1" w:rsidRPr="009263B3" w:rsidRDefault="008B0FE1" w:rsidP="00C37298">
      <w:pPr>
        <w:jc w:val="center"/>
        <w:rPr>
          <w:rFonts w:asciiTheme="minorHAnsi" w:hAnsiTheme="minorHAnsi"/>
          <w:b/>
          <w:u w:val="double"/>
        </w:rPr>
      </w:pPr>
    </w:p>
    <w:p w14:paraId="419258DA" w14:textId="77777777" w:rsidR="007B5D4F" w:rsidRPr="009263B3" w:rsidRDefault="007B5D4F" w:rsidP="00C37298">
      <w:pPr>
        <w:jc w:val="center"/>
        <w:rPr>
          <w:rFonts w:asciiTheme="minorHAnsi" w:hAnsiTheme="minorHAnsi"/>
          <w:b/>
          <w:u w:val="double"/>
        </w:rPr>
      </w:pPr>
    </w:p>
    <w:p w14:paraId="26677073" w14:textId="77777777" w:rsidR="007B5D4F" w:rsidRPr="009263B3" w:rsidRDefault="007B5D4F" w:rsidP="00C37298">
      <w:pPr>
        <w:jc w:val="center"/>
        <w:rPr>
          <w:rFonts w:asciiTheme="minorHAnsi" w:hAnsiTheme="minorHAnsi"/>
          <w:b/>
          <w:u w:val="double"/>
        </w:rPr>
      </w:pPr>
    </w:p>
    <w:p w14:paraId="6951A9AA" w14:textId="4060E768" w:rsidR="007B5D4F" w:rsidRDefault="007B5D4F" w:rsidP="00C37298">
      <w:pPr>
        <w:jc w:val="center"/>
        <w:rPr>
          <w:rFonts w:asciiTheme="minorHAnsi" w:hAnsiTheme="minorHAnsi"/>
          <w:b/>
          <w:u w:val="double"/>
        </w:rPr>
      </w:pPr>
    </w:p>
    <w:p w14:paraId="609A6389" w14:textId="1DE9680C" w:rsidR="00C909DE" w:rsidRDefault="00C909DE" w:rsidP="00C37298">
      <w:pPr>
        <w:jc w:val="center"/>
        <w:rPr>
          <w:rFonts w:asciiTheme="minorHAnsi" w:hAnsiTheme="minorHAnsi"/>
          <w:b/>
          <w:u w:val="double"/>
        </w:rPr>
      </w:pPr>
    </w:p>
    <w:p w14:paraId="1E494FB4" w14:textId="77777777" w:rsidR="00C909DE" w:rsidRPr="009263B3" w:rsidRDefault="00C909DE" w:rsidP="00C37298">
      <w:pPr>
        <w:jc w:val="center"/>
        <w:rPr>
          <w:rFonts w:asciiTheme="minorHAnsi" w:hAnsiTheme="minorHAnsi"/>
          <w:b/>
          <w:u w:val="double"/>
        </w:rPr>
      </w:pPr>
    </w:p>
    <w:p w14:paraId="2E7962EE" w14:textId="77777777" w:rsidR="00815EF3" w:rsidRPr="00A216BB" w:rsidRDefault="00C37298" w:rsidP="00C37298">
      <w:pPr>
        <w:jc w:val="center"/>
        <w:rPr>
          <w:rFonts w:asciiTheme="minorHAnsi" w:hAnsiTheme="minorHAnsi"/>
          <w:b/>
          <w:u w:val="single"/>
        </w:rPr>
      </w:pPr>
      <w:r w:rsidRPr="00A216BB">
        <w:rPr>
          <w:rFonts w:asciiTheme="minorHAnsi" w:hAnsiTheme="minorHAnsi"/>
          <w:b/>
          <w:u w:val="single"/>
        </w:rPr>
        <w:lastRenderedPageBreak/>
        <w:t>DESCRIPTIVOS DE LAS EXCURSIONES PREVISTAS EN EL PROGRAMA</w:t>
      </w:r>
      <w:r w:rsidR="00894531" w:rsidRPr="00A216BB">
        <w:rPr>
          <w:rFonts w:asciiTheme="minorHAnsi" w:hAnsiTheme="minorHAnsi"/>
          <w:b/>
          <w:u w:val="single"/>
        </w:rPr>
        <w:t xml:space="preserve"> DEL TOUR </w:t>
      </w:r>
    </w:p>
    <w:p w14:paraId="6950CA26" w14:textId="005CFFB2" w:rsidR="00C37298" w:rsidRPr="00A216BB" w:rsidRDefault="00894531" w:rsidP="00C37298">
      <w:pPr>
        <w:jc w:val="center"/>
        <w:rPr>
          <w:rFonts w:asciiTheme="minorHAnsi" w:hAnsiTheme="minorHAnsi"/>
          <w:b/>
          <w:u w:val="single"/>
        </w:rPr>
      </w:pPr>
      <w:r w:rsidRPr="008D00A8">
        <w:rPr>
          <w:rFonts w:asciiTheme="minorHAnsi" w:hAnsiTheme="minorHAnsi"/>
          <w:b/>
          <w:color w:val="C0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"RUSIA CLÁSICA A SU ALCANCE 201</w:t>
      </w:r>
      <w:r w:rsidR="00A216BB" w:rsidRPr="008D00A8">
        <w:rPr>
          <w:rFonts w:asciiTheme="minorHAnsi" w:hAnsiTheme="minorHAnsi"/>
          <w:b/>
          <w:color w:val="C0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D00A8">
        <w:rPr>
          <w:rFonts w:asciiTheme="minorHAnsi" w:hAnsiTheme="minorHAnsi"/>
          <w:b/>
          <w:color w:val="C0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5EF3" w:rsidRPr="008D00A8">
        <w:rPr>
          <w:rFonts w:asciiTheme="minorHAnsi" w:hAnsiTheme="minorHAnsi"/>
          <w:b/>
          <w:color w:val="C0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Ruta A</w:t>
      </w:r>
      <w:r w:rsidR="00C37298" w:rsidRPr="00A216BB">
        <w:rPr>
          <w:rFonts w:asciiTheme="minorHAnsi" w:hAnsiTheme="minorHAnsi"/>
          <w:b/>
          <w:u w:val="single"/>
        </w:rPr>
        <w:t>:</w:t>
      </w:r>
    </w:p>
    <w:p w14:paraId="5B67FB21" w14:textId="77777777" w:rsidR="00C37298" w:rsidRPr="009263B3" w:rsidRDefault="00C37298" w:rsidP="00C37298">
      <w:pPr>
        <w:rPr>
          <w:rFonts w:asciiTheme="minorHAnsi" w:hAnsiTheme="minorHAnsi"/>
          <w:sz w:val="16"/>
          <w:szCs w:val="16"/>
        </w:rPr>
      </w:pPr>
    </w:p>
    <w:p w14:paraId="3B95567C" w14:textId="77777777" w:rsidR="00324A0D" w:rsidRPr="009263B3" w:rsidRDefault="00324A0D" w:rsidP="00324A0D">
      <w:pPr>
        <w:pBdr>
          <w:top w:val="single" w:sz="4" w:space="1" w:color="auto"/>
        </w:pBdr>
        <w:jc w:val="center"/>
        <w:rPr>
          <w:rFonts w:asciiTheme="minorHAnsi" w:hAnsiTheme="minorHAnsi"/>
          <w:b/>
          <w:color w:val="000000" w:themeColor="text1"/>
          <w:sz w:val="16"/>
          <w:szCs w:val="16"/>
        </w:rPr>
      </w:pPr>
    </w:p>
    <w:p w14:paraId="6B23B700" w14:textId="611872A3" w:rsidR="00324A0D" w:rsidRPr="00C04DA2" w:rsidRDefault="00324A0D" w:rsidP="005D01B7">
      <w:pPr>
        <w:spacing w:after="120"/>
        <w:jc w:val="center"/>
        <w:rPr>
          <w:rFonts w:asciiTheme="minorHAnsi" w:hAnsiTheme="minorHAnsi"/>
          <w:b/>
          <w:color w:val="F4B083" w:themeColor="accent2" w:themeTint="99"/>
          <w:u w:val="single"/>
          <w14:textOutline w14:w="11112" w14:cap="flat" w14:cmpd="sng" w14:algn="ctr">
            <w14:solidFill>
              <w14:schemeClr w14:val="accent2"/>
            </w14:solidFill>
            <w14:prstDash w14:val="solid"/>
            <w14:round/>
          </w14:textOutline>
        </w:rPr>
      </w:pPr>
      <w:r w:rsidRPr="00C04DA2">
        <w:rPr>
          <w:rFonts w:asciiTheme="minorHAnsi" w:hAnsiTheme="minorHAnsi"/>
          <w:b/>
          <w:color w:val="F4B083" w:themeColor="accent2" w:themeTint="99"/>
          <w:u w:val="single"/>
          <w14:textOutline w14:w="11112" w14:cap="flat" w14:cmpd="sng" w14:algn="ctr">
            <w14:solidFill>
              <w14:schemeClr w14:val="accent2"/>
            </w14:solidFill>
            <w14:prstDash w14:val="solid"/>
            <w14:round/>
          </w14:textOutline>
        </w:rPr>
        <w:t>Visita panorámica de la ciudad de Moscú</w:t>
      </w:r>
      <w:r w:rsidR="005726F8" w:rsidRPr="00C04DA2">
        <w:rPr>
          <w:rFonts w:asciiTheme="minorHAnsi" w:hAnsiTheme="minorHAnsi"/>
          <w:b/>
          <w:color w:val="F4B083" w:themeColor="accent2" w:themeTint="99"/>
          <w:u w:val="single"/>
          <w14:textOutline w14:w="11112" w14:cap="flat" w14:cmpd="sng" w14:algn="ctr">
            <w14:solidFill>
              <w14:schemeClr w14:val="accent2"/>
            </w14:solidFill>
            <w14:prstDash w14:val="solid"/>
            <w14:round/>
          </w14:textOutline>
        </w:rPr>
        <w:t>:</w:t>
      </w:r>
    </w:p>
    <w:p w14:paraId="4290C50E" w14:textId="77777777" w:rsidR="001600E4" w:rsidRPr="001D7A44" w:rsidRDefault="00324A0D" w:rsidP="001600E4">
      <w:pPr>
        <w:jc w:val="both"/>
        <w:rPr>
          <w:rFonts w:asciiTheme="minorHAnsi" w:hAnsiTheme="minorHAnsi"/>
          <w:color w:val="000000" w:themeColor="text1"/>
          <w:sz w:val="21"/>
          <w:szCs w:val="21"/>
        </w:rPr>
      </w:pPr>
      <w:r w:rsidRPr="009263B3">
        <w:rPr>
          <w:rFonts w:asciiTheme="minorHAnsi" w:hAnsiTheme="minorHAnsi"/>
          <w:noProof/>
          <w:color w:val="000000" w:themeColor="text1"/>
          <w:sz w:val="22"/>
          <w:szCs w:val="22"/>
          <w:lang w:val="es-ES_tradnl"/>
        </w:rPr>
        <w:drawing>
          <wp:anchor distT="0" distB="0" distL="114300" distR="114300" simplePos="0" relativeHeight="251693056" behindDoc="0" locked="0" layoutInCell="1" allowOverlap="1" wp14:anchorId="64043BC4" wp14:editId="13112157">
            <wp:simplePos x="0" y="0"/>
            <wp:positionH relativeFrom="column">
              <wp:posOffset>4036060</wp:posOffset>
            </wp:positionH>
            <wp:positionV relativeFrom="paragraph">
              <wp:posOffset>52070</wp:posOffset>
            </wp:positionV>
            <wp:extent cx="2918460" cy="1945640"/>
            <wp:effectExtent l="0" t="0" r="2540" b="10160"/>
            <wp:wrapTight wrapText="bothSides">
              <wp:wrapPolygon edited="0">
                <wp:start x="376" y="0"/>
                <wp:lineTo x="0" y="564"/>
                <wp:lineTo x="0" y="20867"/>
                <wp:lineTo x="376" y="21431"/>
                <wp:lineTo x="21055" y="21431"/>
                <wp:lineTo x="21431" y="20867"/>
                <wp:lineTo x="21431" y="564"/>
                <wp:lineTo x="21055" y="0"/>
                <wp:lineTo x="376" y="0"/>
              </wp:wrapPolygon>
            </wp:wrapTight>
            <wp:docPr id="8" name="Imagen 8" descr="../../../../../../Desktop/1200px-Moscow_Bolshoi_Theatre_201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200px-Moscow_Bolshoi_Theatre_2011.j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18460" cy="1945640"/>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color w:val="000000" w:themeColor="text1"/>
          <w:sz w:val="22"/>
          <w:szCs w:val="22"/>
        </w:rPr>
        <w:tab/>
      </w:r>
      <w:r w:rsidR="001600E4" w:rsidRPr="001D7A44">
        <w:rPr>
          <w:rFonts w:asciiTheme="minorHAnsi" w:hAnsiTheme="minorHAnsi"/>
          <w:color w:val="000000" w:themeColor="text1"/>
          <w:sz w:val="21"/>
          <w:szCs w:val="21"/>
        </w:rPr>
        <w:t>Visita panorámica de Moscú es muy contenida con guía de habla hispana e incluye su centro histórico, sus principales monumentos y avenidas. La Plaza Roja, Kremlin, las Colinas de Lenin, las Tiendas GUM y la Catedral de San Basilio, el Teatro Bolshoy</w:t>
      </w:r>
      <w:r w:rsidR="001600E4">
        <w:rPr>
          <w:rFonts w:asciiTheme="minorHAnsi" w:hAnsiTheme="minorHAnsi"/>
          <w:color w:val="000000" w:themeColor="text1"/>
          <w:sz w:val="21"/>
          <w:szCs w:val="21"/>
        </w:rPr>
        <w:t>, la avenida Tverskaya, la U</w:t>
      </w:r>
      <w:r w:rsidR="001600E4" w:rsidRPr="001D7A44">
        <w:rPr>
          <w:rFonts w:asciiTheme="minorHAnsi" w:hAnsiTheme="minorHAnsi"/>
          <w:color w:val="000000" w:themeColor="text1"/>
          <w:sz w:val="21"/>
          <w:szCs w:val="21"/>
        </w:rPr>
        <w:t>niversidad Lomonósov, el convento de Novodévichi. Moscú es mundialmente famosa por sus numerosos monumentos históricos y arquitectónicos. El corazón de la capital es el antiguo Kremlin, que se ubica en la cima de una colina sobre el río Moskvá. Al lado están la Plaza Roja con la majestuosa Catedral del Manto de la Virgen y Mausoleo de Lenin. En Moscú hay numerosos edificios modernos: el de la Universidad “Lomonósov”, el Estadio Olímpico "Luzhnikí", donde en 1980 tuvieron lugar los inolvidables Juegos Olímpicos de Verano. Moscú es la ciudad de teatros, entre ellos el Teatro Bolshoy de fama mundial.</w:t>
      </w:r>
      <w:r w:rsidR="001600E4" w:rsidRPr="001D7A44">
        <w:rPr>
          <w:rFonts w:asciiTheme="minorHAnsi" w:hAnsiTheme="minorHAnsi" w:cs="Arial"/>
          <w:color w:val="000000" w:themeColor="text1"/>
          <w:sz w:val="21"/>
          <w:szCs w:val="21"/>
        </w:rPr>
        <w:t xml:space="preserve"> </w:t>
      </w:r>
    </w:p>
    <w:p w14:paraId="46E472EB" w14:textId="77777777" w:rsidR="001600E4" w:rsidRPr="001D7A44" w:rsidRDefault="001600E4" w:rsidP="001600E4">
      <w:pPr>
        <w:jc w:val="both"/>
        <w:rPr>
          <w:rFonts w:asciiTheme="minorHAnsi" w:hAnsiTheme="minorHAnsi" w:cs="Arial"/>
          <w:color w:val="000000" w:themeColor="text1"/>
          <w:sz w:val="21"/>
          <w:szCs w:val="21"/>
          <w:lang w:val="es-AR" w:eastAsia="es-AR"/>
        </w:rPr>
      </w:pPr>
      <w:r w:rsidRPr="001D7A44">
        <w:rPr>
          <w:rFonts w:asciiTheme="minorHAnsi" w:hAnsiTheme="minorHAnsi"/>
          <w:color w:val="000000" w:themeColor="text1"/>
          <w:sz w:val="21"/>
          <w:szCs w:val="21"/>
        </w:rPr>
        <w:tab/>
      </w:r>
      <w:r w:rsidRPr="001D7A44">
        <w:rPr>
          <w:rFonts w:asciiTheme="minorHAnsi" w:hAnsiTheme="minorHAnsi" w:cs="Arial"/>
          <w:bCs/>
          <w:color w:val="000000" w:themeColor="text1"/>
          <w:sz w:val="21"/>
          <w:szCs w:val="21"/>
          <w:lang w:val="es-AR" w:eastAsia="es-AR"/>
        </w:rPr>
        <w:t xml:space="preserve">La </w:t>
      </w:r>
      <w:r w:rsidRPr="001D7A44">
        <w:rPr>
          <w:rFonts w:asciiTheme="minorHAnsi" w:hAnsiTheme="minorHAnsi" w:cs="Arial"/>
          <w:b/>
          <w:bCs/>
          <w:color w:val="000000" w:themeColor="text1"/>
          <w:sz w:val="21"/>
          <w:szCs w:val="21"/>
          <w:lang w:val="es-AR" w:eastAsia="es-AR"/>
        </w:rPr>
        <w:t>Plaza Roja de Moscú</w:t>
      </w:r>
      <w:r w:rsidRPr="001D7A44">
        <w:rPr>
          <w:rFonts w:asciiTheme="minorHAnsi" w:hAnsiTheme="minorHAnsi" w:cs="Arial"/>
          <w:b/>
          <w:color w:val="000000" w:themeColor="text1"/>
          <w:sz w:val="21"/>
          <w:szCs w:val="21"/>
          <w:lang w:val="es-AR" w:eastAsia="es-AR"/>
        </w:rPr>
        <w:t xml:space="preserve"> </w:t>
      </w:r>
      <w:r w:rsidRPr="001D7A44">
        <w:rPr>
          <w:rFonts w:asciiTheme="minorHAnsi" w:hAnsiTheme="minorHAnsi" w:cs="Arial"/>
          <w:color w:val="000000" w:themeColor="text1"/>
          <w:sz w:val="21"/>
          <w:szCs w:val="21"/>
          <w:lang w:val="es-AR" w:eastAsia="es-AR"/>
        </w:rPr>
        <w:t xml:space="preserve">ha vivido gran parte de los momentos más importantes de la historia del país. La esencia de Rusia se encuentra concentrada en esta Plaza: Catedral de San Basilio, la Torre del Salvador con famoso reloj, el Kremlin, el Museo Histórico. </w:t>
      </w:r>
      <w:r w:rsidRPr="001D7A44">
        <w:rPr>
          <w:rFonts w:asciiTheme="minorHAnsi" w:hAnsiTheme="minorHAnsi" w:cs="Arial"/>
          <w:color w:val="000000" w:themeColor="text1"/>
          <w:sz w:val="21"/>
          <w:szCs w:val="21"/>
          <w:lang w:eastAsia="es-AR"/>
        </w:rPr>
        <w:t>La primera mención escrita de esta plaza data del año 1434. En aquel entonces era la principal plaza comercial de la ciudad. "</w:t>
      </w:r>
      <w:r w:rsidRPr="001D7A44">
        <w:rPr>
          <w:rFonts w:asciiTheme="minorHAnsi"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5196A20" w14:textId="77777777" w:rsidR="001600E4" w:rsidRPr="001D7A44" w:rsidRDefault="001600E4" w:rsidP="001600E4">
      <w:pPr>
        <w:jc w:val="both"/>
        <w:rPr>
          <w:rFonts w:asciiTheme="minorHAnsi" w:hAnsiTheme="minorHAnsi" w:cs="Arial"/>
          <w:color w:val="000000" w:themeColor="text1"/>
          <w:sz w:val="21"/>
          <w:szCs w:val="21"/>
          <w:lang w:eastAsia="es-AR"/>
        </w:rPr>
      </w:pPr>
      <w:r w:rsidRPr="001D7A44">
        <w:rPr>
          <w:rFonts w:asciiTheme="minorHAnsi" w:hAnsiTheme="minorHAnsi" w:cs="Arial"/>
          <w:color w:val="000000" w:themeColor="text1"/>
          <w:sz w:val="21"/>
          <w:szCs w:val="21"/>
          <w:lang w:eastAsia="es-AR"/>
        </w:rPr>
        <w:tab/>
        <w:t xml:space="preserve">En el rincón noreste de la Plaza Roja se ubican dos edificios interesantes, derribados en los años 30 y reconstruidos en 1993-1995. Se trata de la Puerta Voskresenskiye (de la Resurrección) con la capilla del icono de la Madre de Dios de Íver, y de la pequeña y bella Catedral de Kazán cuyo prototipo es fechado en el siglo XVI. </w:t>
      </w:r>
    </w:p>
    <w:p w14:paraId="7B0935C6" w14:textId="77777777" w:rsidR="001600E4" w:rsidRPr="001D7A44" w:rsidRDefault="001600E4" w:rsidP="001600E4">
      <w:pPr>
        <w:jc w:val="both"/>
        <w:rPr>
          <w:rFonts w:asciiTheme="minorHAnsi" w:hAnsiTheme="minorHAnsi" w:cs="Arial"/>
          <w:color w:val="000000" w:themeColor="text1"/>
          <w:sz w:val="21"/>
          <w:szCs w:val="21"/>
          <w:lang w:eastAsia="es-AR"/>
        </w:rPr>
      </w:pPr>
      <w:r w:rsidRPr="001D7A44">
        <w:rPr>
          <w:rFonts w:asciiTheme="minorHAnsi" w:hAnsiTheme="minorHAnsi"/>
          <w:color w:val="000000" w:themeColor="text1"/>
          <w:sz w:val="21"/>
          <w:szCs w:val="21"/>
          <w:lang w:val="es-AR" w:eastAsia="es-AR"/>
        </w:rPr>
        <w:tab/>
        <w:t xml:space="preserve">Entre la </w:t>
      </w:r>
      <w:r w:rsidRPr="001D7A44">
        <w:rPr>
          <w:rFonts w:asciiTheme="minorHAnsi" w:hAnsiTheme="minorHAnsi"/>
          <w:b/>
          <w:color w:val="000000" w:themeColor="text1"/>
          <w:sz w:val="21"/>
          <w:szCs w:val="21"/>
          <w:lang w:val="es-AR" w:eastAsia="es-AR"/>
        </w:rPr>
        <w:t>Catedral de Kazán</w:t>
      </w:r>
      <w:r w:rsidRPr="001D7A44">
        <w:rPr>
          <w:rFonts w:asciiTheme="minorHAnsi" w:hAnsiTheme="minorHAnsi"/>
          <w:color w:val="000000" w:themeColor="text1"/>
          <w:sz w:val="21"/>
          <w:szCs w:val="21"/>
          <w:lang w:val="es-AR" w:eastAsia="es-AR"/>
        </w:rPr>
        <w:t xml:space="preserve">, y la de </w:t>
      </w:r>
      <w:r w:rsidRPr="001D7A44">
        <w:rPr>
          <w:rFonts w:asciiTheme="minorHAnsi" w:hAnsiTheme="minorHAnsi"/>
          <w:b/>
          <w:color w:val="000000" w:themeColor="text1"/>
          <w:sz w:val="21"/>
          <w:szCs w:val="21"/>
          <w:lang w:val="es-AR" w:eastAsia="es-AR"/>
        </w:rPr>
        <w:t>San Basilio</w:t>
      </w:r>
      <w:r w:rsidRPr="001D7A44">
        <w:rPr>
          <w:rFonts w:asciiTheme="minorHAnsi" w:hAnsiTheme="minorHAnsi"/>
          <w:color w:val="000000" w:themeColor="text1"/>
          <w:sz w:val="21"/>
          <w:szCs w:val="21"/>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5061DC8D" w14:textId="115CA515" w:rsidR="00324A0D" w:rsidRPr="001600E4" w:rsidRDefault="001600E4" w:rsidP="001600E4">
      <w:pPr>
        <w:spacing w:after="120"/>
        <w:jc w:val="both"/>
        <w:rPr>
          <w:rFonts w:asciiTheme="minorHAnsi" w:hAnsiTheme="minorHAnsi" w:cs="Arial"/>
          <w:color w:val="000000" w:themeColor="text1"/>
          <w:sz w:val="21"/>
          <w:szCs w:val="21"/>
          <w:lang w:eastAsia="es-AR"/>
        </w:rPr>
      </w:pPr>
      <w:r w:rsidRPr="001D7A44">
        <w:rPr>
          <w:rFonts w:asciiTheme="minorHAnsi" w:hAnsiTheme="minorHAnsi" w:cs="Arial"/>
          <w:color w:val="000000" w:themeColor="text1"/>
          <w:sz w:val="21"/>
          <w:szCs w:val="21"/>
          <w:lang w:eastAsia="es-AR"/>
        </w:rPr>
        <w:t xml:space="preserve">Por el norte la Plaza Roja está limitada por el majestuoso edificio del </w:t>
      </w:r>
      <w:r w:rsidRPr="001D7A44">
        <w:rPr>
          <w:rFonts w:asciiTheme="minorHAnsi" w:hAnsiTheme="minorHAnsi" w:cs="Arial"/>
          <w:b/>
          <w:color w:val="000000" w:themeColor="text1"/>
          <w:sz w:val="21"/>
          <w:szCs w:val="21"/>
          <w:lang w:eastAsia="es-AR"/>
        </w:rPr>
        <w:t>Museo Histórico</w:t>
      </w:r>
      <w:r w:rsidRPr="001D7A44">
        <w:rPr>
          <w:rFonts w:asciiTheme="minorHAnsi" w:hAnsiTheme="minorHAnsi" w:cs="Arial"/>
          <w:color w:val="000000" w:themeColor="text1"/>
          <w:sz w:val="21"/>
          <w:szCs w:val="21"/>
          <w:lang w:eastAsia="es-AR"/>
        </w:rPr>
        <w:t xml:space="preserve"> construido en los años de 1874-1883 por el arquitecto Sherwood en el estilo que se asemeja a la arquitectura de las torres del Kremlin. </w:t>
      </w:r>
    </w:p>
    <w:p w14:paraId="2FF41530" w14:textId="77777777" w:rsidR="001600E4" w:rsidRPr="001600E4" w:rsidRDefault="001600E4" w:rsidP="001600E4">
      <w:pPr>
        <w:pBdr>
          <w:top w:val="single" w:sz="4" w:space="1" w:color="auto"/>
        </w:pBdr>
        <w:jc w:val="center"/>
        <w:rPr>
          <w:rFonts w:asciiTheme="minorHAnsi" w:eastAsia="Times New Roman" w:hAnsiTheme="minorHAnsi" w:cs="Arial"/>
          <w:b/>
          <w:color w:val="000000" w:themeColor="text1"/>
          <w:sz w:val="16"/>
          <w:szCs w:val="16"/>
          <w:lang w:eastAsia="es-AR"/>
        </w:rPr>
      </w:pPr>
    </w:p>
    <w:p w14:paraId="5556F60C" w14:textId="0157AF06" w:rsidR="00324A0D" w:rsidRPr="00632489" w:rsidRDefault="005D01B7" w:rsidP="001600E4">
      <w:pPr>
        <w:pBdr>
          <w:top w:val="single" w:sz="4" w:space="1" w:color="auto"/>
        </w:pBdr>
        <w:spacing w:after="120"/>
        <w:jc w:val="center"/>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pPr>
      <w:r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 xml:space="preserve">Visita a la </w:t>
      </w:r>
      <w:r w:rsidR="00324A0D"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 xml:space="preserve">Ciudadela del Kremlin con sus principales </w:t>
      </w:r>
      <w:r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Catedrales:</w:t>
      </w:r>
    </w:p>
    <w:p w14:paraId="570CD781" w14:textId="345D62DF" w:rsidR="001600E4" w:rsidRPr="001D7A44" w:rsidRDefault="00324A0D" w:rsidP="001600E4">
      <w:pPr>
        <w:jc w:val="both"/>
        <w:rPr>
          <w:rFonts w:asciiTheme="minorHAnsi" w:hAnsiTheme="minorHAnsi"/>
          <w:color w:val="000000" w:themeColor="text1"/>
          <w:sz w:val="21"/>
          <w:szCs w:val="21"/>
        </w:rPr>
      </w:pPr>
      <w:r w:rsidRPr="009263B3">
        <w:rPr>
          <w:rFonts w:asciiTheme="minorHAnsi" w:hAnsiTheme="minorHAnsi" w:cs="Arial"/>
          <w:noProof/>
          <w:color w:val="000000" w:themeColor="text1"/>
          <w:sz w:val="22"/>
          <w:szCs w:val="22"/>
          <w:lang w:val="es-ES_tradnl"/>
        </w:rPr>
        <w:drawing>
          <wp:anchor distT="0" distB="0" distL="114300" distR="114300" simplePos="0" relativeHeight="251691008" behindDoc="0" locked="0" layoutInCell="1" allowOverlap="1" wp14:anchorId="6DAA9267" wp14:editId="43BF623E">
            <wp:simplePos x="0" y="0"/>
            <wp:positionH relativeFrom="column">
              <wp:posOffset>4356735</wp:posOffset>
            </wp:positionH>
            <wp:positionV relativeFrom="paragraph">
              <wp:posOffset>24765</wp:posOffset>
            </wp:positionV>
            <wp:extent cx="2488565" cy="1658620"/>
            <wp:effectExtent l="0" t="0" r="63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8565" cy="1658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600E4">
        <w:rPr>
          <w:rFonts w:asciiTheme="minorHAnsi" w:hAnsiTheme="minorHAnsi" w:cs="Arial"/>
          <w:color w:val="000000" w:themeColor="text1"/>
          <w:sz w:val="22"/>
          <w:szCs w:val="22"/>
        </w:rPr>
        <w:tab/>
      </w:r>
      <w:r w:rsidR="001600E4" w:rsidRPr="001D7A44">
        <w:rPr>
          <w:rFonts w:asciiTheme="minorHAnsi" w:hAnsiTheme="minorHAnsi" w:cs="Arial"/>
          <w:color w:val="000000" w:themeColor="text1"/>
          <w:sz w:val="21"/>
          <w:szCs w:val="21"/>
        </w:rPr>
        <w:t xml:space="preserve">La ciudadela de </w:t>
      </w:r>
      <w:r w:rsidR="001600E4" w:rsidRPr="001D7A44">
        <w:rPr>
          <w:rFonts w:asciiTheme="minorHAnsi" w:hAnsiTheme="minorHAnsi" w:cs="Arial"/>
          <w:b/>
          <w:color w:val="000000" w:themeColor="text1"/>
          <w:sz w:val="21"/>
          <w:szCs w:val="21"/>
        </w:rPr>
        <w:t>Kremlin</w:t>
      </w:r>
      <w:r w:rsidR="001600E4" w:rsidRPr="001D7A44">
        <w:rPr>
          <w:rFonts w:asciiTheme="minorHAnsi" w:hAnsiTheme="minorHAnsi" w:cs="Arial"/>
          <w:color w:val="000000" w:themeColor="text1"/>
          <w:sz w:val="21"/>
          <w:szCs w:val="21"/>
        </w:rPr>
        <w:t xml:space="preserve"> </w:t>
      </w:r>
      <w:r w:rsidR="001600E4" w:rsidRPr="001D7A44">
        <w:rPr>
          <w:rFonts w:asciiTheme="minorHAnsi" w:hAnsiTheme="minorHAnsi"/>
          <w:color w:val="000000" w:themeColor="text1"/>
          <w:sz w:val="21"/>
          <w:szCs w:val="21"/>
        </w:rPr>
        <w:t>es la parte más antigua de Moscú. Hace 800 años, en la ribera alta del Río Moskvá, por la orden del príncipe Yuri Dolgoruki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w:t>
      </w:r>
      <w:r w:rsidR="005D01B7">
        <w:rPr>
          <w:rFonts w:asciiTheme="minorHAnsi" w:hAnsiTheme="minorHAnsi"/>
          <w:color w:val="000000" w:themeColor="text1"/>
          <w:sz w:val="21"/>
          <w:szCs w:val="21"/>
        </w:rPr>
        <w:t>le; en 1367 el Príncipe Dmitriy Donskóy (del Don)</w:t>
      </w:r>
      <w:r w:rsidR="001600E4" w:rsidRPr="001D7A44">
        <w:rPr>
          <w:rFonts w:asciiTheme="minorHAnsi" w:hAnsiTheme="minorHAnsi"/>
          <w:color w:val="000000" w:themeColor="text1"/>
          <w:sz w:val="21"/>
          <w:szCs w:val="21"/>
        </w:rPr>
        <w:t xml:space="preserve"> levantó la primera muralla de piedra En esta misma época se construyen iglesias y cámaras de piedra. Durante el gobierno de Iván III Moscú deviene centro de unificación de los principados rusos, capital de un potente Estado.</w:t>
      </w:r>
    </w:p>
    <w:p w14:paraId="737497A7" w14:textId="441D37D7" w:rsidR="007C0915" w:rsidRPr="001600E4" w:rsidRDefault="001600E4" w:rsidP="001600E4">
      <w:pPr>
        <w:pBdr>
          <w:bottom w:val="single" w:sz="4" w:space="1" w:color="auto"/>
        </w:pBdr>
        <w:spacing w:after="120"/>
        <w:jc w:val="both"/>
        <w:rPr>
          <w:rFonts w:asciiTheme="minorHAnsi" w:hAnsiTheme="minorHAnsi"/>
          <w:color w:val="000000" w:themeColor="text1"/>
          <w:sz w:val="21"/>
          <w:szCs w:val="21"/>
        </w:rPr>
      </w:pPr>
      <w:r w:rsidRPr="001D7A44">
        <w:rPr>
          <w:rFonts w:asciiTheme="minorHAnsi" w:hAnsiTheme="minorHAnsi"/>
          <w:color w:val="000000" w:themeColor="text1"/>
          <w:sz w:val="21"/>
          <w:szCs w:val="21"/>
        </w:rPr>
        <w:tab/>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Armería, tesorería de los zares 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6F559A6A" w14:textId="77777777" w:rsidR="007C0915" w:rsidRPr="009263B3" w:rsidRDefault="007C0915" w:rsidP="007C0915">
      <w:pPr>
        <w:jc w:val="center"/>
        <w:rPr>
          <w:rFonts w:asciiTheme="minorHAnsi" w:eastAsia="Times New Roman" w:hAnsiTheme="minorHAnsi" w:cs="Arial"/>
          <w:b/>
          <w:color w:val="000000" w:themeColor="text1"/>
          <w:sz w:val="22"/>
          <w:szCs w:val="22"/>
          <w:lang w:eastAsia="es-AR"/>
        </w:rPr>
      </w:pPr>
    </w:p>
    <w:p w14:paraId="5AE6A48F" w14:textId="300DC059" w:rsidR="00324A0D" w:rsidRPr="00632489" w:rsidRDefault="00324A0D" w:rsidP="007C0915">
      <w:pPr>
        <w:spacing w:after="120"/>
        <w:jc w:val="center"/>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pPr>
      <w:r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 xml:space="preserve">El Museo de Armería y </w:t>
      </w:r>
      <w:r w:rsidR="005D01B7"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Fondo (</w:t>
      </w:r>
      <w:r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Fundación</w:t>
      </w:r>
      <w:r w:rsidR="005D01B7"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w:t>
      </w:r>
      <w:r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 xml:space="preserve"> de Diamantes</w:t>
      </w:r>
      <w:r w:rsidR="008B1753">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 xml:space="preserve"> </w:t>
      </w:r>
      <w:r w:rsidR="008B1753" w:rsidRPr="008B1753">
        <w:rPr>
          <w:rFonts w:asciiTheme="minorHAnsi" w:eastAsia="Times New Roman" w:hAnsiTheme="minorHAnsi" w:cs="Arial"/>
          <w:color w:val="F4B083" w:themeColor="accent2" w:themeTint="99"/>
          <w:u w:val="single"/>
          <w:lang w:eastAsia="es-AR"/>
          <w14:textOutline w14:w="11112" w14:cap="flat" w14:cmpd="sng" w14:algn="ctr">
            <w14:solidFill>
              <w14:schemeClr w14:val="accent2"/>
            </w14:solidFill>
            <w14:prstDash w14:val="solid"/>
            <w14:round/>
          </w14:textOutline>
        </w:rPr>
        <w:t>(</w:t>
      </w:r>
      <w:r w:rsidR="008B1753" w:rsidRPr="008B1753">
        <w:rPr>
          <w:rFonts w:asciiTheme="minorHAnsi" w:eastAsia="Times New Roman" w:hAnsiTheme="minorHAnsi" w:cs="Arial"/>
          <w:i/>
          <w:color w:val="F4B083" w:themeColor="accent2" w:themeTint="99"/>
          <w:u w:val="single"/>
          <w:lang w:eastAsia="es-AR"/>
          <w14:textOutline w14:w="11112" w14:cap="flat" w14:cmpd="sng" w14:algn="ctr">
            <w14:solidFill>
              <w14:schemeClr w14:val="accent2"/>
            </w14:solidFill>
            <w14:prstDash w14:val="solid"/>
            <w14:round/>
          </w14:textOutline>
        </w:rPr>
        <w:t>opcional</w:t>
      </w:r>
      <w:r w:rsidR="008B1753" w:rsidRPr="008B1753">
        <w:rPr>
          <w:rFonts w:asciiTheme="minorHAnsi" w:eastAsia="Times New Roman" w:hAnsiTheme="minorHAnsi" w:cs="Arial"/>
          <w:color w:val="F4B083" w:themeColor="accent2" w:themeTint="99"/>
          <w:u w:val="single"/>
          <w:lang w:eastAsia="es-AR"/>
          <w14:textOutline w14:w="11112" w14:cap="flat" w14:cmpd="sng" w14:algn="ctr">
            <w14:solidFill>
              <w14:schemeClr w14:val="accent2"/>
            </w14:solidFill>
            <w14:prstDash w14:val="solid"/>
            <w14:round/>
          </w14:textOutline>
        </w:rPr>
        <w:t>)</w:t>
      </w:r>
      <w:r w:rsidR="005D01B7" w:rsidRPr="00632489">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w:t>
      </w:r>
    </w:p>
    <w:p w14:paraId="5D43E41B" w14:textId="77777777" w:rsidR="00324A0D" w:rsidRPr="001600E4" w:rsidRDefault="00324A0D" w:rsidP="007C0915">
      <w:pPr>
        <w:jc w:val="both"/>
        <w:rPr>
          <w:sz w:val="21"/>
          <w:szCs w:val="21"/>
        </w:rPr>
      </w:pPr>
      <w:r w:rsidRPr="009263B3">
        <w:rPr>
          <w:rFonts w:asciiTheme="minorHAnsi" w:hAnsiTheme="minorHAnsi"/>
          <w:color w:val="000000" w:themeColor="text1"/>
          <w:sz w:val="22"/>
          <w:szCs w:val="22"/>
        </w:rPr>
        <w:tab/>
      </w:r>
      <w:r w:rsidRPr="001600E4">
        <w:rPr>
          <w:rFonts w:asciiTheme="minorHAnsi" w:hAnsiTheme="minorHAnsi"/>
          <w:color w:val="000000" w:themeColor="text1"/>
          <w:sz w:val="21"/>
          <w:szCs w:val="21"/>
        </w:rPr>
        <w:t xml:space="preserve">Uno de los museos del Kremlin que representan el mayor interés es la </w:t>
      </w:r>
      <w:r w:rsidRPr="001600E4">
        <w:rPr>
          <w:rFonts w:asciiTheme="minorHAnsi" w:hAnsiTheme="minorHAnsi"/>
          <w:b/>
          <w:color w:val="000000" w:themeColor="text1"/>
          <w:sz w:val="21"/>
          <w:szCs w:val="21"/>
        </w:rPr>
        <w:t>Armería</w:t>
      </w:r>
      <w:r w:rsidRPr="001600E4">
        <w:rPr>
          <w:rFonts w:asciiTheme="minorHAnsi" w:hAnsiTheme="minorHAnsi"/>
          <w:color w:val="000000" w:themeColor="text1"/>
          <w:sz w:val="21"/>
          <w:szCs w:val="21"/>
        </w:rPr>
        <w:t xml:space="preserve">, tesorería de los zares </w:t>
      </w:r>
      <w:proofErr w:type="gramStart"/>
      <w:r w:rsidRPr="001600E4">
        <w:rPr>
          <w:rFonts w:asciiTheme="minorHAnsi" w:hAnsiTheme="minorHAnsi"/>
          <w:color w:val="000000" w:themeColor="text1"/>
          <w:sz w:val="21"/>
          <w:szCs w:val="21"/>
        </w:rPr>
        <w:t>Rusos</w:t>
      </w:r>
      <w:proofErr w:type="gramEnd"/>
      <w:r w:rsidRPr="001600E4">
        <w:rPr>
          <w:rFonts w:asciiTheme="minorHAnsi" w:hAnsiTheme="minorHAnsi"/>
          <w:color w:val="000000" w:themeColor="text1"/>
          <w:sz w:val="21"/>
          <w:szCs w:val="21"/>
        </w:rPr>
        <w:t xml:space="preserve">, donde están presentadas colecciones rarísimas de artículos de oro y plata de los siglos XII-XIX, condecoraciones estatales antiguas rusas, carrozas y tronos de los zares, trajes de gala de los siglos XVI-XIX. </w:t>
      </w:r>
      <w:r w:rsidRPr="001600E4">
        <w:rPr>
          <w:rFonts w:asciiTheme="minorHAnsi" w:hAnsiTheme="minorHAnsi"/>
          <w:sz w:val="21"/>
          <w:szCs w:val="21"/>
        </w:rPr>
        <w:t xml:space="preserve">Es el museo más antiguo de Rusia. Fue inicialmente depósito estatal de armas, cuya primera mención en los anales data de 1547. A principios del siglo XIX se convirtió en museo de arte aplicado. La </w:t>
      </w:r>
      <w:r w:rsidRPr="001600E4">
        <w:rPr>
          <w:rFonts w:asciiTheme="minorHAnsi" w:hAnsiTheme="minorHAnsi"/>
          <w:b/>
          <w:sz w:val="21"/>
          <w:szCs w:val="21"/>
        </w:rPr>
        <w:t>Armería</w:t>
      </w:r>
      <w:r w:rsidRPr="001600E4">
        <w:rPr>
          <w:rFonts w:asciiTheme="minorHAnsi" w:hAnsiTheme="minorHAnsi"/>
          <w:sz w:val="21"/>
          <w:szCs w:val="21"/>
        </w:rPr>
        <w:t xml:space="preserve"> cuenta con una riquísima colección de armas, objetos de oro y plata, ornamentos de gala para jinete y caballo, objetos y vestimentas litúrgicos, carrozas, telas y porcelana de diversos países. Entre las piezas del museo destacan; el yelmo del príncipe Yaroslav (siglo XIII), el gorro de Monómaco, una corona muy antigua de oro con piedras preciosas, el traje de coronación de la Emperatriz Catalina I, diversos regalos de los monarcas extranjeros a los zares rusos (el trono de Boris Godunov fue un obsequio del Shá persa Abbás, una fuente de plata - donativo del Rey de Suecia Carlos XII, el servicio de Sevres - regalo de Napoleón, los presentes de las embajadas de Holanda, Dinamarca, Inglaterra, Polonia u otros países).</w:t>
      </w:r>
      <w:r w:rsidRPr="001600E4">
        <w:rPr>
          <w:sz w:val="21"/>
          <w:szCs w:val="21"/>
        </w:rPr>
        <w:t xml:space="preserve"> </w:t>
      </w:r>
    </w:p>
    <w:p w14:paraId="1092B7B4" w14:textId="77777777" w:rsidR="00324A0D" w:rsidRPr="001600E4" w:rsidRDefault="00324A0D" w:rsidP="00324A0D">
      <w:pPr>
        <w:jc w:val="both"/>
        <w:rPr>
          <w:rFonts w:asciiTheme="minorHAnsi" w:hAnsiTheme="minorHAnsi"/>
          <w:color w:val="000000" w:themeColor="text1"/>
          <w:sz w:val="21"/>
          <w:szCs w:val="21"/>
        </w:rPr>
      </w:pPr>
      <w:r w:rsidRPr="001600E4">
        <w:rPr>
          <w:rFonts w:asciiTheme="minorHAnsi" w:hAnsiTheme="minorHAnsi"/>
          <w:color w:val="000000" w:themeColor="text1"/>
          <w:sz w:val="21"/>
          <w:szCs w:val="21"/>
        </w:rPr>
        <w:tab/>
        <w:t xml:space="preserve">Otro museo de sumo interés que se encuentra dentro del Kremlin es el </w:t>
      </w:r>
      <w:r w:rsidRPr="001600E4">
        <w:rPr>
          <w:rFonts w:asciiTheme="minorHAnsi" w:hAnsiTheme="minorHAnsi"/>
          <w:b/>
          <w:color w:val="000000" w:themeColor="text1"/>
          <w:sz w:val="21"/>
          <w:szCs w:val="21"/>
        </w:rPr>
        <w:t>Fondo de Diamantes</w:t>
      </w:r>
      <w:r w:rsidRPr="001600E4">
        <w:rPr>
          <w:rFonts w:asciiTheme="minorHAnsi" w:hAnsiTheme="minorHAnsi"/>
          <w:color w:val="000000" w:themeColor="text1"/>
          <w:sz w:val="21"/>
          <w:szCs w:val="21"/>
        </w:rPr>
        <w:t xml:space="preserve"> </w:t>
      </w:r>
      <w:r w:rsidRPr="001600E4">
        <w:rPr>
          <w:rFonts w:asciiTheme="minorHAnsi" w:hAnsiTheme="minorHAnsi"/>
          <w:i/>
          <w:color w:val="000000" w:themeColor="text1"/>
          <w:sz w:val="21"/>
          <w:szCs w:val="21"/>
          <w:u w:val="single"/>
        </w:rPr>
        <w:t>(visita opcional con pago adicional</w:t>
      </w:r>
      <w:r w:rsidRPr="001600E4">
        <w:rPr>
          <w:rFonts w:asciiTheme="minorHAnsi" w:hAnsiTheme="minorHAnsi"/>
          <w:color w:val="000000" w:themeColor="text1"/>
          <w:sz w:val="21"/>
          <w:szCs w:val="21"/>
        </w:rPr>
        <w:t xml:space="preserve"> representa una colección única en su género de pepitas de oro y platino, diamantes y brillantes de Siberia, excelentes muestras de la joyería de los siglos XVIII-XIX.</w:t>
      </w:r>
    </w:p>
    <w:p w14:paraId="679E2A56" w14:textId="6064C5F1"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noProof/>
          <w:color w:val="000000" w:themeColor="text1"/>
          <w:sz w:val="21"/>
          <w:szCs w:val="21"/>
          <w:lang w:val="es-ES_tradnl"/>
        </w:rPr>
        <w:drawing>
          <wp:anchor distT="0" distB="0" distL="114300" distR="114300" simplePos="0" relativeHeight="251692032" behindDoc="0" locked="0" layoutInCell="1" allowOverlap="1" wp14:anchorId="2028C2DC" wp14:editId="56C83FB2">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600E4">
        <w:rPr>
          <w:rFonts w:asciiTheme="minorHAnsi" w:hAnsiTheme="minorHAnsi"/>
          <w:b/>
          <w:color w:val="000000" w:themeColor="text1"/>
          <w:sz w:val="21"/>
          <w:szCs w:val="21"/>
        </w:rPr>
        <w:tab/>
      </w:r>
      <w:r w:rsidRPr="001600E4">
        <w:rPr>
          <w:rFonts w:asciiTheme="minorHAnsi" w:eastAsia="Times New Roman" w:hAnsiTheme="minorHAnsi" w:cs="Arial"/>
          <w:color w:val="000000" w:themeColor="text1"/>
          <w:sz w:val="21"/>
          <w:szCs w:val="21"/>
          <w:lang w:eastAsia="es-AR"/>
        </w:rPr>
        <w:t xml:space="preserve">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 La exposición permanente "El fondo de diamantes" fue inaugurada en 1967 en el edificio de la </w:t>
      </w:r>
      <w:r w:rsidRPr="001600E4">
        <w:rPr>
          <w:rFonts w:asciiTheme="minorHAnsi" w:eastAsia="Times New Roman" w:hAnsiTheme="minorHAnsi" w:cs="Arial"/>
          <w:b/>
          <w:color w:val="000000" w:themeColor="text1"/>
          <w:sz w:val="21"/>
          <w:szCs w:val="21"/>
          <w:lang w:eastAsia="es-AR"/>
        </w:rPr>
        <w:t>Armería</w:t>
      </w:r>
      <w:r w:rsidRPr="001600E4">
        <w:rPr>
          <w:rFonts w:asciiTheme="minorHAnsi" w:eastAsia="Times New Roman" w:hAnsiTheme="minorHAnsi" w:cs="Arial"/>
          <w:color w:val="000000" w:themeColor="text1"/>
          <w:sz w:val="21"/>
          <w:szCs w:val="21"/>
          <w:lang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r w:rsidR="006201DE">
        <w:rPr>
          <w:rFonts w:asciiTheme="minorHAnsi" w:eastAsia="Times New Roman" w:hAnsiTheme="minorHAnsi" w:cs="Arial"/>
          <w:color w:val="000000" w:themeColor="text1"/>
          <w:sz w:val="21"/>
          <w:szCs w:val="21"/>
          <w:lang w:eastAsia="es-AR"/>
        </w:rPr>
        <w:t xml:space="preserve">Museo </w:t>
      </w:r>
      <w:r w:rsidRPr="001600E4">
        <w:rPr>
          <w:rFonts w:asciiTheme="minorHAnsi" w:eastAsia="Times New Roman" w:hAnsiTheme="minorHAnsi" w:cs="Arial"/>
          <w:color w:val="000000" w:themeColor="text1"/>
          <w:sz w:val="21"/>
          <w:szCs w:val="21"/>
          <w:lang w:eastAsia="es-AR"/>
        </w:rPr>
        <w:t>Hermitage) hasta el año 1914.</w:t>
      </w:r>
    </w:p>
    <w:p w14:paraId="39CB1D0E"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40266692" w14:textId="77777777"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Actualmente, entre las joyas de la familia real se pueden observar las obras de los orfebres soviéticos, cuya belleza no sede a las obras maestras del pasado. Este tesoro se encuentra dividido en dos salas. En la primera se pueden admirar los diamantes de enormes dimensiones como el "Estrella de Yakutia" de 232 quilates, el diamante de Rusia más grande hasta la fecha.</w:t>
      </w:r>
    </w:p>
    <w:p w14:paraId="1C39C9A1" w14:textId="6C030D50" w:rsidR="00324A0D" w:rsidRPr="001600E4" w:rsidRDefault="00324A0D" w:rsidP="00324A0D">
      <w:pPr>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En la segunda sala se exhiben las llamadas "piedras </w:t>
      </w:r>
      <w:r w:rsidR="006201DE" w:rsidRPr="001600E4">
        <w:rPr>
          <w:rFonts w:asciiTheme="minorHAnsi" w:eastAsia="Times New Roman" w:hAnsiTheme="minorHAnsi" w:cs="Arial"/>
          <w:color w:val="000000" w:themeColor="text1"/>
          <w:sz w:val="21"/>
          <w:szCs w:val="21"/>
          <w:lang w:eastAsia="es-AR"/>
        </w:rPr>
        <w:t>históricas</w:t>
      </w:r>
      <w:r w:rsidRPr="001600E4">
        <w:rPr>
          <w:rFonts w:asciiTheme="minorHAnsi" w:eastAsia="Times New Roman" w:hAnsiTheme="minorHAnsi" w:cs="Arial"/>
          <w:color w:val="000000" w:themeColor="text1"/>
          <w:sz w:val="21"/>
          <w:szCs w:val="21"/>
          <w:lang w:eastAsia="es-AR"/>
        </w:rPr>
        <w:t>", entre las que se pueden mencionar:</w:t>
      </w:r>
    </w:p>
    <w:p w14:paraId="6FF8F01D"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b/>
          <w:bCs/>
          <w:color w:val="000000" w:themeColor="text1"/>
          <w:sz w:val="21"/>
          <w:szCs w:val="21"/>
          <w:lang w:eastAsia="es-AR"/>
        </w:rPr>
        <w:t xml:space="preserve">La Gran Corona Imperial </w:t>
      </w:r>
      <w:r w:rsidRPr="001600E4">
        <w:rPr>
          <w:rFonts w:asciiTheme="minorHAnsi" w:eastAsia="Times New Roman" w:hAnsiTheme="minorHAnsi" w:cs="Arial"/>
          <w:color w:val="000000" w:themeColor="text1"/>
          <w:sz w:val="21"/>
          <w:szCs w:val="21"/>
          <w:lang w:eastAsia="es-AR"/>
        </w:rPr>
        <w:t xml:space="preserve">que fue elaborada en 1762 para la coronación de la emperatriz Catalina II. Contiene 5000 brillantes, perlas, oro, plata y está rematada con una espinela de color rojo oscuro de 398,72 quilates; </w:t>
      </w:r>
    </w:p>
    <w:p w14:paraId="3C208571"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Otra piedra histórica forma parte de la pulsera de oro y es un brillante plano con la imagen en </w:t>
      </w:r>
      <w:r w:rsidRPr="001600E4">
        <w:rPr>
          <w:rFonts w:asciiTheme="minorHAnsi" w:eastAsia="Times New Roman" w:hAnsiTheme="minorHAnsi" w:cs="Arial"/>
          <w:b/>
          <w:bCs/>
          <w:color w:val="000000" w:themeColor="text1"/>
          <w:sz w:val="21"/>
          <w:szCs w:val="21"/>
          <w:lang w:eastAsia="es-AR"/>
        </w:rPr>
        <w:t>miniatura del Emperador</w:t>
      </w:r>
      <w:r w:rsidRPr="001600E4">
        <w:rPr>
          <w:rFonts w:asciiTheme="minorHAnsi" w:eastAsia="Times New Roman" w:hAnsiTheme="minorHAnsi" w:cs="Arial"/>
          <w:color w:val="000000" w:themeColor="text1"/>
          <w:sz w:val="21"/>
          <w:szCs w:val="21"/>
          <w:lang w:eastAsia="es-AR"/>
        </w:rPr>
        <w:t xml:space="preserve"> Alejandro I. Entre los brillantes planos está el más grande del mundo con una superficie de 7 cm². </w:t>
      </w:r>
    </w:p>
    <w:p w14:paraId="46AC1219"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La única piedra histórica sin marco es</w:t>
      </w:r>
      <w:r w:rsidRPr="001600E4">
        <w:rPr>
          <w:rFonts w:asciiTheme="minorHAnsi" w:eastAsia="Times New Roman" w:hAnsiTheme="minorHAnsi" w:cs="Arial"/>
          <w:b/>
          <w:bCs/>
          <w:color w:val="000000" w:themeColor="text1"/>
          <w:sz w:val="21"/>
          <w:szCs w:val="21"/>
          <w:lang w:eastAsia="es-AR"/>
        </w:rPr>
        <w:t xml:space="preserve"> el diamante Sha</w:t>
      </w:r>
      <w:r w:rsidRPr="001600E4">
        <w:rPr>
          <w:rFonts w:asciiTheme="minorHAnsi" w:eastAsia="Times New Roman" w:hAnsiTheme="minorHAnsi" w:cs="Arial"/>
          <w:color w:val="000000" w:themeColor="text1"/>
          <w:sz w:val="21"/>
          <w:szCs w:val="21"/>
          <w:lang w:eastAsia="es-AR"/>
        </w:rPr>
        <w:t xml:space="preserve"> - uno de los más antiguos de la India, sobre las facetas del cual hay inscripciones persas que cuentan de su historia.</w:t>
      </w:r>
    </w:p>
    <w:p w14:paraId="523F1EF3" w14:textId="77777777" w:rsidR="00324A0D" w:rsidRPr="001600E4" w:rsidRDefault="00324A0D" w:rsidP="00324A0D">
      <w:pPr>
        <w:numPr>
          <w:ilvl w:val="0"/>
          <w:numId w:val="3"/>
        </w:numPr>
        <w:ind w:left="0" w:firstLine="0"/>
        <w:jc w:val="both"/>
        <w:rPr>
          <w:rFonts w:asciiTheme="minorHAnsi" w:eastAsia="Times New Roman" w:hAnsiTheme="minorHAnsi" w:cs="Arial"/>
          <w:color w:val="000000" w:themeColor="text1"/>
          <w:sz w:val="21"/>
          <w:szCs w:val="21"/>
          <w:lang w:eastAsia="es-AR"/>
        </w:rPr>
      </w:pPr>
      <w:r w:rsidRPr="001600E4">
        <w:rPr>
          <w:rFonts w:asciiTheme="minorHAnsi" w:eastAsia="Times New Roman" w:hAnsiTheme="minorHAnsi" w:cs="Arial"/>
          <w:color w:val="000000" w:themeColor="text1"/>
          <w:sz w:val="21"/>
          <w:szCs w:val="21"/>
          <w:lang w:eastAsia="es-AR"/>
        </w:rPr>
        <w:t xml:space="preserve">El diamante más grande de la India </w:t>
      </w:r>
      <w:r w:rsidRPr="001600E4">
        <w:rPr>
          <w:rFonts w:asciiTheme="minorHAnsi" w:eastAsia="Times New Roman" w:hAnsiTheme="minorHAnsi" w:cs="Arial"/>
          <w:bCs/>
          <w:color w:val="000000" w:themeColor="text1"/>
          <w:sz w:val="21"/>
          <w:szCs w:val="21"/>
          <w:lang w:eastAsia="es-AR"/>
        </w:rPr>
        <w:t>es el</w:t>
      </w:r>
      <w:r w:rsidRPr="001600E4">
        <w:rPr>
          <w:rFonts w:asciiTheme="minorHAnsi" w:eastAsia="Times New Roman" w:hAnsiTheme="minorHAnsi" w:cs="Arial"/>
          <w:b/>
          <w:bCs/>
          <w:color w:val="000000" w:themeColor="text1"/>
          <w:sz w:val="21"/>
          <w:szCs w:val="21"/>
          <w:lang w:eastAsia="es-AR"/>
        </w:rPr>
        <w:t xml:space="preserve"> Orlov</w:t>
      </w:r>
      <w:r w:rsidRPr="001600E4">
        <w:rPr>
          <w:rFonts w:asciiTheme="minorHAnsi" w:eastAsia="Times New Roman" w:hAnsiTheme="minorHAnsi" w:cs="Arial"/>
          <w:color w:val="000000" w:themeColor="text1"/>
          <w:sz w:val="21"/>
          <w:szCs w:val="21"/>
          <w:lang w:eastAsia="es-AR"/>
        </w:rPr>
        <w:t xml:space="preserve"> - que adorna el cetro de los zares rusos. Esta piedra fue regalada a la emperatriz Catalina II por Gregorio Orlov. Su peso original era de 300 quilates, pero en su estado actual pesa 190 quilates. </w:t>
      </w:r>
    </w:p>
    <w:p w14:paraId="5A933042" w14:textId="77777777" w:rsidR="00324A0D" w:rsidRPr="001600E4" w:rsidRDefault="00324A0D" w:rsidP="00324A0D">
      <w:pPr>
        <w:pBdr>
          <w:bottom w:val="single" w:sz="4" w:space="1" w:color="auto"/>
        </w:pBdr>
        <w:jc w:val="both"/>
        <w:rPr>
          <w:rFonts w:asciiTheme="minorHAnsi" w:eastAsia="Times New Roman" w:hAnsiTheme="minorHAnsi" w:cs="Arial"/>
          <w:color w:val="000000" w:themeColor="text1"/>
          <w:sz w:val="21"/>
          <w:szCs w:val="21"/>
          <w:lang w:eastAsia="es-AR"/>
        </w:rPr>
      </w:pPr>
    </w:p>
    <w:p w14:paraId="5BAF47F7" w14:textId="77777777" w:rsidR="00324A0D" w:rsidRPr="009263B3" w:rsidRDefault="00324A0D" w:rsidP="00324A0D">
      <w:pPr>
        <w:jc w:val="both"/>
        <w:rPr>
          <w:rFonts w:asciiTheme="minorHAnsi" w:eastAsia="Times New Roman" w:hAnsiTheme="minorHAnsi" w:cs="Arial"/>
          <w:b/>
          <w:color w:val="000000" w:themeColor="text1"/>
          <w:sz w:val="22"/>
          <w:szCs w:val="22"/>
          <w:lang w:eastAsia="es-AR"/>
        </w:rPr>
      </w:pPr>
    </w:p>
    <w:p w14:paraId="324DF465" w14:textId="58B321D0" w:rsidR="0005350F" w:rsidRPr="005B20CA" w:rsidRDefault="0005350F" w:rsidP="0005350F">
      <w:pPr>
        <w:pBdr>
          <w:bottom w:val="single" w:sz="4" w:space="1" w:color="auto"/>
        </w:pBdr>
        <w:spacing w:after="120"/>
        <w:jc w:val="both"/>
        <w:rPr>
          <w:rFonts w:asciiTheme="minorHAnsi" w:hAnsiTheme="minorHAnsi"/>
          <w:b/>
          <w:color w:val="C00000"/>
          <w:sz w:val="22"/>
          <w:szCs w:val="22"/>
          <w:lang w:eastAsia="en-US"/>
        </w:rPr>
      </w:pPr>
      <w:r w:rsidRPr="005B20CA">
        <w:rPr>
          <w:rFonts w:asciiTheme="minorHAnsi" w:hAnsiTheme="minorHAnsi"/>
          <w:color w:val="C00000"/>
          <w:sz w:val="22"/>
          <w:szCs w:val="22"/>
          <w:lang w:eastAsia="en-US"/>
        </w:rPr>
        <w:t>*</w:t>
      </w:r>
      <w:r w:rsidRPr="005B20CA">
        <w:rPr>
          <w:rFonts w:asciiTheme="minorHAnsi" w:hAnsiTheme="minorHAnsi"/>
          <w:b/>
          <w:color w:val="C00000"/>
          <w:sz w:val="22"/>
          <w:szCs w:val="22"/>
          <w:u w:val="single"/>
          <w:lang w:eastAsia="en-US"/>
        </w:rPr>
        <w:t xml:space="preserve">Referente de las visitas </w:t>
      </w:r>
      <w:r w:rsidRPr="005B20CA">
        <w:rPr>
          <w:rFonts w:asciiTheme="minorHAnsi" w:hAnsiTheme="minorHAnsi"/>
          <w:b/>
          <w:i/>
          <w:color w:val="C00000"/>
          <w:sz w:val="22"/>
          <w:szCs w:val="22"/>
          <w:u w:val="single"/>
          <w:lang w:eastAsia="en-US"/>
        </w:rPr>
        <w:t>opcionales</w:t>
      </w:r>
      <w:r w:rsidRPr="005B20CA">
        <w:rPr>
          <w:rFonts w:asciiTheme="minorHAnsi" w:hAnsiTheme="minorHAnsi"/>
          <w:b/>
          <w:color w:val="C00000"/>
          <w:sz w:val="22"/>
          <w:szCs w:val="22"/>
          <w:u w:val="single"/>
          <w:lang w:eastAsia="en-US"/>
        </w:rPr>
        <w:t xml:space="preserve"> </w:t>
      </w:r>
      <w:r w:rsidR="005B20CA" w:rsidRPr="005B20CA">
        <w:rPr>
          <w:rFonts w:asciiTheme="minorHAnsi" w:hAnsiTheme="minorHAnsi"/>
          <w:color w:val="C00000"/>
          <w:sz w:val="22"/>
          <w:szCs w:val="22"/>
          <w:u w:val="single"/>
          <w:lang w:eastAsia="en-US"/>
        </w:rPr>
        <w:t>(con pago adicional)</w:t>
      </w:r>
      <w:r w:rsidR="005B20CA">
        <w:rPr>
          <w:rFonts w:asciiTheme="minorHAnsi" w:hAnsiTheme="minorHAnsi"/>
          <w:b/>
          <w:color w:val="C00000"/>
          <w:sz w:val="22"/>
          <w:szCs w:val="22"/>
          <w:u w:val="single"/>
          <w:lang w:eastAsia="en-US"/>
        </w:rPr>
        <w:t xml:space="preserve"> </w:t>
      </w:r>
      <w:r w:rsidRPr="005B20CA">
        <w:rPr>
          <w:rFonts w:asciiTheme="minorHAnsi" w:hAnsiTheme="minorHAnsi"/>
          <w:b/>
          <w:color w:val="C00000"/>
          <w:sz w:val="22"/>
          <w:szCs w:val="22"/>
          <w:u w:val="single"/>
          <w:lang w:eastAsia="en-US"/>
        </w:rPr>
        <w:t xml:space="preserve">en </w:t>
      </w:r>
      <w:r w:rsidRPr="005B20CA">
        <w:rPr>
          <w:rFonts w:asciiTheme="minorHAnsi" w:hAnsiTheme="minorHAnsi"/>
          <w:b/>
          <w:sz w:val="22"/>
          <w:szCs w:val="22"/>
          <w:u w:val="single"/>
          <w:lang w:eastAsia="en-US"/>
        </w:rPr>
        <w:t>Moscú</w:t>
      </w:r>
      <w:r w:rsidRPr="005B20CA">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w:t>
      </w:r>
      <w:r w:rsidR="001E6119" w:rsidRPr="005B20CA">
        <w:rPr>
          <w:rFonts w:asciiTheme="minorHAnsi" w:hAnsiTheme="minorHAnsi"/>
          <w:b/>
          <w:color w:val="C00000"/>
          <w:sz w:val="22"/>
          <w:szCs w:val="22"/>
          <w:lang w:eastAsia="en-US"/>
        </w:rPr>
        <w:t xml:space="preserve">rización del proveedor de </w:t>
      </w:r>
      <w:proofErr w:type="gramStart"/>
      <w:r w:rsidR="001E6119" w:rsidRPr="005B20CA">
        <w:rPr>
          <w:rFonts w:asciiTheme="minorHAnsi" w:hAnsiTheme="minorHAnsi"/>
          <w:b/>
          <w:color w:val="C00000"/>
          <w:sz w:val="22"/>
          <w:szCs w:val="22"/>
          <w:lang w:eastAsia="en-US"/>
        </w:rPr>
        <w:t>Rusia</w:t>
      </w:r>
      <w:r w:rsidR="005071D3">
        <w:rPr>
          <w:rFonts w:asciiTheme="minorHAnsi" w:hAnsiTheme="minorHAnsi"/>
          <w:b/>
          <w:color w:val="C00000"/>
          <w:sz w:val="22"/>
          <w:szCs w:val="22"/>
          <w:lang w:eastAsia="en-US"/>
        </w:rPr>
        <w:t>.</w:t>
      </w:r>
      <w:r w:rsidRPr="005B20CA">
        <w:rPr>
          <w:rFonts w:asciiTheme="minorHAnsi" w:hAnsiTheme="minorHAnsi"/>
          <w:b/>
          <w:color w:val="C00000"/>
          <w:sz w:val="22"/>
          <w:szCs w:val="22"/>
          <w:lang w:eastAsia="en-US"/>
        </w:rPr>
        <w:t>*</w:t>
      </w:r>
      <w:proofErr w:type="gramEnd"/>
    </w:p>
    <w:p w14:paraId="6E6255D5" w14:textId="5A084851" w:rsidR="008610DF" w:rsidRPr="009263B3" w:rsidRDefault="00C37298" w:rsidP="00691F2B">
      <w:pPr>
        <w:pBdr>
          <w:top w:val="single" w:sz="12" w:space="1" w:color="auto"/>
        </w:pBdr>
        <w:spacing w:after="120" w:line="276" w:lineRule="auto"/>
        <w:jc w:val="center"/>
        <w:rPr>
          <w:rFonts w:asciiTheme="minorHAnsi" w:hAnsiTheme="minorHAnsi"/>
          <w:b/>
          <w:lang w:eastAsia="en-US"/>
        </w:rPr>
      </w:pPr>
      <w:r w:rsidRPr="009263B3">
        <w:rPr>
          <w:rFonts w:asciiTheme="minorHAnsi" w:hAnsiTheme="minorHAnsi"/>
          <w:noProof/>
          <w:sz w:val="22"/>
          <w:szCs w:val="22"/>
          <w:lang w:val="es-ES_tradnl"/>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noProof/>
          <w:lang w:val="es-ES_tradnl"/>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b/>
          <w:lang w:eastAsia="en-US"/>
        </w:rPr>
        <w:t xml:space="preserve">Ruta ferrocarril entre </w:t>
      </w:r>
      <w:r w:rsidR="008B1753">
        <w:rPr>
          <w:rFonts w:asciiTheme="minorHAnsi" w:hAnsiTheme="minorHAnsi"/>
          <w:b/>
          <w:lang w:eastAsia="en-US"/>
        </w:rPr>
        <w:t xml:space="preserve">Moscú y </w:t>
      </w:r>
      <w:r w:rsidRPr="009263B3">
        <w:rPr>
          <w:rFonts w:asciiTheme="minorHAnsi" w:hAnsiTheme="minorHAnsi"/>
          <w:b/>
          <w:lang w:eastAsia="en-US"/>
        </w:rPr>
        <w:t xml:space="preserve">San Petersburgo en el tren-bala </w:t>
      </w:r>
      <w:r w:rsidRPr="008B1753">
        <w:rPr>
          <w:rFonts w:asciiTheme="minorHAnsi" w:hAnsiTheme="minorHAnsi"/>
          <w:b/>
          <w:i/>
          <w:lang w:eastAsia="en-US"/>
        </w:rPr>
        <w:t>SAPSAN</w:t>
      </w:r>
      <w:r w:rsidRPr="009263B3">
        <w:rPr>
          <w:rFonts w:asciiTheme="minorHAnsi" w:hAnsiTheme="minorHAnsi"/>
          <w:b/>
          <w:lang w:eastAsia="en-US"/>
        </w:rPr>
        <w:t xml:space="preserve"> de alta velocidad.</w:t>
      </w:r>
    </w:p>
    <w:p w14:paraId="6D5E8610" w14:textId="77777777" w:rsidR="00C37298" w:rsidRPr="009263B3" w:rsidRDefault="00C37298" w:rsidP="00C37298">
      <w:pPr>
        <w:shd w:val="clear" w:color="auto" w:fill="FFFFFF"/>
        <w:jc w:val="both"/>
        <w:textAlignment w:val="baseline"/>
        <w:rPr>
          <w:rFonts w:asciiTheme="minorHAnsi" w:hAnsiTheme="minorHAnsi" w:cs="Tahoma"/>
          <w:color w:val="000000"/>
          <w:sz w:val="22"/>
          <w:szCs w:val="22"/>
        </w:rPr>
      </w:pPr>
      <w:r w:rsidRPr="009263B3">
        <w:rPr>
          <w:rFonts w:asciiTheme="minorHAnsi" w:hAnsiTheme="minorHAnsi" w:cs="Tahoma"/>
          <w:color w:val="000000"/>
          <w:sz w:val="22"/>
          <w:szCs w:val="22"/>
          <w:bdr w:val="none" w:sz="0" w:space="0" w:color="auto" w:frame="1"/>
        </w:rPr>
        <w:tab/>
        <w:t xml:space="preserve">El elegante halcón peregrino, en su famoso picado de caza, alcanza velocidades de 330 kilómetros por hora (205 millas por hora), lo que lo convierte en el animal más rápido en tierra y aire. En diciembre de 2009, los Ferrocarriles Rusos (RZhD) puso en servicio el "SAPSAN"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9263B3">
        <w:rPr>
          <w:rFonts w:asciiTheme="minorHAnsi" w:hAnsiTheme="minorHAnsi" w:cs="Tahoma"/>
          <w:b/>
          <w:color w:val="000000"/>
          <w:sz w:val="22"/>
          <w:szCs w:val="22"/>
          <w:bdr w:val="none" w:sz="0" w:space="0" w:color="auto" w:frame="1"/>
        </w:rPr>
        <w:t>Siemens Velaro RUS EVS</w:t>
      </w:r>
      <w:r w:rsidRPr="009263B3">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9263B3" w:rsidRDefault="00C37298" w:rsidP="00C37298">
      <w:pPr>
        <w:jc w:val="both"/>
        <w:textAlignment w:val="baseline"/>
        <w:rPr>
          <w:rFonts w:asciiTheme="minorHAnsi" w:hAnsiTheme="minorHAnsi" w:cs="Tahoma"/>
          <w:color w:val="000000"/>
          <w:sz w:val="22"/>
          <w:szCs w:val="22"/>
        </w:rPr>
      </w:pPr>
      <w:r w:rsidRPr="009263B3">
        <w:rPr>
          <w:rFonts w:asciiTheme="minorHAnsi" w:hAnsiTheme="minorHAnsi"/>
          <w:noProof/>
          <w:lang w:val="es-ES_tradnl"/>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3B3">
        <w:rPr>
          <w:rFonts w:asciiTheme="minorHAnsi" w:hAnsiTheme="minorHAnsi" w:cs="Tahoma"/>
          <w:color w:val="000000"/>
          <w:sz w:val="22"/>
          <w:szCs w:val="22"/>
        </w:rPr>
        <w:tab/>
      </w:r>
      <w:r w:rsidRPr="009263B3">
        <w:rPr>
          <w:rFonts w:asciiTheme="minorHAnsi" w:hAnsiTheme="minorHAnsi" w:cs="Tahoma"/>
          <w:color w:val="000000"/>
          <w:sz w:val="22"/>
          <w:szCs w:val="22"/>
        </w:rPr>
        <w:tab/>
        <w:t>Las ventajas del tren rivalizan con el avión por su mayor comodidad. Aunque el tiempo de vuelo entre el Aeropuerto Púlkovo, a las afueras de San Petersburgo, y uno de los aeropuertos de Moscú (Sheremetyevo, Domodedovo, Vnukovo...) es de sólo una hora y el del ferrocarril, actualmente, de cuatro, con frecuencia los pasajeros pasan tres horas o más desplazándose desde el centro de la ciudad hasta el aeropuerto y viceversa. Con el SAPSAN,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9263B3" w:rsidRDefault="00C37298" w:rsidP="00C37298">
      <w:pPr>
        <w:jc w:val="both"/>
        <w:textAlignment w:val="baseline"/>
        <w:rPr>
          <w:rFonts w:asciiTheme="minorHAnsi" w:hAnsiTheme="minorHAnsi" w:cs="Tahoma"/>
          <w:color w:val="000000"/>
          <w:sz w:val="22"/>
          <w:szCs w:val="22"/>
        </w:rPr>
      </w:pPr>
      <w:r w:rsidRPr="009263B3">
        <w:rPr>
          <w:rFonts w:asciiTheme="minorHAnsi" w:hAnsiTheme="minorHAnsi"/>
          <w:noProof/>
          <w:lang w:val="es-ES_tradnl"/>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3B3">
        <w:rPr>
          <w:rFonts w:asciiTheme="minorHAnsi" w:hAnsiTheme="minorHAnsi" w:cs="Tahoma"/>
          <w:color w:val="000000"/>
          <w:sz w:val="22"/>
          <w:szCs w:val="22"/>
        </w:rPr>
        <w:tab/>
      </w:r>
      <w:r w:rsidRPr="009263B3">
        <w:rPr>
          <w:rFonts w:asciiTheme="minorHAnsi" w:hAnsiTheme="minorHAnsi" w:cs="Tahoma"/>
          <w:color w:val="000000"/>
          <w:sz w:val="22"/>
          <w:szCs w:val="22"/>
        </w:rPr>
        <w:tab/>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9263B3" w:rsidRDefault="00C37298" w:rsidP="00C37298">
      <w:pPr>
        <w:jc w:val="both"/>
        <w:textAlignment w:val="baseline"/>
        <w:rPr>
          <w:rFonts w:asciiTheme="minorHAnsi" w:eastAsia="Times New Roman" w:hAnsiTheme="minorHAnsi"/>
          <w:sz w:val="22"/>
          <w:szCs w:val="22"/>
        </w:rPr>
      </w:pPr>
      <w:r w:rsidRPr="009263B3">
        <w:rPr>
          <w:rFonts w:asciiTheme="minorHAnsi" w:hAnsiTheme="minorHAnsi" w:cs="Tahoma"/>
          <w:color w:val="000000"/>
          <w:sz w:val="22"/>
          <w:szCs w:val="22"/>
        </w:rPr>
        <w:tab/>
        <w:t xml:space="preserve">Aparte de su velocidad, el SAPSAN cuenta con todos los requisitos de un tren de categoría gran confort. Mientras que los asientos cómodos en un avión están reservados para la primera clase y la clase business, los asientos en primera y segunda del SAPSAN tienen un nivel de confort idéntico a estos. </w:t>
      </w:r>
    </w:p>
    <w:p w14:paraId="131EC03F" w14:textId="77777777" w:rsidR="00C37298" w:rsidRPr="009263B3" w:rsidRDefault="00C37298" w:rsidP="00C37298">
      <w:pPr>
        <w:rPr>
          <w:rFonts w:asciiTheme="minorHAnsi" w:hAnsiTheme="minorHAnsi"/>
          <w:sz w:val="16"/>
          <w:szCs w:val="16"/>
        </w:rPr>
      </w:pPr>
    </w:p>
    <w:p w14:paraId="1DC1DF32" w14:textId="77777777" w:rsidR="00C37298" w:rsidRPr="009263B3" w:rsidRDefault="00C37298" w:rsidP="00434EC6">
      <w:pPr>
        <w:pBdr>
          <w:bottom w:val="single" w:sz="4" w:space="1" w:color="auto"/>
        </w:pBdr>
        <w:rPr>
          <w:rFonts w:asciiTheme="minorHAnsi" w:hAnsiTheme="minorHAnsi"/>
          <w:sz w:val="16"/>
          <w:szCs w:val="16"/>
        </w:rPr>
      </w:pPr>
    </w:p>
    <w:p w14:paraId="319C3E62" w14:textId="77777777" w:rsidR="00C37298" w:rsidRPr="009263B3" w:rsidRDefault="00C37298" w:rsidP="00C37298">
      <w:pPr>
        <w:rPr>
          <w:rFonts w:asciiTheme="minorHAnsi" w:hAnsiTheme="minorHAnsi"/>
          <w:sz w:val="22"/>
          <w:szCs w:val="22"/>
        </w:rPr>
      </w:pPr>
    </w:p>
    <w:p w14:paraId="1E54FE4D" w14:textId="77777777" w:rsidR="00C37298" w:rsidRPr="009263B3" w:rsidRDefault="00C37298" w:rsidP="00C37298">
      <w:pPr>
        <w:autoSpaceDE w:val="0"/>
        <w:autoSpaceDN w:val="0"/>
        <w:adjustRightInd w:val="0"/>
        <w:jc w:val="center"/>
        <w:rPr>
          <w:rFonts w:asciiTheme="minorHAnsi" w:hAnsiTheme="minorHAnsi"/>
          <w:b/>
          <w:sz w:val="16"/>
          <w:szCs w:val="16"/>
          <w:lang w:eastAsia="en-US"/>
        </w:rPr>
      </w:pPr>
    </w:p>
    <w:p w14:paraId="26275AF8" w14:textId="77777777" w:rsidR="00673CF8" w:rsidRPr="00673CF8" w:rsidRDefault="00673CF8" w:rsidP="00673CF8">
      <w:pPr>
        <w:pBdr>
          <w:top w:val="single" w:sz="4" w:space="1" w:color="auto"/>
        </w:pBdr>
        <w:autoSpaceDE w:val="0"/>
        <w:autoSpaceDN w:val="0"/>
        <w:adjustRightInd w:val="0"/>
        <w:jc w:val="center"/>
        <w:rPr>
          <w:rFonts w:asciiTheme="minorHAnsi" w:hAnsiTheme="minorHAnsi"/>
          <w:b/>
          <w:sz w:val="16"/>
          <w:szCs w:val="16"/>
          <w:lang w:eastAsia="en-US"/>
        </w:rPr>
      </w:pPr>
    </w:p>
    <w:p w14:paraId="33077DD6" w14:textId="77777777" w:rsidR="008B1753" w:rsidRPr="00F213EC" w:rsidRDefault="008B1753" w:rsidP="008B1753">
      <w:pPr>
        <w:autoSpaceDE w:val="0"/>
        <w:autoSpaceDN w:val="0"/>
        <w:adjustRightInd w:val="0"/>
        <w:spacing w:after="120"/>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EC">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 de San Petersburgo:</w:t>
      </w:r>
    </w:p>
    <w:p w14:paraId="1AE69B76" w14:textId="058762DF" w:rsidR="00665BA1" w:rsidRPr="00DA11E5" w:rsidRDefault="00B15A56" w:rsidP="008B1753">
      <w:pPr>
        <w:pBdr>
          <w:bottom w:val="single" w:sz="4" w:space="1" w:color="auto"/>
        </w:pBdr>
        <w:spacing w:after="120"/>
        <w:jc w:val="both"/>
        <w:rPr>
          <w:rFonts w:asciiTheme="minorHAnsi" w:hAnsiTheme="minorHAnsi"/>
          <w:sz w:val="21"/>
          <w:szCs w:val="21"/>
          <w:lang w:eastAsia="en-US"/>
        </w:rPr>
      </w:pPr>
      <w:r w:rsidRPr="009263B3">
        <w:rPr>
          <w:rFonts w:asciiTheme="minorHAnsi" w:hAnsiTheme="minorHAnsi"/>
          <w:noProof/>
          <w:sz w:val="22"/>
          <w:szCs w:val="22"/>
          <w:lang w:val="es-ES_tradnl"/>
        </w:rPr>
        <w:drawing>
          <wp:anchor distT="0" distB="0" distL="114300" distR="114300" simplePos="0" relativeHeight="251699200" behindDoc="1" locked="0" layoutInCell="1" allowOverlap="1" wp14:anchorId="4CFD9AF8" wp14:editId="47A5A500">
            <wp:simplePos x="0" y="0"/>
            <wp:positionH relativeFrom="column">
              <wp:posOffset>3115945</wp:posOffset>
            </wp:positionH>
            <wp:positionV relativeFrom="paragraph">
              <wp:posOffset>16609</wp:posOffset>
            </wp:positionV>
            <wp:extent cx="3808730" cy="2147570"/>
            <wp:effectExtent l="0" t="0" r="1270" b="0"/>
            <wp:wrapTight wrapText="bothSides">
              <wp:wrapPolygon edited="0">
                <wp:start x="720" y="0"/>
                <wp:lineTo x="288" y="255"/>
                <wp:lineTo x="0" y="1022"/>
                <wp:lineTo x="0" y="20821"/>
                <wp:lineTo x="504" y="21459"/>
                <wp:lineTo x="720" y="21459"/>
                <wp:lineTo x="20887" y="21459"/>
                <wp:lineTo x="21175" y="21459"/>
                <wp:lineTo x="21535" y="20949"/>
                <wp:lineTo x="21535" y="255"/>
                <wp:lineTo x="20887" y="0"/>
                <wp:lineTo x="72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3808730" cy="2147570"/>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00C37298" w:rsidRPr="009263B3">
        <w:rPr>
          <w:rFonts w:asciiTheme="minorHAnsi" w:hAnsiTheme="minorHAnsi"/>
          <w:sz w:val="22"/>
          <w:szCs w:val="22"/>
          <w:lang w:eastAsia="en-US"/>
        </w:rPr>
        <w:t xml:space="preserve"> </w:t>
      </w:r>
      <w:r w:rsidR="00C37298" w:rsidRPr="009263B3">
        <w:rPr>
          <w:rFonts w:asciiTheme="minorHAnsi" w:hAnsiTheme="minorHAnsi"/>
          <w:sz w:val="22"/>
          <w:szCs w:val="22"/>
          <w:lang w:eastAsia="en-US"/>
        </w:rPr>
        <w:tab/>
      </w:r>
      <w:r w:rsidR="00DA11E5"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00DA11E5" w:rsidRPr="00421B99">
        <w:rPr>
          <w:rFonts w:asciiTheme="minorHAnsi" w:hAnsiTheme="minorHAnsi"/>
          <w:b/>
          <w:sz w:val="21"/>
          <w:szCs w:val="21"/>
          <w:lang w:eastAsia="en-US"/>
        </w:rPr>
        <w:t>de San Salvador sobre la Sangre Derramada</w:t>
      </w:r>
      <w:r w:rsidR="00DA11E5" w:rsidRPr="00421B99">
        <w:rPr>
          <w:rFonts w:asciiTheme="minorHAnsi" w:hAnsiTheme="minorHAnsi"/>
          <w:sz w:val="21"/>
          <w:szCs w:val="21"/>
          <w:lang w:eastAsia="en-US"/>
        </w:rPr>
        <w:t xml:space="preserve">, de inconfundible estilo ruso con sus cúpulas multicolores y doradas, en forma de bulbo. El majestuoso </w:t>
      </w:r>
      <w:r w:rsidR="00DA11E5" w:rsidRPr="00421B99">
        <w:rPr>
          <w:rFonts w:asciiTheme="minorHAnsi" w:hAnsiTheme="minorHAnsi"/>
          <w:b/>
          <w:sz w:val="21"/>
          <w:szCs w:val="21"/>
          <w:lang w:eastAsia="en-US"/>
        </w:rPr>
        <w:t>Palacio de Invierno</w:t>
      </w:r>
      <w:r w:rsidR="00DA11E5" w:rsidRPr="00421B99">
        <w:rPr>
          <w:rFonts w:asciiTheme="minorHAnsi" w:hAnsiTheme="minorHAnsi"/>
          <w:sz w:val="21"/>
          <w:szCs w:val="21"/>
          <w:lang w:eastAsia="en-US"/>
        </w:rPr>
        <w:t xml:space="preserve">, imponente residencia de los Zares, transformado en el Museo del </w:t>
      </w:r>
      <w:r w:rsidR="00DA11E5" w:rsidRPr="00421B99">
        <w:rPr>
          <w:rFonts w:asciiTheme="minorHAnsi" w:hAnsiTheme="minorHAnsi"/>
          <w:b/>
          <w:sz w:val="21"/>
          <w:szCs w:val="21"/>
          <w:lang w:eastAsia="en-US"/>
        </w:rPr>
        <w:t>Hermitage</w:t>
      </w:r>
      <w:r w:rsidR="00DA11E5" w:rsidRPr="00421B99">
        <w:rPr>
          <w:rFonts w:asciiTheme="minorHAnsi" w:hAnsiTheme="minorHAnsi"/>
          <w:sz w:val="21"/>
          <w:szCs w:val="21"/>
          <w:lang w:eastAsia="en-US"/>
        </w:rPr>
        <w:t xml:space="preserve">, domina desde su fachada Norte el curso del Gran Río Nevá. Al otro lado del río se alza la inconfundible silueta de la </w:t>
      </w:r>
      <w:r w:rsidR="00DA11E5" w:rsidRPr="00421B99">
        <w:rPr>
          <w:rFonts w:asciiTheme="minorHAnsi" w:hAnsiTheme="minorHAnsi"/>
          <w:b/>
          <w:sz w:val="21"/>
          <w:szCs w:val="21"/>
          <w:lang w:eastAsia="en-US"/>
        </w:rPr>
        <w:t>Fortaleza de San Pedro y San Pablo</w:t>
      </w:r>
      <w:r w:rsidR="00DA11E5" w:rsidRPr="00421B99">
        <w:rPr>
          <w:rFonts w:asciiTheme="minorHAnsi" w:hAnsiTheme="minorHAnsi"/>
          <w:sz w:val="21"/>
          <w:szCs w:val="21"/>
          <w:lang w:eastAsia="en-US"/>
        </w:rPr>
        <w:t xml:space="preserve">. No lejos se encuentran el histórico </w:t>
      </w:r>
      <w:r w:rsidR="00DA11E5" w:rsidRPr="00421B99">
        <w:rPr>
          <w:rFonts w:asciiTheme="minorHAnsi" w:hAnsiTheme="minorHAnsi"/>
          <w:b/>
          <w:sz w:val="21"/>
          <w:szCs w:val="21"/>
          <w:lang w:eastAsia="en-US"/>
        </w:rPr>
        <w:t>acorazado “Aurora”</w:t>
      </w:r>
      <w:r w:rsidR="00DA11E5" w:rsidRPr="00421B99">
        <w:rPr>
          <w:rFonts w:asciiTheme="minorHAnsi" w:hAnsiTheme="minorHAnsi"/>
          <w:sz w:val="21"/>
          <w:szCs w:val="21"/>
          <w:lang w:eastAsia="en-US"/>
        </w:rPr>
        <w:t xml:space="preserve">, que inicio la Gran Revolución Rusa 1917, y la </w:t>
      </w:r>
      <w:r w:rsidR="00DA11E5" w:rsidRPr="00421B99">
        <w:rPr>
          <w:rFonts w:asciiTheme="minorHAnsi" w:hAnsiTheme="minorHAnsi"/>
          <w:b/>
          <w:sz w:val="21"/>
          <w:szCs w:val="21"/>
          <w:lang w:eastAsia="en-US"/>
        </w:rPr>
        <w:t>Cabaña de Pedro el Grande</w:t>
      </w:r>
      <w:r w:rsidR="00DA11E5"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00DA11E5" w:rsidRPr="00421B99">
        <w:rPr>
          <w:rFonts w:asciiTheme="minorHAnsi" w:hAnsiTheme="minorHAnsi"/>
          <w:b/>
          <w:sz w:val="21"/>
          <w:szCs w:val="21"/>
          <w:lang w:eastAsia="en-US"/>
        </w:rPr>
        <w:t>Palacio Menchikov</w:t>
      </w:r>
      <w:r w:rsidR="00DA11E5" w:rsidRPr="00421B99">
        <w:rPr>
          <w:rFonts w:asciiTheme="minorHAnsi" w:hAnsiTheme="minorHAnsi"/>
          <w:sz w:val="21"/>
          <w:szCs w:val="21"/>
          <w:lang w:eastAsia="en-US"/>
        </w:rPr>
        <w:t xml:space="preserve"> y el histórico edificio de la Universidad. Pasaremos ante la torre del </w:t>
      </w:r>
      <w:r w:rsidR="00DA11E5" w:rsidRPr="00421B99">
        <w:rPr>
          <w:rFonts w:asciiTheme="minorHAnsi" w:hAnsiTheme="minorHAnsi"/>
          <w:b/>
          <w:sz w:val="21"/>
          <w:szCs w:val="21"/>
          <w:lang w:eastAsia="en-US"/>
        </w:rPr>
        <w:t>Almirantazgo</w:t>
      </w:r>
      <w:r w:rsidR="00DA11E5"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00DA11E5" w:rsidRPr="00421B99">
        <w:rPr>
          <w:rFonts w:asciiTheme="minorHAnsi" w:hAnsiTheme="minorHAnsi"/>
          <w:b/>
          <w:sz w:val="21"/>
          <w:szCs w:val="21"/>
          <w:lang w:eastAsia="en-US"/>
        </w:rPr>
        <w:t>Catedral de San Isaac</w:t>
      </w:r>
      <w:r w:rsidR="00DA11E5" w:rsidRPr="00421B99">
        <w:rPr>
          <w:rFonts w:asciiTheme="minorHAnsi" w:hAnsiTheme="minorHAnsi"/>
          <w:sz w:val="21"/>
          <w:szCs w:val="21"/>
          <w:lang w:eastAsia="en-US"/>
        </w:rPr>
        <w:t xml:space="preserve">, con sus gigantescas columnas de granito rojo de Finlandia. La plaza Teatrálnaya alberga los edificios del Conservatorio y el célebre </w:t>
      </w:r>
      <w:r w:rsidR="00DA11E5" w:rsidRPr="00421B99">
        <w:rPr>
          <w:rFonts w:asciiTheme="minorHAnsi" w:hAnsiTheme="minorHAnsi"/>
          <w:b/>
          <w:sz w:val="21"/>
          <w:szCs w:val="21"/>
          <w:lang w:eastAsia="en-US"/>
        </w:rPr>
        <w:t xml:space="preserve">Teatro Mariinsky </w:t>
      </w:r>
      <w:r w:rsidR="00DA11E5" w:rsidRPr="00421B99">
        <w:rPr>
          <w:rFonts w:asciiTheme="minorHAnsi" w:hAnsiTheme="minorHAnsi"/>
          <w:sz w:val="21"/>
          <w:szCs w:val="21"/>
          <w:lang w:eastAsia="en-US"/>
        </w:rPr>
        <w:t xml:space="preserve">(antes Kírov). Terminaremos ante la bella </w:t>
      </w:r>
      <w:r w:rsidR="00DA11E5" w:rsidRPr="00421B99">
        <w:rPr>
          <w:rFonts w:asciiTheme="minorHAnsi" w:hAnsiTheme="minorHAnsi"/>
          <w:b/>
          <w:sz w:val="21"/>
          <w:szCs w:val="21"/>
          <w:lang w:eastAsia="en-US"/>
        </w:rPr>
        <w:t>Catedral de San Nicolás</w:t>
      </w:r>
      <w:r w:rsidR="00DA11E5" w:rsidRPr="00421B99">
        <w:rPr>
          <w:rFonts w:asciiTheme="minorHAnsi" w:hAnsiTheme="minorHAnsi"/>
          <w:sz w:val="21"/>
          <w:szCs w:val="21"/>
          <w:lang w:eastAsia="en-US"/>
        </w:rPr>
        <w:t xml:space="preserve"> de los Marinos, rodeada de canales. </w:t>
      </w:r>
    </w:p>
    <w:p w14:paraId="7DB7C9DF" w14:textId="77777777" w:rsidR="008B1753" w:rsidRPr="00F213EC" w:rsidRDefault="008B1753" w:rsidP="008B1753">
      <w:pPr>
        <w:autoSpaceDE w:val="0"/>
        <w:autoSpaceDN w:val="0"/>
        <w:adjustRightInd w:val="0"/>
        <w:spacing w:after="120"/>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EC">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de la Fortaleza de San Pedro y San Pablo:</w:t>
      </w:r>
    </w:p>
    <w:p w14:paraId="7E2837E0" w14:textId="7F1AA39C" w:rsidR="00665BA1" w:rsidRPr="00507E01" w:rsidRDefault="00665BA1" w:rsidP="00665BA1">
      <w:pPr>
        <w:jc w:val="both"/>
        <w:rPr>
          <w:rFonts w:asciiTheme="minorHAnsi" w:hAnsiTheme="minorHAnsi"/>
          <w:bCs/>
          <w:sz w:val="21"/>
          <w:szCs w:val="21"/>
          <w:lang w:eastAsia="en-US"/>
        </w:rPr>
      </w:pPr>
      <w:r w:rsidRPr="00507E01">
        <w:rPr>
          <w:rFonts w:asciiTheme="minorHAnsi" w:hAnsiTheme="minorHAnsi"/>
          <w:bCs/>
          <w:noProof/>
          <w:sz w:val="21"/>
          <w:szCs w:val="21"/>
          <w:lang w:val="es-ES_tradnl"/>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t xml:space="preserve">La fortaleza está situada sobre la isla Zayachi (de conejo). Esta isleta fue escogida por </w:t>
      </w:r>
      <w:r w:rsidRPr="00507E01">
        <w:rPr>
          <w:rFonts w:asciiTheme="minorHAnsi" w:hAnsiTheme="minorHAnsi"/>
          <w:b/>
          <w:sz w:val="21"/>
          <w:szCs w:val="21"/>
          <w:lang w:eastAsia="en-US"/>
        </w:rPr>
        <w:t>Pedro el Grande</w:t>
      </w:r>
      <w:r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sidR="0066296A">
        <w:rPr>
          <w:rFonts w:asciiTheme="minorHAnsi" w:hAnsiTheme="minorHAnsi"/>
          <w:sz w:val="21"/>
          <w:szCs w:val="21"/>
          <w:lang w:eastAsia="en-US"/>
        </w:rPr>
        <w:t>tico. La construcción de la ciudadela</w:t>
      </w:r>
      <w:r w:rsidRPr="00507E01">
        <w:rPr>
          <w:rFonts w:asciiTheme="minorHAnsi" w:hAnsiTheme="minorHAnsi"/>
          <w:sz w:val="21"/>
          <w:szCs w:val="21"/>
          <w:lang w:eastAsia="en-US"/>
        </w:rPr>
        <w:t xml:space="preserve"> fue dirigida por el arquitecto Dome</w:t>
      </w:r>
      <w:r w:rsidR="0066296A">
        <w:rPr>
          <w:rFonts w:asciiTheme="minorHAnsi" w:hAnsiTheme="minorHAnsi"/>
          <w:sz w:val="21"/>
          <w:szCs w:val="21"/>
          <w:lang w:eastAsia="en-US"/>
        </w:rPr>
        <w:t>nico Tresini y en este pedazo de tierra pantanosa rodeado de agua comenzó a latir el corazón de la nueva capital rusa.</w:t>
      </w:r>
      <w:r w:rsidRPr="00507E01">
        <w:rPr>
          <w:rFonts w:asciiTheme="minorHAnsi" w:hAnsiTheme="minorHAnsi"/>
          <w:sz w:val="21"/>
          <w:szCs w:val="21"/>
          <w:lang w:eastAsia="en-US"/>
        </w:rPr>
        <w:t xml:space="preserve"> </w:t>
      </w:r>
    </w:p>
    <w:p w14:paraId="3D572D2E" w14:textId="38D95261" w:rsidR="00182E15" w:rsidRDefault="00665BA1" w:rsidP="00665BA1">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sidR="0066296A">
        <w:rPr>
          <w:rFonts w:asciiTheme="minorHAnsi" w:hAnsiTheme="minorHAnsi"/>
          <w:sz w:val="21"/>
          <w:szCs w:val="21"/>
          <w:lang w:eastAsia="en-US"/>
        </w:rPr>
        <w:t>ficaciones que daban al río Nevá</w:t>
      </w:r>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Tresini</w:t>
      </w:r>
      <w:r w:rsidR="0066296A">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sidR="0066296A">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sidR="0066296A">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sidR="0066296A">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sidR="0066296A">
        <w:rPr>
          <w:rFonts w:asciiTheme="minorHAnsi" w:hAnsiTheme="minorHAnsi"/>
          <w:sz w:val="21"/>
          <w:szCs w:val="21"/>
          <w:lang w:eastAsia="en-US"/>
        </w:rPr>
        <w:t>.5</w:t>
      </w:r>
      <w:r w:rsidRPr="00507E01">
        <w:rPr>
          <w:rFonts w:asciiTheme="minorHAnsi" w:hAnsiTheme="minorHAnsi"/>
          <w:sz w:val="21"/>
          <w:szCs w:val="21"/>
          <w:lang w:eastAsia="en-US"/>
        </w:rPr>
        <w:t xml:space="preserve"> metros</w:t>
      </w:r>
      <w:r w:rsidR="0066296A">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sidR="0066296A">
        <w:rPr>
          <w:rFonts w:asciiTheme="minorHAnsi" w:hAnsiTheme="minorHAnsi"/>
          <w:sz w:val="21"/>
          <w:szCs w:val="21"/>
          <w:lang w:eastAsia="en-US"/>
        </w:rPr>
        <w:t>niendo la cruz, obra de Rinaldi</w:t>
      </w:r>
      <w:r w:rsidRPr="00507E01">
        <w:rPr>
          <w:rFonts w:asciiTheme="minorHAnsi" w:hAnsiTheme="minorHAnsi"/>
          <w:sz w:val="21"/>
          <w:szCs w:val="21"/>
          <w:lang w:eastAsia="en-US"/>
        </w:rPr>
        <w:t xml:space="preserve">, y el reloj holandés que cada seis horas toca el himno nacional. En el interior de la catedral se destaca el iconostasio </w:t>
      </w:r>
      <w:r w:rsidR="00182E15">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sidR="00182E15">
        <w:rPr>
          <w:rFonts w:asciiTheme="minorHAnsi" w:hAnsiTheme="minorHAnsi"/>
          <w:sz w:val="21"/>
          <w:szCs w:val="21"/>
          <w:lang w:eastAsia="en-US"/>
        </w:rPr>
        <w:t xml:space="preserve">onos del pintor Mercúriev.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Romanov, </w:t>
      </w:r>
      <w:r w:rsidR="00182E15">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sidR="00182E15">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sidR="004136AC">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5E9C705B" w14:textId="6FA2CA06" w:rsidR="00665BA1" w:rsidRPr="00182E15" w:rsidRDefault="00665BA1" w:rsidP="00673CF8">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sidR="00182E15">
        <w:rPr>
          <w:rFonts w:asciiTheme="minorHAnsi" w:hAnsiTheme="minorHAnsi"/>
          <w:bCs/>
          <w:sz w:val="21"/>
          <w:szCs w:val="21"/>
          <w:lang w:eastAsia="en-US"/>
        </w:rPr>
        <w:t xml:space="preserve"> </w:t>
      </w:r>
      <w:r w:rsidRPr="00507E01">
        <w:rPr>
          <w:rFonts w:asciiTheme="minorHAnsi" w:hAnsiTheme="minorHAnsi"/>
          <w:sz w:val="21"/>
          <w:szCs w:val="21"/>
          <w:lang w:eastAsia="en-US"/>
        </w:rPr>
        <w:t>A espaldas de la Ceca se encuentran dos antiguas cárceles, la Cortina de Catalina La Grande y el Bastión del Príncipe Trubetskóy, de fama siniestra por las torturas que allí se imponían a los presos políticos de aquella época.</w:t>
      </w:r>
    </w:p>
    <w:p w14:paraId="22088079" w14:textId="001349A2" w:rsidR="00665BA1" w:rsidRDefault="00665BA1" w:rsidP="00EB507C">
      <w:pPr>
        <w:jc w:val="center"/>
        <w:rPr>
          <w:rFonts w:asciiTheme="minorHAnsi" w:hAnsiTheme="minorHAnsi"/>
          <w:b/>
          <w:sz w:val="16"/>
          <w:szCs w:val="16"/>
          <w:lang w:eastAsia="en-US"/>
        </w:rPr>
      </w:pPr>
    </w:p>
    <w:p w14:paraId="2B393B5B" w14:textId="77777777" w:rsidR="00EB507C" w:rsidRPr="009263B3" w:rsidRDefault="00EB507C" w:rsidP="00EB507C">
      <w:pPr>
        <w:pBdr>
          <w:top w:val="single" w:sz="4" w:space="1" w:color="auto"/>
        </w:pBdr>
        <w:jc w:val="center"/>
        <w:rPr>
          <w:rFonts w:asciiTheme="minorHAnsi" w:hAnsiTheme="minorHAnsi"/>
          <w:b/>
          <w:sz w:val="16"/>
          <w:szCs w:val="16"/>
          <w:lang w:eastAsia="en-US"/>
        </w:rPr>
      </w:pPr>
    </w:p>
    <w:p w14:paraId="26C32F07" w14:textId="77777777" w:rsidR="008B1753" w:rsidRPr="00F213EC" w:rsidRDefault="008B1753" w:rsidP="008B1753">
      <w:pPr>
        <w:spacing w:after="120" w:line="276" w:lineRule="auto"/>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al </w:t>
      </w:r>
      <w:r w:rsidRPr="00F213EC">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Palacio de Invierno: el Museo Hermitage:</w:t>
      </w:r>
    </w:p>
    <w:p w14:paraId="49DBB2F2" w14:textId="77777777" w:rsidR="002C4D2A" w:rsidRPr="001600E4" w:rsidRDefault="00C37298" w:rsidP="002C4D2A">
      <w:pPr>
        <w:jc w:val="both"/>
        <w:rPr>
          <w:rFonts w:asciiTheme="minorHAnsi" w:hAnsiTheme="minorHAnsi"/>
          <w:sz w:val="21"/>
          <w:szCs w:val="21"/>
          <w:lang w:eastAsia="en-US"/>
        </w:rPr>
      </w:pPr>
      <w:r w:rsidRPr="009263B3">
        <w:rPr>
          <w:rFonts w:asciiTheme="minorHAnsi" w:hAnsiTheme="minorHAnsi"/>
          <w:bCs/>
          <w:noProof/>
          <w:sz w:val="22"/>
          <w:szCs w:val="22"/>
          <w:lang w:val="es-ES_tradnl"/>
        </w:rPr>
        <w:drawing>
          <wp:anchor distT="0" distB="0" distL="114300" distR="114300" simplePos="0" relativeHeight="251660288" behindDoc="1" locked="0" layoutInCell="1" allowOverlap="1" wp14:anchorId="25B0FFDC" wp14:editId="1AC47F78">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1600E4">
        <w:rPr>
          <w:rFonts w:asciiTheme="minorHAnsi" w:hAnsiTheme="minorHAnsi"/>
          <w:sz w:val="21"/>
          <w:szCs w:val="21"/>
          <w:lang w:eastAsia="en-US"/>
        </w:rPr>
        <w:t xml:space="preserve">El </w:t>
      </w:r>
      <w:r w:rsidR="004136AC" w:rsidRPr="001600E4">
        <w:rPr>
          <w:rFonts w:asciiTheme="minorHAnsi" w:hAnsiTheme="minorHAnsi"/>
          <w:sz w:val="21"/>
          <w:szCs w:val="21"/>
          <w:lang w:eastAsia="en-US"/>
        </w:rPr>
        <w:t xml:space="preserve">Museo de </w:t>
      </w:r>
      <w:r w:rsidRPr="001600E4">
        <w:rPr>
          <w:rFonts w:asciiTheme="minorHAnsi" w:hAnsiTheme="minorHAnsi"/>
          <w:b/>
          <w:sz w:val="21"/>
          <w:szCs w:val="21"/>
          <w:lang w:eastAsia="en-US"/>
        </w:rPr>
        <w:t>Hermitage</w:t>
      </w:r>
      <w:r w:rsidRPr="001600E4">
        <w:rPr>
          <w:rFonts w:asciiTheme="minorHAnsi" w:hAnsiTheme="minorHAnsi"/>
          <w:sz w:val="21"/>
          <w:szCs w:val="21"/>
          <w:lang w:eastAsia="en-US"/>
        </w:rPr>
        <w:t xml:space="preserve"> se encuentra situado en el corazón de San Petersburgo, entre el malecón del rí</w:t>
      </w:r>
      <w:r w:rsidR="004136AC" w:rsidRPr="001600E4">
        <w:rPr>
          <w:rFonts w:asciiTheme="minorHAnsi" w:hAnsiTheme="minorHAnsi"/>
          <w:sz w:val="21"/>
          <w:szCs w:val="21"/>
          <w:lang w:eastAsia="en-US"/>
        </w:rPr>
        <w:t>o Nevá y la Plaza del Palacio. El complejo o</w:t>
      </w:r>
      <w:r w:rsidRPr="001600E4">
        <w:rPr>
          <w:rFonts w:asciiTheme="minorHAnsi" w:hAnsiTheme="minorHAnsi"/>
          <w:sz w:val="21"/>
          <w:szCs w:val="21"/>
          <w:lang w:eastAsia="en-US"/>
        </w:rPr>
        <w:t>cupa cinco edificios unidos (el Palacio de Invierno, el Teatro de Hermitage, el Hermitage Pequeño, el Hermitage Viejo y el Nuevo Hermitage) que forman un hermoso conjunto arquitectónico.</w:t>
      </w:r>
      <w:r w:rsidRPr="001600E4">
        <w:rPr>
          <w:rFonts w:asciiTheme="minorHAnsi" w:hAnsiTheme="minorHAnsi"/>
          <w:bCs/>
          <w:sz w:val="21"/>
          <w:szCs w:val="21"/>
          <w:lang w:eastAsia="en-US"/>
        </w:rPr>
        <w:t xml:space="preserve"> </w:t>
      </w:r>
      <w:r w:rsidRPr="001600E4">
        <w:rPr>
          <w:rFonts w:asciiTheme="minorHAnsi" w:hAnsiTheme="minorHAnsi"/>
          <w:sz w:val="21"/>
          <w:szCs w:val="21"/>
          <w:lang w:eastAsia="en-US"/>
        </w:rPr>
        <w:t xml:space="preserve">Actualmente el Hermitage atesora </w:t>
      </w:r>
      <w:r w:rsidR="002C4D2A" w:rsidRPr="001600E4">
        <w:rPr>
          <w:rFonts w:asciiTheme="minorHAnsi" w:hAnsiTheme="minorHAnsi"/>
          <w:sz w:val="21"/>
          <w:szCs w:val="21"/>
          <w:lang w:eastAsia="en-US"/>
        </w:rPr>
        <w:t xml:space="preserve">en sus 400 salas </w:t>
      </w:r>
      <w:r w:rsidRPr="001600E4">
        <w:rPr>
          <w:rFonts w:asciiTheme="minorHAnsi" w:hAnsiTheme="minorHAnsi"/>
          <w:sz w:val="21"/>
          <w:szCs w:val="21"/>
          <w:lang w:eastAsia="en-US"/>
        </w:rPr>
        <w:t xml:space="preserve">más de dos millones y medio de objetos culturales y artísticos de los pueblos de Europa y Oriente desde los tiempos más remotos hasta el siglo XX. La historia del Hermitage se inicia con Pedro el Grande, cuando adquirió varias obras de arte, entre las </w:t>
      </w:r>
      <w:r w:rsidR="002C4D2A" w:rsidRPr="001600E4">
        <w:rPr>
          <w:rFonts w:asciiTheme="minorHAnsi" w:hAnsiTheme="minorHAnsi"/>
          <w:sz w:val="21"/>
          <w:szCs w:val="21"/>
          <w:lang w:eastAsia="en-US"/>
        </w:rPr>
        <w:t xml:space="preserve">primeras </w:t>
      </w:r>
      <w:r w:rsidRPr="001600E4">
        <w:rPr>
          <w:rFonts w:asciiTheme="minorHAnsi" w:hAnsiTheme="minorHAnsi"/>
          <w:sz w:val="21"/>
          <w:szCs w:val="21"/>
          <w:lang w:eastAsia="en-US"/>
        </w:rPr>
        <w:t>que se encontraban “</w:t>
      </w:r>
      <w:r w:rsidR="002C4D2A" w:rsidRPr="001600E4">
        <w:rPr>
          <w:rFonts w:asciiTheme="minorHAnsi" w:hAnsiTheme="minorHAnsi"/>
          <w:sz w:val="21"/>
          <w:szCs w:val="21"/>
          <w:lang w:eastAsia="en-US"/>
        </w:rPr>
        <w:t>David despidiéndose de Jonatan”</w:t>
      </w:r>
      <w:r w:rsidRPr="001600E4">
        <w:rPr>
          <w:rFonts w:asciiTheme="minorHAnsi" w:hAnsiTheme="minorHAnsi"/>
          <w:sz w:val="21"/>
          <w:szCs w:val="21"/>
          <w:lang w:eastAsia="en-US"/>
        </w:rPr>
        <w:t xml:space="preserve"> de Rembrandt y “La Venus de Táurida”. Se considera que el museo nació oficialmente en 1764, cuando un comerciante berlinés envió 225 cuadros a Catalina II en pago de unas deudas</w:t>
      </w:r>
      <w:r w:rsidR="002C4D2A" w:rsidRPr="001600E4">
        <w:rPr>
          <w:rFonts w:asciiTheme="minorHAnsi" w:hAnsiTheme="minorHAnsi"/>
          <w:sz w:val="21"/>
          <w:szCs w:val="21"/>
          <w:lang w:eastAsia="en-US"/>
        </w:rPr>
        <w:t xml:space="preserve"> estatales</w:t>
      </w:r>
      <w:r w:rsidRPr="001600E4">
        <w:rPr>
          <w:rFonts w:asciiTheme="minorHAnsi" w:hAnsiTheme="minorHAnsi"/>
          <w:sz w:val="21"/>
          <w:szCs w:val="21"/>
          <w:lang w:eastAsia="en-US"/>
        </w:rPr>
        <w:t>. Al recibirlos Catalina</w:t>
      </w:r>
      <w:r w:rsidR="002C4D2A" w:rsidRPr="001600E4">
        <w:rPr>
          <w:rFonts w:asciiTheme="minorHAnsi" w:hAnsiTheme="minorHAnsi"/>
          <w:sz w:val="21"/>
          <w:szCs w:val="21"/>
          <w:lang w:eastAsia="en-US"/>
        </w:rPr>
        <w:t xml:space="preserve"> la Grande</w:t>
      </w:r>
      <w:r w:rsidRPr="001600E4">
        <w:rPr>
          <w:rFonts w:asciiTheme="minorHAnsi" w:hAnsiTheme="minorHAnsi"/>
          <w:sz w:val="21"/>
          <w:szCs w:val="21"/>
          <w:lang w:eastAsia="en-US"/>
        </w:rPr>
        <w:t xml:space="preserve"> quiso que su galería no fuera superada por las colecciones de otros monarcas y comenzó a comprar casi todo lo que se vendía en subastas europeas. </w:t>
      </w:r>
    </w:p>
    <w:p w14:paraId="22252DEC" w14:textId="2AE9B001" w:rsidR="00C37298" w:rsidRPr="001600E4" w:rsidRDefault="002C4D2A" w:rsidP="002C4D2A">
      <w:pPr>
        <w:jc w:val="both"/>
        <w:rPr>
          <w:rFonts w:asciiTheme="minorHAnsi" w:hAnsiTheme="minorHAnsi"/>
          <w:sz w:val="21"/>
          <w:szCs w:val="21"/>
          <w:lang w:eastAsia="en-US"/>
        </w:rPr>
      </w:pPr>
      <w:r w:rsidRPr="001600E4">
        <w:rPr>
          <w:rFonts w:asciiTheme="minorHAnsi" w:hAnsiTheme="minorHAnsi"/>
          <w:sz w:val="21"/>
          <w:szCs w:val="21"/>
          <w:lang w:eastAsia="en-US"/>
        </w:rPr>
        <w:tab/>
      </w:r>
      <w:r w:rsidR="005845E4" w:rsidRPr="001600E4">
        <w:rPr>
          <w:rFonts w:asciiTheme="minorHAnsi" w:hAnsiTheme="minorHAnsi"/>
          <w:sz w:val="21"/>
          <w:szCs w:val="21"/>
          <w:lang w:eastAsia="en-US"/>
        </w:rPr>
        <w:t>El Museo de Hermitage</w:t>
      </w:r>
      <w:r w:rsidRPr="001600E4">
        <w:rPr>
          <w:rFonts w:asciiTheme="minorHAnsi" w:hAnsiTheme="minorHAnsi"/>
          <w:sz w:val="21"/>
          <w:szCs w:val="21"/>
          <w:lang w:eastAsia="en-US"/>
        </w:rPr>
        <w:t xml:space="preserve"> es el museo más grande del mundo y</w:t>
      </w:r>
      <w:r w:rsidR="005845E4" w:rsidRPr="001600E4">
        <w:rPr>
          <w:rFonts w:asciiTheme="minorHAnsi" w:hAnsiTheme="minorHAnsi"/>
          <w:sz w:val="21"/>
          <w:szCs w:val="21"/>
          <w:lang w:eastAsia="en-US"/>
        </w:rPr>
        <w:t xml:space="preserve"> se encuentra en dentro del </w:t>
      </w:r>
      <w:r w:rsidR="00C37298" w:rsidRPr="001600E4">
        <w:rPr>
          <w:rFonts w:asciiTheme="minorHAnsi" w:hAnsiTheme="minorHAnsi"/>
          <w:b/>
          <w:i/>
          <w:sz w:val="21"/>
          <w:szCs w:val="21"/>
          <w:lang w:eastAsia="en-US"/>
        </w:rPr>
        <w:t>Palacio de Invierno</w:t>
      </w:r>
      <w:r w:rsidR="00C37298"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w:t>
      </w:r>
      <w:r w:rsidR="004136AC" w:rsidRPr="001600E4">
        <w:rPr>
          <w:rFonts w:asciiTheme="minorHAnsi" w:hAnsiTheme="minorHAnsi"/>
          <w:sz w:val="21"/>
          <w:szCs w:val="21"/>
          <w:lang w:eastAsia="en-US"/>
        </w:rPr>
        <w:t xml:space="preserve">El Palacio de Invierno con sus formidables </w:t>
      </w:r>
      <w:r w:rsidR="00D70152" w:rsidRPr="001600E4">
        <w:rPr>
          <w:rFonts w:asciiTheme="minorHAnsi" w:hAnsiTheme="minorHAnsi"/>
          <w:sz w:val="21"/>
          <w:szCs w:val="21"/>
          <w:lang w:eastAsia="en-US"/>
        </w:rPr>
        <w:t>dimensiones,</w:t>
      </w:r>
      <w:r w:rsidR="004136AC" w:rsidRPr="001600E4">
        <w:rPr>
          <w:rFonts w:asciiTheme="minorHAnsi" w:hAnsiTheme="minorHAnsi"/>
          <w:sz w:val="21"/>
          <w:szCs w:val="21"/>
          <w:lang w:eastAsia="en-US"/>
        </w:rPr>
        <w:t xml:space="preserve"> su abundancia de elementos decorativos y su majestuoso y noble porte</w:t>
      </w:r>
      <w:r w:rsidR="00D70152" w:rsidRPr="001600E4">
        <w:rPr>
          <w:rFonts w:asciiTheme="minorHAnsi" w:hAnsiTheme="minorHAnsi"/>
          <w:sz w:val="21"/>
          <w:szCs w:val="21"/>
          <w:lang w:eastAsia="en-US"/>
        </w:rPr>
        <w:t xml:space="preserv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w:t>
      </w:r>
      <w:r w:rsidR="00C37298" w:rsidRPr="001600E4">
        <w:rPr>
          <w:rFonts w:asciiTheme="minorHAnsi" w:hAnsiTheme="minorHAnsi"/>
          <w:sz w:val="21"/>
          <w:szCs w:val="21"/>
          <w:lang w:eastAsia="en-US"/>
        </w:rPr>
        <w:t>Sin embargo, las salas del palacio son del siglo XIX, pues tras incendio de 1837 se reconstruyeron según la</w:t>
      </w:r>
      <w:r w:rsidR="00D70152" w:rsidRPr="001600E4">
        <w:rPr>
          <w:rFonts w:asciiTheme="minorHAnsi" w:hAnsiTheme="minorHAnsi"/>
          <w:sz w:val="21"/>
          <w:szCs w:val="21"/>
          <w:lang w:eastAsia="en-US"/>
        </w:rPr>
        <w:t xml:space="preserve"> moda de aquella época</w:t>
      </w:r>
      <w:r w:rsidR="00C37298" w:rsidRPr="001600E4">
        <w:rPr>
          <w:rFonts w:asciiTheme="minorHAnsi" w:hAnsiTheme="minorHAnsi"/>
          <w:sz w:val="21"/>
          <w:szCs w:val="21"/>
          <w:lang w:eastAsia="en-US"/>
        </w:rPr>
        <w:t>. A pesar de que se convirtieron en salas de exposiciones no han perdido todo su esplendor. La</w:t>
      </w:r>
      <w:r w:rsidR="005845E4" w:rsidRPr="001600E4">
        <w:rPr>
          <w:rFonts w:asciiTheme="minorHAnsi" w:hAnsiTheme="minorHAnsi"/>
          <w:sz w:val="21"/>
          <w:szCs w:val="21"/>
          <w:lang w:eastAsia="en-US"/>
        </w:rPr>
        <w:t>s</w:t>
      </w:r>
      <w:r w:rsidR="00C37298" w:rsidRPr="001600E4">
        <w:rPr>
          <w:rFonts w:asciiTheme="minorHAnsi" w:hAnsiTheme="minorHAnsi"/>
          <w:sz w:val="21"/>
          <w:szCs w:val="21"/>
          <w:lang w:eastAsia="en-US"/>
        </w:rPr>
        <w:t xml:space="preserve"> más bella</w:t>
      </w:r>
      <w:r w:rsidR="005845E4" w:rsidRPr="001600E4">
        <w:rPr>
          <w:rFonts w:asciiTheme="minorHAnsi" w:hAnsiTheme="minorHAnsi"/>
          <w:sz w:val="21"/>
          <w:szCs w:val="21"/>
          <w:lang w:eastAsia="en-US"/>
        </w:rPr>
        <w:t xml:space="preserve">s de todas son la Escalera de Honor, la Sala Menor del Trono que tiene el nombre del Pedro el Grande y proyectada por el gran frances Montferrand; La Galería de la Guerra decorada por el genio italiano Carlo Rossi, </w:t>
      </w:r>
      <w:r w:rsidR="00AE1F12" w:rsidRPr="001600E4">
        <w:rPr>
          <w:rFonts w:asciiTheme="minorHAnsi" w:hAnsiTheme="minorHAnsi"/>
          <w:sz w:val="21"/>
          <w:szCs w:val="21"/>
          <w:lang w:eastAsia="en-US"/>
        </w:rPr>
        <w:t xml:space="preserve">la Sala Mayor del Trono de San Jorge, la Gran Antesala, la Sala de Blasones decoradas por otro gran italiano Giacomo Quarenghi, </w:t>
      </w:r>
      <w:r w:rsidR="005845E4" w:rsidRPr="001600E4">
        <w:rPr>
          <w:rFonts w:asciiTheme="minorHAnsi" w:hAnsiTheme="minorHAnsi"/>
          <w:sz w:val="21"/>
          <w:szCs w:val="21"/>
          <w:lang w:eastAsia="en-US"/>
        </w:rPr>
        <w:t xml:space="preserve">las bellas </w:t>
      </w:r>
      <w:r w:rsidR="00AE1F12" w:rsidRPr="001600E4">
        <w:rPr>
          <w:rFonts w:asciiTheme="minorHAnsi" w:hAnsiTheme="minorHAnsi"/>
          <w:sz w:val="21"/>
          <w:szCs w:val="21"/>
          <w:lang w:eastAsia="en-US"/>
        </w:rPr>
        <w:t>y finas capillas, muchas más y más</w:t>
      </w:r>
      <w:r w:rsidR="005845E4" w:rsidRPr="001600E4">
        <w:rPr>
          <w:rFonts w:asciiTheme="minorHAnsi" w:hAnsiTheme="minorHAnsi"/>
          <w:sz w:val="21"/>
          <w:szCs w:val="21"/>
          <w:lang w:eastAsia="en-US"/>
        </w:rPr>
        <w:t xml:space="preserve"> galerías de la planta baja y </w:t>
      </w:r>
      <w:r w:rsidR="00AE1F12" w:rsidRPr="001600E4">
        <w:rPr>
          <w:rFonts w:asciiTheme="minorHAnsi" w:hAnsiTheme="minorHAnsi"/>
          <w:sz w:val="21"/>
          <w:szCs w:val="21"/>
          <w:lang w:eastAsia="en-US"/>
        </w:rPr>
        <w:t xml:space="preserve">por supuesto </w:t>
      </w:r>
      <w:r w:rsidR="00AE1F12" w:rsidRPr="001600E4">
        <w:rPr>
          <w:rFonts w:asciiTheme="minorHAnsi" w:hAnsiTheme="minorHAnsi" w:cstheme="minorHAnsi"/>
          <w:bCs/>
          <w:iCs/>
          <w:sz w:val="21"/>
          <w:szCs w:val="21"/>
        </w:rPr>
        <w:t xml:space="preserve">– </w:t>
      </w:r>
      <w:r w:rsidR="00AE1F12" w:rsidRPr="001600E4">
        <w:rPr>
          <w:rFonts w:asciiTheme="minorHAnsi" w:hAnsiTheme="minorHAnsi"/>
          <w:sz w:val="21"/>
          <w:szCs w:val="21"/>
          <w:lang w:eastAsia="en-US"/>
        </w:rPr>
        <w:t>la S</w:t>
      </w:r>
      <w:r w:rsidR="005845E4" w:rsidRPr="001600E4">
        <w:rPr>
          <w:rFonts w:asciiTheme="minorHAnsi" w:hAnsiTheme="minorHAnsi"/>
          <w:sz w:val="21"/>
          <w:szCs w:val="21"/>
          <w:lang w:eastAsia="en-US"/>
        </w:rPr>
        <w:t xml:space="preserve">ala de </w:t>
      </w:r>
      <w:r w:rsidR="00AE1F12" w:rsidRPr="001600E4">
        <w:rPr>
          <w:rFonts w:asciiTheme="minorHAnsi" w:hAnsiTheme="minorHAnsi"/>
          <w:sz w:val="21"/>
          <w:szCs w:val="21"/>
          <w:lang w:eastAsia="en-US"/>
        </w:rPr>
        <w:t xml:space="preserve">Malaquita con </w:t>
      </w:r>
      <w:r w:rsidR="00C37298" w:rsidRPr="001600E4">
        <w:rPr>
          <w:rFonts w:asciiTheme="minorHAnsi" w:hAnsiTheme="minorHAnsi"/>
          <w:sz w:val="21"/>
          <w:szCs w:val="21"/>
          <w:lang w:eastAsia="en-US"/>
        </w:rPr>
        <w:t xml:space="preserve">sus columnas, pilastras, chimeneas, lámparas de pie y mesitas </w:t>
      </w:r>
      <w:r w:rsidR="00AE1F12" w:rsidRPr="001600E4">
        <w:rPr>
          <w:rFonts w:asciiTheme="minorHAnsi" w:hAnsiTheme="minorHAnsi"/>
          <w:sz w:val="21"/>
          <w:szCs w:val="21"/>
          <w:lang w:eastAsia="en-US"/>
        </w:rPr>
        <w:t xml:space="preserve">que </w:t>
      </w:r>
      <w:r w:rsidR="00C37298" w:rsidRPr="001600E4">
        <w:rPr>
          <w:rFonts w:asciiTheme="minorHAnsi" w:hAnsiTheme="minorHAnsi"/>
          <w:sz w:val="21"/>
          <w:szCs w:val="21"/>
          <w:lang w:eastAsia="en-US"/>
        </w:rPr>
        <w:t xml:space="preserve">están </w:t>
      </w:r>
      <w:r w:rsidR="00AE1F12" w:rsidRPr="001600E4">
        <w:rPr>
          <w:rFonts w:asciiTheme="minorHAnsi" w:hAnsiTheme="minorHAnsi"/>
          <w:sz w:val="21"/>
          <w:szCs w:val="21"/>
          <w:lang w:eastAsia="en-US"/>
        </w:rPr>
        <w:t>decoradas con malaquita procedente de los M</w:t>
      </w:r>
      <w:r w:rsidR="00C37298" w:rsidRPr="001600E4">
        <w:rPr>
          <w:rFonts w:asciiTheme="minorHAnsi" w:hAnsiTheme="minorHAnsi"/>
          <w:sz w:val="21"/>
          <w:szCs w:val="21"/>
          <w:lang w:eastAsia="en-US"/>
        </w:rPr>
        <w:t>ontes Urales. El verde vivo de la malaquita, combinado con el brillo del dorado y el mobiliario tapizado con seda de color frambuesa, determinan la impresión fantástica de esta sala.</w:t>
      </w:r>
    </w:p>
    <w:p w14:paraId="19650102" w14:textId="0345264B" w:rsidR="00AE1F12" w:rsidRPr="001600E4" w:rsidRDefault="00AE1F12" w:rsidP="00214014">
      <w:pPr>
        <w:jc w:val="both"/>
        <w:rPr>
          <w:rFonts w:asciiTheme="minorHAnsi" w:hAnsiTheme="minorHAnsi"/>
          <w:sz w:val="21"/>
          <w:szCs w:val="21"/>
          <w:lang w:eastAsia="en-US"/>
        </w:rPr>
      </w:pPr>
      <w:r w:rsidRPr="001600E4">
        <w:rPr>
          <w:rFonts w:asciiTheme="minorHAnsi" w:hAnsiTheme="minorHAnsi"/>
          <w:sz w:val="21"/>
          <w:szCs w:val="21"/>
          <w:lang w:eastAsia="en-US"/>
        </w:rPr>
        <w:tab/>
        <w:t>Recorriendo las salas y galerías del Museo de Hermitage el visitante recibe la única posibilidad de contemplar con sus propios ojos</w:t>
      </w:r>
      <w:r w:rsidR="004435CD" w:rsidRPr="001600E4">
        <w:rPr>
          <w:rFonts w:asciiTheme="minorHAnsi" w:hAnsiTheme="minorHAnsi"/>
          <w:sz w:val="21"/>
          <w:szCs w:val="21"/>
          <w:lang w:eastAsia="en-US"/>
        </w:rPr>
        <w:t xml:space="preserve"> </w:t>
      </w:r>
      <w:r w:rsidRPr="001600E4">
        <w:rPr>
          <w:rFonts w:asciiTheme="minorHAnsi" w:hAnsiTheme="minorHAnsi"/>
          <w:sz w:val="21"/>
          <w:szCs w:val="21"/>
          <w:lang w:eastAsia="en-US"/>
        </w:rPr>
        <w:t>los testimonios de diferentes épocas y conocer la cultura de los pueblos</w:t>
      </w:r>
      <w:r w:rsidR="004435CD" w:rsidRPr="001600E4">
        <w:rPr>
          <w:rFonts w:asciiTheme="minorHAnsi" w:hAnsiTheme="minorHAnsi"/>
          <w:sz w:val="21"/>
          <w:szCs w:val="21"/>
          <w:lang w:eastAsia="en-US"/>
        </w:rPr>
        <w:t xml:space="preserve">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w:t>
      </w:r>
      <w:r w:rsidR="00047BF1" w:rsidRPr="001600E4">
        <w:rPr>
          <w:rFonts w:asciiTheme="minorHAnsi" w:hAnsiTheme="minorHAnsi"/>
          <w:sz w:val="21"/>
          <w:szCs w:val="21"/>
          <w:lang w:eastAsia="en-US"/>
        </w:rPr>
        <w:t xml:space="preserve"> Tiziano, Rembrant, El Greco, Peter Paul</w:t>
      </w:r>
      <w:r w:rsidR="004435CD" w:rsidRPr="001600E4">
        <w:rPr>
          <w:rFonts w:asciiTheme="minorHAnsi" w:hAnsiTheme="minorHAnsi"/>
          <w:sz w:val="21"/>
          <w:szCs w:val="21"/>
          <w:lang w:eastAsia="en-US"/>
        </w:rPr>
        <w:t xml:space="preserve"> Rubens</w:t>
      </w:r>
      <w:r w:rsidR="00047BF1" w:rsidRPr="001600E4">
        <w:rPr>
          <w:rFonts w:asciiTheme="minorHAnsi" w:hAnsiTheme="minorHAnsi"/>
          <w:sz w:val="21"/>
          <w:szCs w:val="21"/>
          <w:lang w:eastAsia="en-US"/>
        </w:rPr>
        <w:t>.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0EDAB6A2" w14:textId="5B67767B" w:rsidR="00047BF1" w:rsidRPr="001600E4" w:rsidRDefault="00047BF1" w:rsidP="002C4D2A">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Hermitage. Del Hermitage podríamos decir que es el Universo cuyas órbitas son épocas y dones divinos que se suelen llamar </w:t>
      </w:r>
      <w:r w:rsidR="00EB507C" w:rsidRPr="001600E4">
        <w:rPr>
          <w:rFonts w:asciiTheme="minorHAnsi" w:hAnsiTheme="minorHAnsi"/>
          <w:sz w:val="21"/>
          <w:szCs w:val="21"/>
          <w:lang w:eastAsia="en-US"/>
        </w:rPr>
        <w:t>Artes y Creaciones.</w:t>
      </w:r>
      <w:r w:rsidRPr="001600E4">
        <w:rPr>
          <w:rFonts w:asciiTheme="minorHAnsi" w:hAnsiTheme="minorHAnsi"/>
          <w:sz w:val="21"/>
          <w:szCs w:val="21"/>
          <w:lang w:eastAsia="en-US"/>
        </w:rPr>
        <w:t xml:space="preserve"> </w:t>
      </w:r>
    </w:p>
    <w:p w14:paraId="052C2A67" w14:textId="77777777" w:rsidR="00214014" w:rsidRPr="009263B3" w:rsidRDefault="00214014" w:rsidP="00214014">
      <w:pPr>
        <w:jc w:val="center"/>
        <w:rPr>
          <w:rFonts w:asciiTheme="minorHAnsi" w:hAnsiTheme="minorHAnsi"/>
          <w:b/>
          <w:sz w:val="16"/>
          <w:szCs w:val="16"/>
          <w:lang w:eastAsia="en-US"/>
        </w:rPr>
      </w:pPr>
    </w:p>
    <w:p w14:paraId="097841CA" w14:textId="77777777" w:rsidR="00214014" w:rsidRPr="009263B3" w:rsidRDefault="00214014" w:rsidP="00EB507C">
      <w:pPr>
        <w:jc w:val="center"/>
        <w:rPr>
          <w:rFonts w:asciiTheme="minorHAnsi" w:hAnsiTheme="minorHAnsi"/>
          <w:b/>
          <w:sz w:val="16"/>
          <w:szCs w:val="16"/>
          <w:lang w:eastAsia="en-US"/>
        </w:rPr>
      </w:pPr>
    </w:p>
    <w:p w14:paraId="2DAFAF20" w14:textId="77777777" w:rsidR="00EB507C" w:rsidRDefault="00EB507C" w:rsidP="00EB507C">
      <w:pPr>
        <w:spacing w:after="120"/>
        <w:jc w:val="center"/>
        <w:rPr>
          <w:rFonts w:asciiTheme="minorHAnsi" w:hAnsiTheme="minorHAnsi"/>
          <w:b/>
          <w:sz w:val="22"/>
          <w:szCs w:val="22"/>
          <w:lang w:eastAsia="en-US"/>
        </w:rPr>
      </w:pPr>
    </w:p>
    <w:p w14:paraId="47DE3624" w14:textId="77777777" w:rsidR="00EB507C" w:rsidRDefault="00EB507C" w:rsidP="00EB507C">
      <w:pPr>
        <w:spacing w:after="120"/>
        <w:jc w:val="center"/>
        <w:rPr>
          <w:rFonts w:asciiTheme="minorHAnsi" w:hAnsiTheme="minorHAnsi"/>
          <w:b/>
          <w:sz w:val="22"/>
          <w:szCs w:val="22"/>
          <w:lang w:eastAsia="en-US"/>
        </w:rPr>
      </w:pPr>
    </w:p>
    <w:p w14:paraId="32CFE2EA" w14:textId="77777777" w:rsidR="00EB507C" w:rsidRDefault="00EB507C" w:rsidP="00EB507C">
      <w:pPr>
        <w:spacing w:after="120"/>
        <w:jc w:val="center"/>
        <w:rPr>
          <w:rFonts w:asciiTheme="minorHAnsi" w:hAnsiTheme="minorHAnsi"/>
          <w:b/>
          <w:sz w:val="22"/>
          <w:szCs w:val="22"/>
          <w:lang w:eastAsia="en-US"/>
        </w:rPr>
      </w:pPr>
    </w:p>
    <w:p w14:paraId="6C40EAB2" w14:textId="77777777" w:rsidR="00EB507C" w:rsidRDefault="00EB507C" w:rsidP="00EB507C">
      <w:pPr>
        <w:spacing w:after="120"/>
        <w:jc w:val="center"/>
        <w:rPr>
          <w:rFonts w:asciiTheme="minorHAnsi" w:hAnsiTheme="minorHAnsi"/>
          <w:b/>
          <w:sz w:val="22"/>
          <w:szCs w:val="22"/>
          <w:lang w:eastAsia="en-US"/>
        </w:rPr>
      </w:pPr>
    </w:p>
    <w:p w14:paraId="03B3B31F" w14:textId="77777777" w:rsidR="001600E4" w:rsidRDefault="001600E4" w:rsidP="00EB507C">
      <w:pPr>
        <w:spacing w:after="120"/>
        <w:jc w:val="center"/>
        <w:rPr>
          <w:rFonts w:asciiTheme="minorHAnsi" w:hAnsiTheme="minorHAnsi"/>
          <w:b/>
          <w:sz w:val="22"/>
          <w:szCs w:val="22"/>
          <w:lang w:eastAsia="en-US"/>
        </w:rPr>
      </w:pPr>
    </w:p>
    <w:p w14:paraId="117897A4" w14:textId="77777777" w:rsidR="00EB507C" w:rsidRDefault="00EB507C" w:rsidP="00EB507C">
      <w:pPr>
        <w:spacing w:after="120"/>
        <w:jc w:val="center"/>
        <w:rPr>
          <w:rFonts w:asciiTheme="minorHAnsi" w:hAnsiTheme="minorHAnsi"/>
          <w:b/>
          <w:sz w:val="22"/>
          <w:szCs w:val="22"/>
          <w:lang w:eastAsia="en-US"/>
        </w:rPr>
      </w:pPr>
    </w:p>
    <w:p w14:paraId="5A5E347C" w14:textId="77777777" w:rsidR="00EB507C" w:rsidRDefault="00EB507C" w:rsidP="00EB507C">
      <w:pPr>
        <w:pBdr>
          <w:top w:val="single" w:sz="4" w:space="1" w:color="auto"/>
        </w:pBdr>
        <w:jc w:val="center"/>
        <w:rPr>
          <w:rFonts w:asciiTheme="minorHAnsi" w:hAnsiTheme="minorHAnsi"/>
          <w:b/>
          <w:sz w:val="22"/>
          <w:szCs w:val="22"/>
          <w:lang w:eastAsia="en-US"/>
        </w:rPr>
      </w:pPr>
    </w:p>
    <w:p w14:paraId="6F17E6C9" w14:textId="74ADB356" w:rsidR="00DA11E5" w:rsidRPr="008B1753" w:rsidRDefault="00DA11E5" w:rsidP="00EB507C">
      <w:pPr>
        <w:spacing w:after="120"/>
        <w:jc w:val="center"/>
        <w:rPr>
          <w:rFonts w:asciiTheme="minorHAnsi" w:hAnsiTheme="minorHAnsi"/>
          <w:b/>
          <w:bCs/>
          <w:color w:val="2F5496" w:themeColor="accent1" w:themeShade="BF"/>
          <w:sz w:val="22"/>
          <w:szCs w:val="22"/>
          <w:u w:val="single"/>
          <w:lang w:eastAsia="en-US"/>
        </w:rPr>
      </w:pPr>
      <w:r w:rsidRPr="008B1753">
        <w:rPr>
          <w:rFonts w:asciiTheme="minorHAnsi" w:hAnsiTheme="minorHAnsi"/>
          <w:b/>
          <w:color w:val="2F5496" w:themeColor="accent1" w:themeShade="BF"/>
          <w:sz w:val="22"/>
          <w:szCs w:val="22"/>
          <w:u w:val="single"/>
          <w:lang w:eastAsia="en-US"/>
        </w:rPr>
        <w:t xml:space="preserve">Visita </w:t>
      </w:r>
      <w:r w:rsidRPr="008B1753">
        <w:rPr>
          <w:rFonts w:asciiTheme="minorHAnsi" w:hAnsiTheme="minorHAnsi"/>
          <w:i/>
          <w:color w:val="2F5496" w:themeColor="accent1" w:themeShade="BF"/>
          <w:sz w:val="22"/>
          <w:szCs w:val="22"/>
          <w:u w:val="single"/>
          <w:lang w:eastAsia="en-US"/>
        </w:rPr>
        <w:t>OPCIONAL</w:t>
      </w:r>
      <w:r w:rsidR="001600E4" w:rsidRPr="008B1753">
        <w:rPr>
          <w:rFonts w:asciiTheme="minorHAnsi" w:hAnsiTheme="minorHAnsi"/>
          <w:i/>
          <w:color w:val="2F5496" w:themeColor="accent1" w:themeShade="BF"/>
          <w:sz w:val="22"/>
          <w:szCs w:val="22"/>
          <w:u w:val="single"/>
          <w:lang w:eastAsia="en-US"/>
        </w:rPr>
        <w:t xml:space="preserve"> </w:t>
      </w:r>
      <w:r w:rsidR="001600E4" w:rsidRPr="008B1753">
        <w:rPr>
          <w:rFonts w:asciiTheme="minorHAnsi" w:hAnsiTheme="minorHAnsi"/>
          <w:i/>
          <w:sz w:val="22"/>
          <w:szCs w:val="22"/>
          <w:u w:val="single"/>
          <w:lang w:eastAsia="en-US"/>
        </w:rPr>
        <w:t>(con pago adicional)</w:t>
      </w:r>
      <w:r w:rsidRPr="008B1753">
        <w:rPr>
          <w:rFonts w:asciiTheme="minorHAnsi" w:hAnsiTheme="minorHAnsi"/>
          <w:b/>
          <w:sz w:val="22"/>
          <w:szCs w:val="22"/>
          <w:u w:val="single"/>
          <w:lang w:eastAsia="en-US"/>
        </w:rPr>
        <w:t xml:space="preserve"> </w:t>
      </w:r>
      <w:r w:rsidRPr="008B1753">
        <w:rPr>
          <w:rFonts w:asciiTheme="minorHAnsi" w:hAnsiTheme="minorHAnsi"/>
          <w:b/>
          <w:color w:val="2F5496" w:themeColor="accent1" w:themeShade="BF"/>
          <w:sz w:val="22"/>
          <w:szCs w:val="22"/>
          <w:u w:val="single"/>
          <w:lang w:eastAsia="en-US"/>
        </w:rPr>
        <w:t>al Palacio Petrodvorets en Peterhof (Petergoff)</w:t>
      </w:r>
      <w:r w:rsidR="008B1753">
        <w:rPr>
          <w:rFonts w:asciiTheme="minorHAnsi" w:hAnsiTheme="minorHAnsi"/>
          <w:b/>
          <w:color w:val="2F5496" w:themeColor="accent1" w:themeShade="BF"/>
          <w:sz w:val="22"/>
          <w:szCs w:val="22"/>
          <w:u w:val="single"/>
          <w:lang w:eastAsia="en-US"/>
        </w:rPr>
        <w:t>:</w:t>
      </w:r>
    </w:p>
    <w:p w14:paraId="02FD9D1E" w14:textId="5899F305" w:rsidR="00DA11E5" w:rsidRPr="001600E4" w:rsidRDefault="00DA11E5" w:rsidP="00DA11E5">
      <w:pPr>
        <w:jc w:val="both"/>
        <w:rPr>
          <w:rFonts w:asciiTheme="minorHAnsi" w:hAnsiTheme="minorHAnsi"/>
          <w:bCs/>
          <w:sz w:val="21"/>
          <w:szCs w:val="21"/>
          <w:lang w:eastAsia="en-US"/>
        </w:rPr>
      </w:pPr>
      <w:r w:rsidRPr="0044084B">
        <w:rPr>
          <w:rFonts w:asciiTheme="minorHAnsi" w:hAnsiTheme="minorHAnsi"/>
          <w:bCs/>
          <w:noProof/>
          <w:sz w:val="22"/>
          <w:szCs w:val="22"/>
          <w:lang w:val="es-ES_tradnl"/>
        </w:rPr>
        <w:drawing>
          <wp:anchor distT="0" distB="0" distL="114300" distR="114300" simplePos="0" relativeHeight="251701248" behindDoc="0" locked="0" layoutInCell="1" allowOverlap="1" wp14:anchorId="13B7FA53" wp14:editId="7BD12B9D">
            <wp:simplePos x="0" y="0"/>
            <wp:positionH relativeFrom="column">
              <wp:posOffset>3443605</wp:posOffset>
            </wp:positionH>
            <wp:positionV relativeFrom="paragraph">
              <wp:posOffset>5080</wp:posOffset>
            </wp:positionV>
            <wp:extent cx="3537585" cy="2355215"/>
            <wp:effectExtent l="0" t="0" r="5715" b="0"/>
            <wp:wrapSquare wrapText="bothSides"/>
            <wp:docPr id="28"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37585" cy="23552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1600E4">
        <w:rPr>
          <w:rFonts w:asciiTheme="minorHAnsi" w:hAnsiTheme="minorHAnsi"/>
          <w:sz w:val="21"/>
          <w:szCs w:val="21"/>
          <w:lang w:eastAsia="en-US"/>
        </w:rPr>
        <w:t>A 29 km. de San Petersburgo se ubica esta antigua principal residenc</w:t>
      </w:r>
      <w:r w:rsidR="000B6859" w:rsidRPr="001600E4">
        <w:rPr>
          <w:rFonts w:asciiTheme="minorHAnsi" w:hAnsiTheme="minorHAnsi"/>
          <w:sz w:val="21"/>
          <w:szCs w:val="21"/>
          <w:lang w:eastAsia="en-US"/>
        </w:rPr>
        <w:t xml:space="preserve">ia de verano de los zares rusos, </w:t>
      </w:r>
      <w:r w:rsidRPr="001600E4">
        <w:rPr>
          <w:rFonts w:asciiTheme="minorHAnsi" w:hAnsiTheme="minorHAnsi"/>
          <w:sz w:val="21"/>
          <w:szCs w:val="21"/>
          <w:lang w:eastAsia="en-US"/>
        </w:rPr>
        <w:t xml:space="preserve">situada junto al Mar Báltico y compuesta por un parque colgante del estilo francés, que al principio se utilizaba como huerto y que después se convirtió en un precioso jardín conocido como Parque (o Jardín) Superior. La mayor fuente del Jardín es la de </w:t>
      </w:r>
      <w:r w:rsidRPr="001600E4">
        <w:rPr>
          <w:rFonts w:asciiTheme="minorHAnsi" w:hAnsiTheme="minorHAnsi"/>
          <w:i/>
          <w:sz w:val="21"/>
          <w:szCs w:val="21"/>
          <w:lang w:eastAsia="en-US"/>
        </w:rPr>
        <w:t>Neptuno</w:t>
      </w:r>
      <w:r w:rsidRPr="001600E4">
        <w:rPr>
          <w:rFonts w:asciiTheme="minorHAnsi" w:hAnsiTheme="minorHAnsi"/>
          <w:sz w:val="21"/>
          <w:szCs w:val="21"/>
          <w:lang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5681312F" w14:textId="21C0C793" w:rsidR="00DA11E5" w:rsidRPr="001600E4" w:rsidRDefault="00DA11E5" w:rsidP="00DA11E5">
      <w:pPr>
        <w:jc w:val="both"/>
        <w:rPr>
          <w:rFonts w:asciiTheme="minorHAnsi" w:hAnsiTheme="minorHAnsi"/>
          <w:sz w:val="21"/>
          <w:szCs w:val="21"/>
          <w:lang w:eastAsia="en-US"/>
        </w:rPr>
      </w:pPr>
      <w:r w:rsidRPr="001600E4">
        <w:rPr>
          <w:rFonts w:asciiTheme="minorHAnsi" w:hAnsiTheme="minorHAnsi"/>
          <w:sz w:val="21"/>
          <w:szCs w:val="21"/>
          <w:lang w:eastAsia="en-US"/>
        </w:rPr>
        <w:tab/>
        <w:t>El Gran Palacio realmente majestuoso es el máximo símbolo de la época de Pedro el Grande</w:t>
      </w:r>
      <w:r w:rsidR="000B6859" w:rsidRPr="001600E4">
        <w:rPr>
          <w:rFonts w:asciiTheme="minorHAnsi" w:hAnsiTheme="minorHAnsi"/>
          <w:sz w:val="21"/>
          <w:szCs w:val="21"/>
          <w:lang w:eastAsia="en-US"/>
        </w:rPr>
        <w:t>, conocida mundialmente como "Versalles ruso"</w:t>
      </w:r>
      <w:r w:rsidRPr="001600E4">
        <w:rPr>
          <w:rFonts w:asciiTheme="minorHAnsi" w:hAnsiTheme="minorHAnsi"/>
          <w:sz w:val="21"/>
          <w:szCs w:val="21"/>
          <w:lang w:eastAsia="en-US"/>
        </w:rPr>
        <w:t xml:space="preserve">. Su construcción pasó por varias etapas y arquitectos hasta que en 1745 el gran arquitecto y escultor italiano </w:t>
      </w:r>
      <w:r w:rsidR="00D70152" w:rsidRPr="001600E4">
        <w:rPr>
          <w:rFonts w:asciiTheme="minorHAnsi" w:hAnsiTheme="minorHAnsi"/>
          <w:sz w:val="21"/>
          <w:szCs w:val="21"/>
          <w:lang w:eastAsia="en-US"/>
        </w:rPr>
        <w:t>Bartolomeo Francesco</w:t>
      </w:r>
      <w:r w:rsidRPr="001600E4">
        <w:rPr>
          <w:rFonts w:asciiTheme="minorHAnsi" w:hAnsiTheme="minorHAnsi"/>
          <w:sz w:val="21"/>
          <w:szCs w:val="21"/>
          <w:lang w:eastAsia="en-US"/>
        </w:rPr>
        <w:t xml:space="preserve"> Rastrelli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Lebrond, Johann Braunstein, Nicolo Michetti y Mikhail Zemscov en los años 1715 y 1724. Cuenta con 241 esculturas de bronce de color de oro y 64 fuentes.</w:t>
      </w:r>
      <w:r w:rsidRPr="001600E4">
        <w:rPr>
          <w:rFonts w:asciiTheme="minorHAnsi" w:hAnsiTheme="minorHAnsi"/>
          <w:bCs/>
          <w:sz w:val="21"/>
          <w:szCs w:val="21"/>
          <w:lang w:eastAsia="en-US"/>
        </w:rPr>
        <w:t xml:space="preserve"> Al pie de la Gran Cascada se halla el llamado Cazo ornamentado con grupos escultóricos de sirenas y náyades, en el medio del Cazo sobre la roca de granito, se alza la enorme escultura en bronce </w:t>
      </w:r>
      <w:r w:rsidRPr="001600E4">
        <w:rPr>
          <w:rFonts w:asciiTheme="minorHAnsi" w:hAnsiTheme="minorHAnsi"/>
          <w:bCs/>
          <w:i/>
          <w:sz w:val="21"/>
          <w:szCs w:val="21"/>
          <w:lang w:eastAsia="en-US"/>
        </w:rPr>
        <w:t>Sansón desgarrando las fauces de un león</w:t>
      </w:r>
      <w:r w:rsidRPr="001600E4">
        <w:rPr>
          <w:rFonts w:asciiTheme="minorHAnsi" w:hAnsiTheme="minorHAnsi"/>
          <w:bCs/>
          <w:sz w:val="21"/>
          <w:szCs w:val="21"/>
          <w:lang w:eastAsia="en-US"/>
        </w:rPr>
        <w:t xml:space="preserve"> - alegoría plástica de la victoria histórica en la batalla de Poltava del "Sansón ruso" - Pedro el Grande, sobre el rey sueco Carlos XII personificado por el león, símbolo heráldico de Suecia. </w:t>
      </w:r>
      <w:r w:rsidRPr="001600E4">
        <w:rPr>
          <w:rFonts w:asciiTheme="minorHAnsi" w:hAnsiTheme="minorHAnsi"/>
          <w:sz w:val="21"/>
          <w:szCs w:val="21"/>
          <w:lang w:eastAsia="en-US"/>
        </w:rPr>
        <w:t>En el interior del Gran Palacio se destaca la Sala de Gala con adornos de oro de gran calidad, la Sala Azul de las Audiencias, cuyas paredes están forradas con seda azul, la Sala de Trono ocupa todo el ancho del</w:t>
      </w:r>
      <w:r w:rsidRPr="001600E4">
        <w:rPr>
          <w:rFonts w:asciiTheme="minorHAnsi" w:hAnsiTheme="minorHAnsi"/>
          <w:bCs/>
          <w:sz w:val="21"/>
          <w:szCs w:val="21"/>
          <w:lang w:eastAsia="en-US"/>
        </w:rPr>
        <w:t xml:space="preserve"> </w:t>
      </w:r>
      <w:r w:rsidRPr="001600E4">
        <w:rPr>
          <w:rFonts w:asciiTheme="minorHAnsi" w:hAnsiTheme="minorHAnsi"/>
          <w:sz w:val="21"/>
          <w:szCs w:val="21"/>
          <w:lang w:eastAsia="en-US"/>
        </w:rPr>
        <w:t>Palacio y está adornada con retratos de los zares y de su familia, en este salón se celebraron los bailes de gala y los grandes banquetes.</w:t>
      </w:r>
    </w:p>
    <w:p w14:paraId="3548B523" w14:textId="77777777" w:rsidR="00DA11E5" w:rsidRPr="001600E4" w:rsidRDefault="00DA11E5" w:rsidP="00DA11E5">
      <w:pPr>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Verdadera joya de Peterhof es el palacete preferido, junto a la orilla del Mar Báltico, de Pedro el Grande llamado </w:t>
      </w:r>
      <w:r w:rsidRPr="001600E4">
        <w:rPr>
          <w:rFonts w:asciiTheme="minorHAnsi" w:hAnsiTheme="minorHAnsi"/>
          <w:b/>
          <w:sz w:val="21"/>
          <w:szCs w:val="21"/>
          <w:lang w:eastAsia="en-US"/>
        </w:rPr>
        <w:t>Moplaisir</w:t>
      </w:r>
      <w:r w:rsidRPr="001600E4">
        <w:rPr>
          <w:rFonts w:asciiTheme="minorHAnsi" w:hAnsiTheme="minorHAnsi"/>
          <w:sz w:val="21"/>
          <w:szCs w:val="21"/>
          <w:lang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1600E4">
        <w:rPr>
          <w:rFonts w:asciiTheme="minorHAnsi" w:hAnsiTheme="minorHAnsi"/>
          <w:b/>
          <w:sz w:val="21"/>
          <w:szCs w:val="21"/>
          <w:lang w:eastAsia="en-US"/>
        </w:rPr>
        <w:t>El Hermitage</w:t>
      </w:r>
      <w:r w:rsidRPr="001600E4">
        <w:rPr>
          <w:rFonts w:asciiTheme="minorHAnsi" w:hAnsiTheme="minorHAnsi"/>
          <w:sz w:val="21"/>
          <w:szCs w:val="21"/>
          <w:lang w:eastAsia="en-US"/>
        </w:rPr>
        <w:t xml:space="preserve"> que significa "cabaña de ermitaño" y el </w:t>
      </w:r>
      <w:r w:rsidRPr="001600E4">
        <w:rPr>
          <w:rFonts w:asciiTheme="minorHAnsi" w:hAnsiTheme="minorHAnsi"/>
          <w:b/>
          <w:sz w:val="21"/>
          <w:szCs w:val="21"/>
          <w:lang w:eastAsia="en-US"/>
        </w:rPr>
        <w:t>Conjunto Marly</w:t>
      </w:r>
      <w:r w:rsidRPr="001600E4">
        <w:rPr>
          <w:rFonts w:asciiTheme="minorHAnsi" w:hAnsiTheme="minorHAnsi"/>
          <w:sz w:val="21"/>
          <w:szCs w:val="21"/>
          <w:lang w:eastAsia="en-US"/>
        </w:rPr>
        <w:t xml:space="preserve"> con su famosa cascada La Montaña de oro. </w:t>
      </w:r>
    </w:p>
    <w:p w14:paraId="4159E11F" w14:textId="77777777" w:rsidR="00DA11E5" w:rsidRPr="001600E4" w:rsidRDefault="00DA11E5" w:rsidP="00DA11E5">
      <w:pPr>
        <w:pBdr>
          <w:bottom w:val="single" w:sz="4" w:space="1" w:color="auto"/>
        </w:pBdr>
        <w:jc w:val="both"/>
        <w:rPr>
          <w:rFonts w:asciiTheme="minorHAnsi" w:hAnsiTheme="minorHAnsi"/>
          <w:sz w:val="21"/>
          <w:szCs w:val="21"/>
          <w:lang w:eastAsia="en-US"/>
        </w:rPr>
      </w:pPr>
      <w:r w:rsidRPr="001600E4">
        <w:rPr>
          <w:rFonts w:asciiTheme="minorHAnsi" w:hAnsiTheme="minorHAnsi"/>
          <w:sz w:val="21"/>
          <w:szCs w:val="21"/>
          <w:lang w:eastAsia="en-US"/>
        </w:rPr>
        <w:tab/>
        <w:t xml:space="preserve">En los alrededores del conjunto artístico Petrodvorets se localiza el Parque Alejandra, que recibió el nombre de </w:t>
      </w:r>
      <w:r w:rsidRPr="001600E4">
        <w:rPr>
          <w:rFonts w:asciiTheme="minorHAnsi" w:hAnsiTheme="minorHAnsi"/>
          <w:b/>
          <w:sz w:val="21"/>
          <w:szCs w:val="21"/>
          <w:lang w:eastAsia="en-US"/>
        </w:rPr>
        <w:t>Alexandría</w:t>
      </w:r>
      <w:r w:rsidRPr="001600E4">
        <w:rPr>
          <w:rFonts w:asciiTheme="minorHAnsi" w:hAnsiTheme="minorHAnsi"/>
          <w:sz w:val="21"/>
          <w:szCs w:val="21"/>
          <w:lang w:eastAsia="en-US"/>
        </w:rPr>
        <w:t xml:space="preserve"> compuesto de jardines ingleses que van descendiendo hasta el mar. En su interior se halla el palacete gótico de estilo medieval conocido como </w:t>
      </w:r>
      <w:r w:rsidRPr="001600E4">
        <w:rPr>
          <w:rFonts w:asciiTheme="minorHAnsi" w:hAnsiTheme="minorHAnsi"/>
          <w:b/>
          <w:sz w:val="21"/>
          <w:szCs w:val="21"/>
          <w:lang w:eastAsia="en-US"/>
        </w:rPr>
        <w:t>La Granja</w:t>
      </w:r>
      <w:r w:rsidRPr="001600E4">
        <w:rPr>
          <w:rFonts w:asciiTheme="minorHAnsi" w:hAnsiTheme="minorHAnsi"/>
          <w:sz w:val="21"/>
          <w:szCs w:val="21"/>
          <w:lang w:eastAsia="en-US"/>
        </w:rPr>
        <w:t xml:space="preserve"> (o Cabaña, Casa de campo de su Majestad) y una iglesia también de este estilo arquitectónico. En el Gottage se recogen los libros preferidos de la emperatriz Alejandra Fedorovna, la esposa del emperador Nicolás I, para la que fue construido el parque.</w:t>
      </w:r>
    </w:p>
    <w:p w14:paraId="301E4132" w14:textId="77777777" w:rsidR="00DA11E5" w:rsidRPr="001600E4" w:rsidRDefault="00DA11E5" w:rsidP="00DA11E5">
      <w:pPr>
        <w:pBdr>
          <w:bottom w:val="single" w:sz="4" w:space="1" w:color="auto"/>
        </w:pBdr>
        <w:spacing w:after="120"/>
        <w:jc w:val="both"/>
        <w:rPr>
          <w:rFonts w:asciiTheme="minorHAnsi" w:hAnsiTheme="minorHAnsi"/>
          <w:bCs/>
          <w:sz w:val="21"/>
          <w:szCs w:val="21"/>
          <w:lang w:eastAsia="en-US"/>
        </w:rPr>
      </w:pPr>
      <w:r w:rsidRPr="001600E4">
        <w:rPr>
          <w:rFonts w:asciiTheme="minorHAnsi" w:hAnsiTheme="minorHAnsi"/>
          <w:bCs/>
          <w:sz w:val="21"/>
          <w:szCs w:val="21"/>
          <w:lang w:eastAsia="en-US"/>
        </w:rPr>
        <w:tab/>
        <w:t>En Peterhof se encuentra también la preciosa y pintoresca Iglesia de San Pedro y San Pablo del estilo medieval ruso.</w:t>
      </w:r>
    </w:p>
    <w:p w14:paraId="42425EEB" w14:textId="77777777" w:rsidR="00CE5ABA" w:rsidRPr="00F75C4B" w:rsidRDefault="00CE5ABA" w:rsidP="00CE5ABA">
      <w:pPr>
        <w:spacing w:after="120"/>
        <w:jc w:val="both"/>
        <w:rPr>
          <w:rFonts w:asciiTheme="minorHAnsi" w:hAnsiTheme="minorHAnsi"/>
          <w:bCs/>
          <w:sz w:val="22"/>
          <w:szCs w:val="22"/>
          <w:lang w:eastAsia="en-US"/>
        </w:rPr>
      </w:pPr>
    </w:p>
    <w:p w14:paraId="581F96F8" w14:textId="389BF5A2" w:rsidR="00C37298" w:rsidRPr="00F004D7" w:rsidRDefault="00E06B0E" w:rsidP="00CE5ABA">
      <w:pPr>
        <w:pBdr>
          <w:bottom w:val="single" w:sz="4" w:space="1" w:color="auto"/>
        </w:pBdr>
        <w:spacing w:after="120"/>
        <w:jc w:val="both"/>
        <w:rPr>
          <w:rFonts w:asciiTheme="minorHAnsi" w:hAnsiTheme="minorHAnsi"/>
          <w:b/>
          <w:color w:val="C00000"/>
          <w:sz w:val="22"/>
          <w:szCs w:val="22"/>
          <w:lang w:eastAsia="en-US"/>
        </w:rPr>
      </w:pPr>
      <w:r w:rsidRPr="00F004D7">
        <w:rPr>
          <w:rFonts w:asciiTheme="minorHAnsi" w:hAnsiTheme="minorHAnsi"/>
          <w:color w:val="C00000"/>
          <w:sz w:val="22"/>
          <w:szCs w:val="22"/>
          <w:lang w:eastAsia="en-US"/>
        </w:rPr>
        <w:t>*</w:t>
      </w:r>
      <w:r w:rsidR="00327DA9" w:rsidRPr="00F004D7">
        <w:rPr>
          <w:rFonts w:asciiTheme="minorHAnsi" w:hAnsiTheme="minorHAnsi"/>
          <w:b/>
          <w:color w:val="C00000"/>
          <w:sz w:val="22"/>
          <w:szCs w:val="22"/>
          <w:u w:val="single"/>
          <w:lang w:eastAsia="en-US"/>
        </w:rPr>
        <w:t>Referente de</w:t>
      </w:r>
      <w:r w:rsidR="0005350F" w:rsidRPr="00F004D7">
        <w:rPr>
          <w:rFonts w:asciiTheme="minorHAnsi" w:hAnsiTheme="minorHAnsi"/>
          <w:b/>
          <w:color w:val="C00000"/>
          <w:sz w:val="22"/>
          <w:szCs w:val="22"/>
          <w:u w:val="single"/>
          <w:lang w:eastAsia="en-US"/>
        </w:rPr>
        <w:t xml:space="preserve"> las visitas </w:t>
      </w:r>
      <w:r w:rsidR="0005350F" w:rsidRPr="00F004D7">
        <w:rPr>
          <w:rFonts w:asciiTheme="minorHAnsi" w:hAnsiTheme="minorHAnsi"/>
          <w:b/>
          <w:i/>
          <w:color w:val="C00000"/>
          <w:sz w:val="22"/>
          <w:szCs w:val="22"/>
          <w:u w:val="single"/>
          <w:lang w:eastAsia="en-US"/>
        </w:rPr>
        <w:t>opcionales</w:t>
      </w:r>
      <w:r w:rsidR="0005350F" w:rsidRPr="00F004D7">
        <w:rPr>
          <w:rFonts w:asciiTheme="minorHAnsi" w:hAnsiTheme="minorHAnsi"/>
          <w:b/>
          <w:color w:val="C00000"/>
          <w:sz w:val="22"/>
          <w:szCs w:val="22"/>
          <w:u w:val="single"/>
          <w:lang w:eastAsia="en-US"/>
        </w:rPr>
        <w:t xml:space="preserve"> </w:t>
      </w:r>
      <w:r w:rsidR="00F004D7" w:rsidRPr="00F004D7">
        <w:rPr>
          <w:rFonts w:asciiTheme="minorHAnsi" w:hAnsiTheme="minorHAnsi"/>
          <w:color w:val="C00000"/>
          <w:sz w:val="22"/>
          <w:szCs w:val="22"/>
          <w:u w:val="single"/>
          <w:lang w:eastAsia="en-US"/>
        </w:rPr>
        <w:t xml:space="preserve">(con pago adicional) </w:t>
      </w:r>
      <w:r w:rsidR="0005350F" w:rsidRPr="00F004D7">
        <w:rPr>
          <w:rFonts w:asciiTheme="minorHAnsi" w:hAnsiTheme="minorHAnsi"/>
          <w:b/>
          <w:color w:val="C00000"/>
          <w:sz w:val="22"/>
          <w:szCs w:val="22"/>
          <w:u w:val="single"/>
          <w:lang w:eastAsia="en-US"/>
        </w:rPr>
        <w:t xml:space="preserve">en </w:t>
      </w:r>
      <w:r w:rsidR="00327DA9" w:rsidRPr="00F004D7">
        <w:rPr>
          <w:rFonts w:asciiTheme="minorHAnsi" w:hAnsiTheme="minorHAnsi"/>
          <w:b/>
          <w:sz w:val="22"/>
          <w:szCs w:val="22"/>
          <w:u w:val="single"/>
          <w:lang w:eastAsia="en-US"/>
        </w:rPr>
        <w:t>San Petersburgo</w:t>
      </w:r>
      <w:r w:rsidR="00327DA9" w:rsidRPr="00F004D7">
        <w:rPr>
          <w:rFonts w:asciiTheme="minorHAnsi" w:hAnsiTheme="minorHAnsi"/>
          <w:b/>
          <w:color w:val="C00000"/>
          <w:sz w:val="22"/>
          <w:szCs w:val="22"/>
          <w:lang w:eastAsia="en-US"/>
        </w:rPr>
        <w:t>: f</w:t>
      </w:r>
      <w:r w:rsidRPr="00F004D7">
        <w:rPr>
          <w:rFonts w:asciiTheme="minorHAnsi" w:hAnsiTheme="minorHAnsi"/>
          <w:b/>
          <w:color w:val="C00000"/>
          <w:sz w:val="22"/>
          <w:szCs w:val="22"/>
          <w:lang w:eastAsia="en-US"/>
        </w:rPr>
        <w:t xml:space="preserve">avor de solicitar la </w:t>
      </w:r>
      <w:r w:rsidR="0005350F" w:rsidRPr="00F004D7">
        <w:rPr>
          <w:rFonts w:asciiTheme="minorHAnsi" w:hAnsiTheme="minorHAnsi"/>
          <w:b/>
          <w:color w:val="C00000"/>
          <w:sz w:val="22"/>
          <w:szCs w:val="22"/>
          <w:lang w:eastAsia="en-US"/>
        </w:rPr>
        <w:t>cotización</w:t>
      </w:r>
      <w:r w:rsidR="00327DA9" w:rsidRPr="00F004D7">
        <w:rPr>
          <w:rFonts w:asciiTheme="minorHAnsi" w:hAnsiTheme="minorHAnsi"/>
          <w:b/>
          <w:color w:val="C00000"/>
          <w:sz w:val="22"/>
          <w:szCs w:val="22"/>
          <w:lang w:eastAsia="en-US"/>
        </w:rPr>
        <w:t xml:space="preserve"> </w:t>
      </w:r>
      <w:r w:rsidR="00823401" w:rsidRPr="00F004D7">
        <w:rPr>
          <w:rFonts w:asciiTheme="minorHAnsi" w:hAnsiTheme="minorHAnsi"/>
          <w:b/>
          <w:color w:val="C00000"/>
          <w:sz w:val="22"/>
          <w:szCs w:val="22"/>
          <w:lang w:eastAsia="en-US"/>
        </w:rPr>
        <w:t xml:space="preserve">correspondiente </w:t>
      </w:r>
      <w:r w:rsidR="00327DA9" w:rsidRPr="00F004D7">
        <w:rPr>
          <w:rFonts w:asciiTheme="minorHAnsi" w:hAnsiTheme="minorHAnsi"/>
          <w:b/>
          <w:color w:val="C00000"/>
          <w:sz w:val="22"/>
          <w:szCs w:val="22"/>
          <w:lang w:eastAsia="en-US"/>
        </w:rPr>
        <w:t xml:space="preserve">con anticipación (antes de salida de viaje) </w:t>
      </w:r>
      <w:r w:rsidR="00823401" w:rsidRPr="00F004D7">
        <w:rPr>
          <w:rFonts w:asciiTheme="minorHAnsi" w:hAnsiTheme="minorHAnsi"/>
          <w:b/>
          <w:color w:val="C00000"/>
          <w:sz w:val="22"/>
          <w:szCs w:val="22"/>
          <w:lang w:eastAsia="en-US"/>
        </w:rPr>
        <w:t>to</w:t>
      </w:r>
      <w:r w:rsidRPr="00F004D7">
        <w:rPr>
          <w:rFonts w:asciiTheme="minorHAnsi" w:hAnsiTheme="minorHAnsi"/>
          <w:b/>
          <w:color w:val="C00000"/>
          <w:sz w:val="22"/>
          <w:szCs w:val="22"/>
          <w:lang w:eastAsia="en-US"/>
        </w:rPr>
        <w:t>mando en cuenta que la prestació</w:t>
      </w:r>
      <w:r w:rsidR="00823401" w:rsidRPr="00F004D7">
        <w:rPr>
          <w:rFonts w:asciiTheme="minorHAnsi" w:hAnsiTheme="minorHAnsi"/>
          <w:b/>
          <w:color w:val="C00000"/>
          <w:sz w:val="22"/>
          <w:szCs w:val="22"/>
          <w:lang w:eastAsia="en-US"/>
        </w:rPr>
        <w:t>n de estos servicios está sujeto a disponibilidad y autoriz</w:t>
      </w:r>
      <w:r w:rsidRPr="00F004D7">
        <w:rPr>
          <w:rFonts w:asciiTheme="minorHAnsi" w:hAnsiTheme="minorHAnsi"/>
          <w:b/>
          <w:color w:val="C00000"/>
          <w:sz w:val="22"/>
          <w:szCs w:val="22"/>
          <w:lang w:eastAsia="en-US"/>
        </w:rPr>
        <w:t>ació</w:t>
      </w:r>
      <w:r w:rsidR="00507E01" w:rsidRPr="00F004D7">
        <w:rPr>
          <w:rFonts w:asciiTheme="minorHAnsi" w:hAnsiTheme="minorHAnsi"/>
          <w:b/>
          <w:color w:val="C00000"/>
          <w:sz w:val="22"/>
          <w:szCs w:val="22"/>
          <w:lang w:eastAsia="en-US"/>
        </w:rPr>
        <w:t xml:space="preserve">n del proveedor de </w:t>
      </w:r>
      <w:proofErr w:type="gramStart"/>
      <w:r w:rsidR="00507E01" w:rsidRPr="00F004D7">
        <w:rPr>
          <w:rFonts w:asciiTheme="minorHAnsi" w:hAnsiTheme="minorHAnsi"/>
          <w:b/>
          <w:color w:val="C00000"/>
          <w:sz w:val="22"/>
          <w:szCs w:val="22"/>
          <w:lang w:eastAsia="en-US"/>
        </w:rPr>
        <w:t>Rusia</w:t>
      </w:r>
      <w:r w:rsidR="005071D3">
        <w:rPr>
          <w:rFonts w:asciiTheme="minorHAnsi" w:hAnsiTheme="minorHAnsi"/>
          <w:b/>
          <w:color w:val="C00000"/>
          <w:sz w:val="22"/>
          <w:szCs w:val="22"/>
          <w:lang w:eastAsia="en-US"/>
        </w:rPr>
        <w:t>.</w:t>
      </w:r>
      <w:r w:rsidRPr="00F004D7">
        <w:rPr>
          <w:rFonts w:asciiTheme="minorHAnsi" w:hAnsiTheme="minorHAnsi"/>
          <w:b/>
          <w:color w:val="C00000"/>
          <w:sz w:val="22"/>
          <w:szCs w:val="22"/>
          <w:lang w:eastAsia="en-US"/>
        </w:rPr>
        <w:t>*</w:t>
      </w:r>
      <w:proofErr w:type="gramEnd"/>
    </w:p>
    <w:p w14:paraId="3DD36C36" w14:textId="77777777" w:rsidR="0005350F" w:rsidRPr="0005350F" w:rsidRDefault="0005350F">
      <w:pPr>
        <w:spacing w:line="276" w:lineRule="auto"/>
        <w:ind w:firstLine="284"/>
        <w:jc w:val="both"/>
        <w:rPr>
          <w:rFonts w:asciiTheme="minorHAnsi" w:hAnsiTheme="minorHAnsi"/>
          <w:b/>
          <w:color w:val="C00000"/>
          <w:sz w:val="20"/>
          <w:szCs w:val="20"/>
          <w:lang w:eastAsia="en-US"/>
        </w:rPr>
      </w:pPr>
    </w:p>
    <w:sectPr w:rsidR="0005350F" w:rsidRPr="0005350F"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F184E" w14:textId="77777777" w:rsidR="00621164" w:rsidRDefault="00621164" w:rsidP="004C0046">
      <w:r>
        <w:separator/>
      </w:r>
    </w:p>
  </w:endnote>
  <w:endnote w:type="continuationSeparator" w:id="0">
    <w:p w14:paraId="24FECF91" w14:textId="77777777" w:rsidR="00621164" w:rsidRDefault="00621164"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7728E4" w:rsidRDefault="007728E4"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7728E4" w:rsidRDefault="007728E4"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7728E4" w:rsidRDefault="007728E4"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1D7F0C38" w14:textId="77777777" w:rsidR="007728E4" w:rsidRDefault="007728E4"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9B167" w14:textId="77777777" w:rsidR="00621164" w:rsidRDefault="00621164" w:rsidP="004C0046">
      <w:r>
        <w:separator/>
      </w:r>
    </w:p>
  </w:footnote>
  <w:footnote w:type="continuationSeparator" w:id="0">
    <w:p w14:paraId="06869F6C" w14:textId="77777777" w:rsidR="00621164" w:rsidRDefault="00621164"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83D5D44"/>
    <w:multiLevelType w:val="hybridMultilevel"/>
    <w:tmpl w:val="67C0C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4"/>
  </w:num>
  <w:num w:numId="4">
    <w:abstractNumId w:val="1"/>
  </w:num>
  <w:num w:numId="5">
    <w:abstractNumId w:val="6"/>
  </w:num>
  <w:num w:numId="6">
    <w:abstractNumId w:val="5"/>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activeWritingStyle w:appName="MSWord" w:lang="es-ES" w:vendorID="64" w:dllVersion="4096" w:nlCheck="1" w:checkStyle="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3A53"/>
    <w:rsid w:val="000049EA"/>
    <w:rsid w:val="00017AC8"/>
    <w:rsid w:val="000278C2"/>
    <w:rsid w:val="00037FD0"/>
    <w:rsid w:val="000409B4"/>
    <w:rsid w:val="000420DC"/>
    <w:rsid w:val="00046945"/>
    <w:rsid w:val="00047BF1"/>
    <w:rsid w:val="0005350F"/>
    <w:rsid w:val="00061C73"/>
    <w:rsid w:val="0006433F"/>
    <w:rsid w:val="00085864"/>
    <w:rsid w:val="000928EC"/>
    <w:rsid w:val="000A051F"/>
    <w:rsid w:val="000A2C2D"/>
    <w:rsid w:val="000B4F91"/>
    <w:rsid w:val="000B6859"/>
    <w:rsid w:val="000C2E02"/>
    <w:rsid w:val="000E615D"/>
    <w:rsid w:val="00101173"/>
    <w:rsid w:val="0011412F"/>
    <w:rsid w:val="0011419D"/>
    <w:rsid w:val="001161EF"/>
    <w:rsid w:val="00127363"/>
    <w:rsid w:val="00131F21"/>
    <w:rsid w:val="00134749"/>
    <w:rsid w:val="001455E2"/>
    <w:rsid w:val="00152A4E"/>
    <w:rsid w:val="001600E4"/>
    <w:rsid w:val="00163530"/>
    <w:rsid w:val="001652B7"/>
    <w:rsid w:val="001729BB"/>
    <w:rsid w:val="001736ED"/>
    <w:rsid w:val="00175608"/>
    <w:rsid w:val="00182E15"/>
    <w:rsid w:val="00190783"/>
    <w:rsid w:val="0019602C"/>
    <w:rsid w:val="001A750A"/>
    <w:rsid w:val="001B3634"/>
    <w:rsid w:val="001B458A"/>
    <w:rsid w:val="001C0571"/>
    <w:rsid w:val="001C1280"/>
    <w:rsid w:val="001C135A"/>
    <w:rsid w:val="001C57A4"/>
    <w:rsid w:val="001D1355"/>
    <w:rsid w:val="001E3370"/>
    <w:rsid w:val="001E6119"/>
    <w:rsid w:val="001F38C6"/>
    <w:rsid w:val="001F4D08"/>
    <w:rsid w:val="00203F81"/>
    <w:rsid w:val="00212FDB"/>
    <w:rsid w:val="00214014"/>
    <w:rsid w:val="00223864"/>
    <w:rsid w:val="002334F7"/>
    <w:rsid w:val="002523CC"/>
    <w:rsid w:val="0026320C"/>
    <w:rsid w:val="00271B73"/>
    <w:rsid w:val="00272FAE"/>
    <w:rsid w:val="00281487"/>
    <w:rsid w:val="002875B0"/>
    <w:rsid w:val="00293F6A"/>
    <w:rsid w:val="00294AF7"/>
    <w:rsid w:val="002A2A3C"/>
    <w:rsid w:val="002B4BA9"/>
    <w:rsid w:val="002B4F7E"/>
    <w:rsid w:val="002C2C6F"/>
    <w:rsid w:val="002C4D2A"/>
    <w:rsid w:val="002E172D"/>
    <w:rsid w:val="002E528E"/>
    <w:rsid w:val="002E68FE"/>
    <w:rsid w:val="002E6BA6"/>
    <w:rsid w:val="002E76F6"/>
    <w:rsid w:val="002E7E3B"/>
    <w:rsid w:val="002F73B6"/>
    <w:rsid w:val="00310E56"/>
    <w:rsid w:val="00324A0D"/>
    <w:rsid w:val="00327DA9"/>
    <w:rsid w:val="00331185"/>
    <w:rsid w:val="00331A21"/>
    <w:rsid w:val="00336D51"/>
    <w:rsid w:val="003529F0"/>
    <w:rsid w:val="003539C8"/>
    <w:rsid w:val="0035715D"/>
    <w:rsid w:val="00365D29"/>
    <w:rsid w:val="00365F83"/>
    <w:rsid w:val="00380439"/>
    <w:rsid w:val="00385878"/>
    <w:rsid w:val="00395ACB"/>
    <w:rsid w:val="003A1BEA"/>
    <w:rsid w:val="003B01FF"/>
    <w:rsid w:val="003B5899"/>
    <w:rsid w:val="003C434C"/>
    <w:rsid w:val="003D04A2"/>
    <w:rsid w:val="003D6C0F"/>
    <w:rsid w:val="00406A42"/>
    <w:rsid w:val="004131C2"/>
    <w:rsid w:val="004136AC"/>
    <w:rsid w:val="004150E0"/>
    <w:rsid w:val="00426ED9"/>
    <w:rsid w:val="00432318"/>
    <w:rsid w:val="00434EC6"/>
    <w:rsid w:val="00435C73"/>
    <w:rsid w:val="004435CD"/>
    <w:rsid w:val="00456692"/>
    <w:rsid w:val="004729A8"/>
    <w:rsid w:val="0047666A"/>
    <w:rsid w:val="0048284F"/>
    <w:rsid w:val="00487222"/>
    <w:rsid w:val="00495AA8"/>
    <w:rsid w:val="004B5C92"/>
    <w:rsid w:val="004C0046"/>
    <w:rsid w:val="004C3765"/>
    <w:rsid w:val="004D1CF1"/>
    <w:rsid w:val="004D5966"/>
    <w:rsid w:val="004D6A93"/>
    <w:rsid w:val="004F7BB6"/>
    <w:rsid w:val="00505032"/>
    <w:rsid w:val="005071D3"/>
    <w:rsid w:val="00507E01"/>
    <w:rsid w:val="00514D93"/>
    <w:rsid w:val="00524353"/>
    <w:rsid w:val="0053168D"/>
    <w:rsid w:val="00532872"/>
    <w:rsid w:val="00537560"/>
    <w:rsid w:val="00553687"/>
    <w:rsid w:val="00554712"/>
    <w:rsid w:val="00561B61"/>
    <w:rsid w:val="00561C34"/>
    <w:rsid w:val="005726F8"/>
    <w:rsid w:val="00583F77"/>
    <w:rsid w:val="005845E4"/>
    <w:rsid w:val="00584B14"/>
    <w:rsid w:val="005864D8"/>
    <w:rsid w:val="005928CB"/>
    <w:rsid w:val="005947CC"/>
    <w:rsid w:val="005A2192"/>
    <w:rsid w:val="005A254E"/>
    <w:rsid w:val="005A29CC"/>
    <w:rsid w:val="005A59C0"/>
    <w:rsid w:val="005B20CA"/>
    <w:rsid w:val="005B7FC2"/>
    <w:rsid w:val="005C7C31"/>
    <w:rsid w:val="005D01B7"/>
    <w:rsid w:val="005D2F54"/>
    <w:rsid w:val="005E4E38"/>
    <w:rsid w:val="005F636D"/>
    <w:rsid w:val="005F7AA2"/>
    <w:rsid w:val="00601DBD"/>
    <w:rsid w:val="0061085E"/>
    <w:rsid w:val="006201DE"/>
    <w:rsid w:val="00621164"/>
    <w:rsid w:val="00621B31"/>
    <w:rsid w:val="00632489"/>
    <w:rsid w:val="00633971"/>
    <w:rsid w:val="006353E9"/>
    <w:rsid w:val="00643A0D"/>
    <w:rsid w:val="006470F8"/>
    <w:rsid w:val="00653F7F"/>
    <w:rsid w:val="0066296A"/>
    <w:rsid w:val="00665BA1"/>
    <w:rsid w:val="00673CF8"/>
    <w:rsid w:val="00683328"/>
    <w:rsid w:val="00687433"/>
    <w:rsid w:val="00691F2B"/>
    <w:rsid w:val="006A1A43"/>
    <w:rsid w:val="006A57B5"/>
    <w:rsid w:val="006A6309"/>
    <w:rsid w:val="006C3369"/>
    <w:rsid w:val="006C69BD"/>
    <w:rsid w:val="006D25DD"/>
    <w:rsid w:val="006D6CB1"/>
    <w:rsid w:val="006E1DFE"/>
    <w:rsid w:val="006F589B"/>
    <w:rsid w:val="006F70B7"/>
    <w:rsid w:val="006F7D91"/>
    <w:rsid w:val="00705065"/>
    <w:rsid w:val="007245C5"/>
    <w:rsid w:val="00742C55"/>
    <w:rsid w:val="007511FF"/>
    <w:rsid w:val="007728E4"/>
    <w:rsid w:val="007A3261"/>
    <w:rsid w:val="007B03FC"/>
    <w:rsid w:val="007B4602"/>
    <w:rsid w:val="007B5D4F"/>
    <w:rsid w:val="007C0915"/>
    <w:rsid w:val="007C34C8"/>
    <w:rsid w:val="007C3A84"/>
    <w:rsid w:val="007D20B6"/>
    <w:rsid w:val="007D3ED0"/>
    <w:rsid w:val="007E676E"/>
    <w:rsid w:val="007E68B1"/>
    <w:rsid w:val="007F115F"/>
    <w:rsid w:val="008000BC"/>
    <w:rsid w:val="008002F1"/>
    <w:rsid w:val="0080593F"/>
    <w:rsid w:val="008129C3"/>
    <w:rsid w:val="00815EF3"/>
    <w:rsid w:val="00823401"/>
    <w:rsid w:val="008265CB"/>
    <w:rsid w:val="00835EA1"/>
    <w:rsid w:val="008415E8"/>
    <w:rsid w:val="008610DF"/>
    <w:rsid w:val="0086434B"/>
    <w:rsid w:val="00871735"/>
    <w:rsid w:val="008757B4"/>
    <w:rsid w:val="00876A7E"/>
    <w:rsid w:val="00892D13"/>
    <w:rsid w:val="008940C5"/>
    <w:rsid w:val="00894531"/>
    <w:rsid w:val="008A3F16"/>
    <w:rsid w:val="008A416B"/>
    <w:rsid w:val="008A6705"/>
    <w:rsid w:val="008B0FE1"/>
    <w:rsid w:val="008B1753"/>
    <w:rsid w:val="008D00A8"/>
    <w:rsid w:val="008D4C86"/>
    <w:rsid w:val="008E139C"/>
    <w:rsid w:val="008E5403"/>
    <w:rsid w:val="008F1A39"/>
    <w:rsid w:val="008F2841"/>
    <w:rsid w:val="008F57D5"/>
    <w:rsid w:val="00900DFE"/>
    <w:rsid w:val="009056E3"/>
    <w:rsid w:val="009123D4"/>
    <w:rsid w:val="00914B8F"/>
    <w:rsid w:val="00920978"/>
    <w:rsid w:val="00920FC4"/>
    <w:rsid w:val="009263B3"/>
    <w:rsid w:val="00930CB1"/>
    <w:rsid w:val="00943E0C"/>
    <w:rsid w:val="00957C54"/>
    <w:rsid w:val="0097339E"/>
    <w:rsid w:val="009769AE"/>
    <w:rsid w:val="00977D93"/>
    <w:rsid w:val="00981DE2"/>
    <w:rsid w:val="009946E8"/>
    <w:rsid w:val="009D57EB"/>
    <w:rsid w:val="009D6419"/>
    <w:rsid w:val="009E0E4F"/>
    <w:rsid w:val="009F38EE"/>
    <w:rsid w:val="00A02B47"/>
    <w:rsid w:val="00A06A56"/>
    <w:rsid w:val="00A13DAA"/>
    <w:rsid w:val="00A1535A"/>
    <w:rsid w:val="00A216BB"/>
    <w:rsid w:val="00A21853"/>
    <w:rsid w:val="00A2670D"/>
    <w:rsid w:val="00A30A67"/>
    <w:rsid w:val="00A36D39"/>
    <w:rsid w:val="00A47506"/>
    <w:rsid w:val="00A54678"/>
    <w:rsid w:val="00A56E01"/>
    <w:rsid w:val="00A633E0"/>
    <w:rsid w:val="00A856BF"/>
    <w:rsid w:val="00A8589D"/>
    <w:rsid w:val="00A876CD"/>
    <w:rsid w:val="00A96A1B"/>
    <w:rsid w:val="00AA274F"/>
    <w:rsid w:val="00AB1D69"/>
    <w:rsid w:val="00AD357D"/>
    <w:rsid w:val="00AE04C1"/>
    <w:rsid w:val="00AE16D2"/>
    <w:rsid w:val="00AE1F12"/>
    <w:rsid w:val="00AE6CF9"/>
    <w:rsid w:val="00AF2445"/>
    <w:rsid w:val="00AF4D07"/>
    <w:rsid w:val="00B040D5"/>
    <w:rsid w:val="00B04A5F"/>
    <w:rsid w:val="00B15A56"/>
    <w:rsid w:val="00B16F62"/>
    <w:rsid w:val="00B20647"/>
    <w:rsid w:val="00B34CF3"/>
    <w:rsid w:val="00B50B2C"/>
    <w:rsid w:val="00B537B3"/>
    <w:rsid w:val="00B56824"/>
    <w:rsid w:val="00B75940"/>
    <w:rsid w:val="00B76673"/>
    <w:rsid w:val="00B840E0"/>
    <w:rsid w:val="00B9112C"/>
    <w:rsid w:val="00B94782"/>
    <w:rsid w:val="00B96389"/>
    <w:rsid w:val="00B96838"/>
    <w:rsid w:val="00BA12A8"/>
    <w:rsid w:val="00BC1C91"/>
    <w:rsid w:val="00BC29D9"/>
    <w:rsid w:val="00BD030E"/>
    <w:rsid w:val="00BD45ED"/>
    <w:rsid w:val="00C04DA2"/>
    <w:rsid w:val="00C2763D"/>
    <w:rsid w:val="00C37298"/>
    <w:rsid w:val="00C40467"/>
    <w:rsid w:val="00C41208"/>
    <w:rsid w:val="00C51259"/>
    <w:rsid w:val="00C52601"/>
    <w:rsid w:val="00C64B99"/>
    <w:rsid w:val="00C64C3A"/>
    <w:rsid w:val="00C80D89"/>
    <w:rsid w:val="00C82BF5"/>
    <w:rsid w:val="00C8522D"/>
    <w:rsid w:val="00C907C3"/>
    <w:rsid w:val="00C909DE"/>
    <w:rsid w:val="00C97FC7"/>
    <w:rsid w:val="00CA5E75"/>
    <w:rsid w:val="00CC4329"/>
    <w:rsid w:val="00CD2766"/>
    <w:rsid w:val="00CE5ABA"/>
    <w:rsid w:val="00CF0A59"/>
    <w:rsid w:val="00D00717"/>
    <w:rsid w:val="00D03FA5"/>
    <w:rsid w:val="00D15780"/>
    <w:rsid w:val="00D20E33"/>
    <w:rsid w:val="00D23C5B"/>
    <w:rsid w:val="00D24008"/>
    <w:rsid w:val="00D25642"/>
    <w:rsid w:val="00D37EEE"/>
    <w:rsid w:val="00D70152"/>
    <w:rsid w:val="00D94B22"/>
    <w:rsid w:val="00D95B85"/>
    <w:rsid w:val="00DA11E5"/>
    <w:rsid w:val="00DA1589"/>
    <w:rsid w:val="00DB6A5B"/>
    <w:rsid w:val="00DC03F0"/>
    <w:rsid w:val="00DC76CA"/>
    <w:rsid w:val="00DC7BB1"/>
    <w:rsid w:val="00DF1885"/>
    <w:rsid w:val="00E03080"/>
    <w:rsid w:val="00E05296"/>
    <w:rsid w:val="00E0567F"/>
    <w:rsid w:val="00E05D24"/>
    <w:rsid w:val="00E06B0E"/>
    <w:rsid w:val="00E073DD"/>
    <w:rsid w:val="00E127E7"/>
    <w:rsid w:val="00E258B2"/>
    <w:rsid w:val="00E26F05"/>
    <w:rsid w:val="00E300F1"/>
    <w:rsid w:val="00E3572D"/>
    <w:rsid w:val="00E537AC"/>
    <w:rsid w:val="00E66765"/>
    <w:rsid w:val="00E72440"/>
    <w:rsid w:val="00E76B8E"/>
    <w:rsid w:val="00E903BE"/>
    <w:rsid w:val="00E941AE"/>
    <w:rsid w:val="00EA1120"/>
    <w:rsid w:val="00EB0E73"/>
    <w:rsid w:val="00EB22B8"/>
    <w:rsid w:val="00EB2505"/>
    <w:rsid w:val="00EB4347"/>
    <w:rsid w:val="00EB507C"/>
    <w:rsid w:val="00EC1015"/>
    <w:rsid w:val="00EC33F2"/>
    <w:rsid w:val="00ED1731"/>
    <w:rsid w:val="00ED7CAE"/>
    <w:rsid w:val="00EE2F70"/>
    <w:rsid w:val="00EE4404"/>
    <w:rsid w:val="00EF7FFD"/>
    <w:rsid w:val="00F004D7"/>
    <w:rsid w:val="00F10D38"/>
    <w:rsid w:val="00F31F59"/>
    <w:rsid w:val="00F54B35"/>
    <w:rsid w:val="00F60913"/>
    <w:rsid w:val="00F7355A"/>
    <w:rsid w:val="00F81D78"/>
    <w:rsid w:val="00F86237"/>
    <w:rsid w:val="00FB2032"/>
    <w:rsid w:val="00FC1F09"/>
    <w:rsid w:val="00FC5CA3"/>
    <w:rsid w:val="00FC66E5"/>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val="es-ES"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n.ru/hotel-stpetersburg" TargetMode="Externa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radissonblu.com/en/slavyanskayahotel-moscow"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www.corinthia.com/ru/hotels/st-petersbu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marriottmoscowgrand.ru"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11</Pages>
  <Words>6586</Words>
  <Characters>36223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58</cp:revision>
  <dcterms:created xsi:type="dcterms:W3CDTF">2018-02-12T23:13:00Z</dcterms:created>
  <dcterms:modified xsi:type="dcterms:W3CDTF">2019-03-20T18:01:00Z</dcterms:modified>
</cp:coreProperties>
</file>